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60F3" w:rsidRPr="000A2119" w:rsidRDefault="00F960F3" w:rsidP="00F960F3">
      <w:pPr>
        <w:rPr>
          <w:rFonts w:ascii="Calibri" w:eastAsia="Calibri" w:hAnsi="Calibri" w:cs="Calibri"/>
          <w:b/>
          <w:bCs/>
          <w:sz w:val="32"/>
          <w:szCs w:val="28"/>
        </w:rPr>
      </w:pPr>
    </w:p>
    <w:p w:rsidR="00F960F3" w:rsidRPr="000A2119" w:rsidRDefault="00F960F3" w:rsidP="00F960F3">
      <w:pPr>
        <w:jc w:val="center"/>
        <w:rPr>
          <w:rFonts w:ascii="Calibri" w:eastAsia="Calibri" w:hAnsi="Calibri" w:cs="Calibri"/>
          <w:b/>
          <w:sz w:val="32"/>
          <w:szCs w:val="28"/>
        </w:rPr>
      </w:pPr>
      <w:r w:rsidRPr="000A2119">
        <w:rPr>
          <w:rFonts w:ascii="Calibri" w:eastAsia="Calibri" w:hAnsi="Calibri" w:cs="Calibri"/>
          <w:b/>
          <w:bCs/>
          <w:sz w:val="32"/>
          <w:szCs w:val="28"/>
        </w:rPr>
        <w:t>PROGRAM NAUCZANIA DLA ZAWODU</w:t>
      </w:r>
      <w:r w:rsidRPr="000A2119">
        <w:rPr>
          <w:rFonts w:ascii="Calibri" w:eastAsia="Calibri" w:hAnsi="Calibri" w:cs="Calibri"/>
          <w:b/>
          <w:sz w:val="32"/>
          <w:szCs w:val="28"/>
        </w:rPr>
        <w:t xml:space="preserve"> </w:t>
      </w:r>
    </w:p>
    <w:p w:rsidR="00F960F3" w:rsidRPr="000A2119" w:rsidRDefault="00F960F3" w:rsidP="00F960F3">
      <w:pPr>
        <w:jc w:val="center"/>
        <w:rPr>
          <w:rFonts w:ascii="Calibri" w:eastAsia="Calibri" w:hAnsi="Calibri" w:cs="Calibri"/>
          <w:b/>
          <w:sz w:val="32"/>
          <w:szCs w:val="28"/>
        </w:rPr>
      </w:pPr>
    </w:p>
    <w:p w:rsidR="00F960F3" w:rsidRPr="000A2119" w:rsidRDefault="00F960F3" w:rsidP="00F960F3">
      <w:pPr>
        <w:jc w:val="center"/>
        <w:rPr>
          <w:rFonts w:ascii="Calibri" w:eastAsia="Calibri" w:hAnsi="Calibri" w:cs="Calibri"/>
          <w:b/>
          <w:sz w:val="32"/>
          <w:szCs w:val="32"/>
        </w:rPr>
      </w:pPr>
      <w:r w:rsidRPr="000A2119">
        <w:rPr>
          <w:rFonts w:ascii="Calibri" w:eastAsia="Calibri" w:hAnsi="Calibri" w:cs="Calibri"/>
          <w:b/>
          <w:sz w:val="32"/>
          <w:szCs w:val="32"/>
        </w:rPr>
        <w:t>FRYZJER 514101</w:t>
      </w:r>
    </w:p>
    <w:p w:rsidR="00F960F3" w:rsidRPr="000A2119" w:rsidRDefault="00F960F3" w:rsidP="00F960F3">
      <w:pPr>
        <w:pStyle w:val="Default"/>
        <w:rPr>
          <w:rFonts w:ascii="Calibri" w:hAnsi="Calibri" w:cs="Calibri"/>
          <w:b/>
          <w:sz w:val="28"/>
          <w:szCs w:val="28"/>
        </w:rPr>
      </w:pPr>
    </w:p>
    <w:p w:rsidR="00F960F3" w:rsidRPr="000A2119" w:rsidRDefault="00F960F3" w:rsidP="00F960F3">
      <w:pPr>
        <w:pStyle w:val="Default"/>
        <w:autoSpaceDE/>
        <w:autoSpaceDN/>
        <w:adjustRightInd/>
        <w:jc w:val="center"/>
        <w:rPr>
          <w:rFonts w:ascii="Calibri" w:hAnsi="Calibri" w:cs="Calibri"/>
          <w:b/>
          <w:sz w:val="32"/>
          <w:szCs w:val="32"/>
        </w:rPr>
      </w:pPr>
      <w:r w:rsidRPr="000A2119">
        <w:rPr>
          <w:rFonts w:ascii="Calibri" w:hAnsi="Calibri" w:cs="Calibri"/>
          <w:b/>
          <w:sz w:val="32"/>
          <w:szCs w:val="32"/>
        </w:rPr>
        <w:t>O STRUKTURZE PRZEDMIOTOWEJ</w:t>
      </w:r>
    </w:p>
    <w:p w:rsidR="00F960F3" w:rsidRPr="000A2119" w:rsidRDefault="00F960F3" w:rsidP="00F960F3">
      <w:pPr>
        <w:pStyle w:val="Default"/>
        <w:jc w:val="center"/>
        <w:rPr>
          <w:rFonts w:ascii="Calibri" w:hAnsi="Calibri" w:cs="Calibri"/>
          <w:b/>
          <w:sz w:val="28"/>
          <w:szCs w:val="28"/>
        </w:rPr>
      </w:pPr>
    </w:p>
    <w:p w:rsidR="00F960F3" w:rsidRPr="000A2119" w:rsidRDefault="00F960F3" w:rsidP="00F960F3">
      <w:pPr>
        <w:pStyle w:val="Default"/>
        <w:spacing w:before="360"/>
        <w:jc w:val="center"/>
        <w:rPr>
          <w:rFonts w:ascii="Calibri" w:hAnsi="Calibri" w:cs="Times New Roman"/>
          <w:sz w:val="28"/>
          <w:szCs w:val="28"/>
        </w:rPr>
      </w:pPr>
      <w:r w:rsidRPr="000A2119">
        <w:rPr>
          <w:rFonts w:ascii="Calibri" w:hAnsi="Calibri"/>
          <w:sz w:val="28"/>
          <w:szCs w:val="28"/>
        </w:rPr>
        <w:t>TYP SZKOŁY: ZASADNICZA SZKOŁA ZAWODOWA</w:t>
      </w:r>
    </w:p>
    <w:p w:rsidR="00F960F3" w:rsidRPr="000A2119" w:rsidRDefault="00F960F3" w:rsidP="00F960F3">
      <w:pPr>
        <w:pStyle w:val="Default"/>
        <w:spacing w:before="360"/>
        <w:jc w:val="center"/>
        <w:rPr>
          <w:rFonts w:ascii="Calibri" w:hAnsi="Calibri"/>
          <w:sz w:val="28"/>
          <w:szCs w:val="28"/>
        </w:rPr>
      </w:pPr>
      <w:r w:rsidRPr="000A2119">
        <w:rPr>
          <w:rFonts w:ascii="Calibri" w:hAnsi="Calibri"/>
          <w:sz w:val="28"/>
          <w:szCs w:val="28"/>
        </w:rPr>
        <w:t>RODZAJ PROGRAMU: LINIOWY</w:t>
      </w:r>
    </w:p>
    <w:p w:rsidR="00F960F3" w:rsidRPr="000A2119" w:rsidRDefault="00F960F3" w:rsidP="00F960F3">
      <w:pPr>
        <w:pStyle w:val="Default"/>
        <w:tabs>
          <w:tab w:val="left" w:pos="9815"/>
        </w:tabs>
        <w:rPr>
          <w:rFonts w:ascii="Calibri" w:hAnsi="Calibri" w:cs="Calibri"/>
          <w:b/>
          <w:sz w:val="18"/>
          <w:szCs w:val="18"/>
        </w:rPr>
      </w:pPr>
      <w:r w:rsidRPr="000A2119">
        <w:rPr>
          <w:rFonts w:ascii="Calibri" w:hAnsi="Calibri" w:cs="Calibri"/>
          <w:b/>
          <w:sz w:val="18"/>
          <w:szCs w:val="18"/>
        </w:rPr>
        <w:tab/>
      </w:r>
    </w:p>
    <w:p w:rsidR="00F960F3" w:rsidRPr="000A2119" w:rsidRDefault="00F960F3" w:rsidP="00F960F3">
      <w:pPr>
        <w:tabs>
          <w:tab w:val="left" w:pos="4538"/>
        </w:tabs>
        <w:rPr>
          <w:rFonts w:ascii="Calibri" w:hAnsi="Calibri"/>
          <w:sz w:val="18"/>
          <w:szCs w:val="18"/>
        </w:rPr>
      </w:pPr>
    </w:p>
    <w:p w:rsidR="00F960F3" w:rsidRPr="000A2119" w:rsidRDefault="00F960F3" w:rsidP="00F960F3">
      <w:pPr>
        <w:rPr>
          <w:rFonts w:ascii="Calibri" w:hAnsi="Calibri" w:cs="Calibri"/>
          <w:sz w:val="18"/>
          <w:szCs w:val="18"/>
        </w:rPr>
      </w:pPr>
    </w:p>
    <w:p w:rsidR="00F960F3" w:rsidRPr="000A2119" w:rsidRDefault="00F960F3" w:rsidP="00F960F3">
      <w:pPr>
        <w:rPr>
          <w:rFonts w:ascii="Calibri" w:hAnsi="Calibri" w:cs="Calibri"/>
          <w:sz w:val="18"/>
          <w:szCs w:val="18"/>
        </w:rPr>
      </w:pPr>
    </w:p>
    <w:p w:rsidR="00F960F3" w:rsidRPr="000A2119" w:rsidRDefault="00F960F3" w:rsidP="00F960F3">
      <w:pPr>
        <w:rPr>
          <w:rFonts w:ascii="Calibri" w:hAnsi="Calibri" w:cs="Calibri"/>
          <w:sz w:val="18"/>
          <w:szCs w:val="18"/>
        </w:rPr>
      </w:pPr>
    </w:p>
    <w:p w:rsidR="00F960F3" w:rsidRPr="000A2119" w:rsidRDefault="00F960F3" w:rsidP="00F960F3">
      <w:pPr>
        <w:rPr>
          <w:rFonts w:ascii="Calibri" w:hAnsi="Calibri" w:cs="Calibri"/>
          <w:sz w:val="18"/>
          <w:szCs w:val="18"/>
        </w:rPr>
      </w:pPr>
    </w:p>
    <w:p w:rsidR="00F960F3" w:rsidRPr="000A2119" w:rsidRDefault="00F960F3" w:rsidP="00F960F3">
      <w:pPr>
        <w:rPr>
          <w:rFonts w:ascii="Calibri" w:hAnsi="Calibri" w:cs="Calibri"/>
          <w:sz w:val="18"/>
          <w:szCs w:val="18"/>
        </w:rPr>
      </w:pPr>
    </w:p>
    <w:p w:rsidR="00F960F3" w:rsidRPr="000A2119" w:rsidRDefault="00F960F3" w:rsidP="00F960F3">
      <w:pPr>
        <w:jc w:val="center"/>
        <w:rPr>
          <w:rFonts w:ascii="Calibri" w:hAnsi="Calibri" w:cs="Calibri"/>
          <w:b/>
          <w:sz w:val="28"/>
          <w:szCs w:val="18"/>
        </w:rPr>
      </w:pPr>
      <w:r w:rsidRPr="000A2119">
        <w:rPr>
          <w:rFonts w:ascii="Calibri" w:hAnsi="Calibri" w:cs="Calibri"/>
          <w:b/>
          <w:sz w:val="28"/>
          <w:szCs w:val="18"/>
        </w:rPr>
        <w:t>Warszawa 2012</w:t>
      </w:r>
    </w:p>
    <w:p w:rsidR="00F960F3" w:rsidRPr="000A2119" w:rsidRDefault="00F960F3" w:rsidP="00F960F3">
      <w:pPr>
        <w:pStyle w:val="ListParagraph1"/>
        <w:ind w:left="0"/>
        <w:rPr>
          <w:rFonts w:cs="Calibri"/>
          <w:sz w:val="24"/>
          <w:szCs w:val="24"/>
        </w:rPr>
      </w:pPr>
      <w:r w:rsidRPr="000A2119">
        <w:rPr>
          <w:rFonts w:cs="Calibri"/>
          <w:b/>
          <w:sz w:val="28"/>
          <w:szCs w:val="18"/>
        </w:rPr>
        <w:br w:type="page"/>
      </w:r>
      <w:r w:rsidRPr="000A2119">
        <w:rPr>
          <w:rFonts w:cs="Calibri"/>
          <w:sz w:val="24"/>
          <w:szCs w:val="24"/>
        </w:rPr>
        <w:lastRenderedPageBreak/>
        <w:t xml:space="preserve">Autorzy: </w:t>
      </w:r>
      <w:r w:rsidRPr="000A2119">
        <w:rPr>
          <w:i/>
          <w:sz w:val="24"/>
          <w:szCs w:val="24"/>
        </w:rPr>
        <w:t xml:space="preserve">mgr inż. </w:t>
      </w:r>
      <w:r w:rsidRPr="000A2119">
        <w:rPr>
          <w:rFonts w:cs="Calibri"/>
          <w:i/>
          <w:sz w:val="24"/>
          <w:szCs w:val="24"/>
        </w:rPr>
        <w:t>Mariola Kostrzewska</w:t>
      </w:r>
      <w:r w:rsidRPr="000A2119">
        <w:rPr>
          <w:sz w:val="24"/>
          <w:szCs w:val="24"/>
        </w:rPr>
        <w:t>,</w:t>
      </w:r>
      <w:r w:rsidRPr="000A2119">
        <w:rPr>
          <w:rFonts w:cs="Calibri"/>
          <w:sz w:val="24"/>
          <w:szCs w:val="24"/>
        </w:rPr>
        <w:t xml:space="preserve"> </w:t>
      </w:r>
      <w:r w:rsidRPr="000A2119">
        <w:rPr>
          <w:rFonts w:cs="Calibri"/>
          <w:i/>
          <w:sz w:val="24"/>
          <w:szCs w:val="24"/>
        </w:rPr>
        <w:t xml:space="preserve">mgr </w:t>
      </w:r>
      <w:r w:rsidRPr="000A2119">
        <w:rPr>
          <w:i/>
          <w:sz w:val="24"/>
          <w:szCs w:val="24"/>
        </w:rPr>
        <w:t xml:space="preserve">inż. </w:t>
      </w:r>
      <w:r w:rsidRPr="000A2119">
        <w:rPr>
          <w:rFonts w:cs="Calibri"/>
          <w:i/>
          <w:sz w:val="24"/>
          <w:szCs w:val="24"/>
        </w:rPr>
        <w:t>Zuzanna Sumirska</w:t>
      </w:r>
      <w:r w:rsidRPr="000A2119">
        <w:rPr>
          <w:sz w:val="24"/>
          <w:szCs w:val="24"/>
        </w:rPr>
        <w:t xml:space="preserve">, </w:t>
      </w:r>
      <w:r w:rsidRPr="000A2119">
        <w:rPr>
          <w:i/>
          <w:sz w:val="24"/>
          <w:szCs w:val="24"/>
        </w:rPr>
        <w:t>mgr Beata Wach-Mińkowska</w:t>
      </w:r>
      <w:r w:rsidRPr="000A2119">
        <w:rPr>
          <w:sz w:val="24"/>
          <w:szCs w:val="24"/>
        </w:rPr>
        <w:t xml:space="preserve"> </w:t>
      </w:r>
    </w:p>
    <w:p w:rsidR="00F960F3" w:rsidRPr="000A2119" w:rsidRDefault="00F960F3" w:rsidP="00F960F3">
      <w:pPr>
        <w:pStyle w:val="ListParagraph1"/>
        <w:ind w:left="0"/>
        <w:rPr>
          <w:sz w:val="24"/>
          <w:szCs w:val="24"/>
        </w:rPr>
      </w:pPr>
      <w:r w:rsidRPr="000A2119">
        <w:rPr>
          <w:rFonts w:cs="Calibri"/>
          <w:sz w:val="24"/>
          <w:szCs w:val="24"/>
        </w:rPr>
        <w:t xml:space="preserve">Recenzenci: </w:t>
      </w:r>
      <w:r w:rsidRPr="000A2119">
        <w:rPr>
          <w:sz w:val="24"/>
          <w:szCs w:val="24"/>
        </w:rPr>
        <w:t xml:space="preserve"> </w:t>
      </w:r>
      <w:r w:rsidRPr="000A2119">
        <w:rPr>
          <w:i/>
          <w:sz w:val="24"/>
          <w:szCs w:val="24"/>
        </w:rPr>
        <w:t>mgr Danuta Matuszewska</w:t>
      </w:r>
      <w:r w:rsidRPr="000A2119">
        <w:rPr>
          <w:sz w:val="24"/>
          <w:szCs w:val="24"/>
        </w:rPr>
        <w:t xml:space="preserve">, </w:t>
      </w:r>
      <w:r w:rsidRPr="000A2119">
        <w:rPr>
          <w:i/>
          <w:sz w:val="24"/>
          <w:szCs w:val="24"/>
        </w:rPr>
        <w:t>inż. Magdalena Suligowska</w:t>
      </w:r>
    </w:p>
    <w:p w:rsidR="00F960F3" w:rsidRPr="000A2119" w:rsidRDefault="00F960F3" w:rsidP="00F960F3">
      <w:pPr>
        <w:pStyle w:val="ListParagraph1"/>
        <w:ind w:left="0"/>
        <w:rPr>
          <w:rFonts w:cs="Calibri"/>
          <w:i/>
          <w:sz w:val="24"/>
          <w:szCs w:val="24"/>
        </w:rPr>
      </w:pPr>
      <w:r w:rsidRPr="000A2119">
        <w:rPr>
          <w:rFonts w:cs="Calibri"/>
          <w:sz w:val="24"/>
          <w:szCs w:val="24"/>
        </w:rPr>
        <w:t xml:space="preserve">Lider grupy branżowej: </w:t>
      </w:r>
      <w:r w:rsidRPr="000A2119">
        <w:rPr>
          <w:rFonts w:cs="Calibri"/>
          <w:i/>
          <w:sz w:val="24"/>
          <w:szCs w:val="24"/>
        </w:rPr>
        <w:t xml:space="preserve">mgr inż. </w:t>
      </w:r>
      <w:r w:rsidRPr="00477342">
        <w:rPr>
          <w:rFonts w:cs="Calibri"/>
          <w:i/>
          <w:sz w:val="24"/>
          <w:szCs w:val="24"/>
        </w:rPr>
        <w:t>Wojciech Pilc</w:t>
      </w:r>
    </w:p>
    <w:p w:rsidR="00F960F3" w:rsidRPr="000A2119" w:rsidRDefault="00F960F3" w:rsidP="00F960F3">
      <w:pPr>
        <w:pStyle w:val="ListParagraph1"/>
        <w:ind w:left="0"/>
        <w:rPr>
          <w:i/>
          <w:sz w:val="24"/>
          <w:szCs w:val="24"/>
        </w:rPr>
      </w:pPr>
      <w:r w:rsidRPr="000A2119">
        <w:rPr>
          <w:sz w:val="24"/>
          <w:szCs w:val="24"/>
        </w:rPr>
        <w:t>Lider zadania „Opracowanie przykładowych zmodernizowanych programów nauczania dla zawodów”:</w:t>
      </w:r>
      <w:r w:rsidRPr="000A2119">
        <w:rPr>
          <w:i/>
          <w:sz w:val="24"/>
          <w:szCs w:val="24"/>
        </w:rPr>
        <w:t xml:space="preserve"> mgr inż. Joanna Ksieniewicz</w:t>
      </w:r>
    </w:p>
    <w:p w:rsidR="00F960F3" w:rsidRPr="000A2119" w:rsidRDefault="00F960F3" w:rsidP="00F960F3">
      <w:pPr>
        <w:pStyle w:val="ListParagraph1"/>
        <w:ind w:left="0"/>
        <w:rPr>
          <w:i/>
          <w:sz w:val="24"/>
          <w:szCs w:val="24"/>
        </w:rPr>
      </w:pPr>
      <w:r w:rsidRPr="000A2119">
        <w:rPr>
          <w:sz w:val="24"/>
          <w:szCs w:val="24"/>
        </w:rPr>
        <w:t xml:space="preserve">Koordynator merytoryczny projektu: </w:t>
      </w:r>
      <w:r w:rsidRPr="000A2119">
        <w:rPr>
          <w:i/>
          <w:sz w:val="24"/>
          <w:szCs w:val="24"/>
        </w:rPr>
        <w:t>mgr inż. Maria Suliga</w:t>
      </w:r>
    </w:p>
    <w:p w:rsidR="00F960F3" w:rsidRPr="000A2119" w:rsidRDefault="00F960F3" w:rsidP="00F960F3">
      <w:pPr>
        <w:pStyle w:val="ListParagraph1"/>
        <w:ind w:left="0"/>
        <w:rPr>
          <w:rFonts w:cs="Calibri"/>
          <w:sz w:val="24"/>
          <w:szCs w:val="24"/>
        </w:rPr>
      </w:pPr>
      <w:r w:rsidRPr="000A2119">
        <w:rPr>
          <w:sz w:val="24"/>
          <w:szCs w:val="24"/>
        </w:rPr>
        <w:t>Menadżer projektów systemowych realizowanych przez KOWEZiU:</w:t>
      </w:r>
      <w:r w:rsidRPr="000A2119">
        <w:rPr>
          <w:i/>
          <w:sz w:val="24"/>
          <w:szCs w:val="24"/>
        </w:rPr>
        <w:t xml:space="preserve"> mgr Agnieszka Pfeiffer</w:t>
      </w:r>
    </w:p>
    <w:p w:rsidR="00F960F3" w:rsidRPr="000A2119" w:rsidRDefault="00F960F3" w:rsidP="00F960F3">
      <w:pPr>
        <w:jc w:val="both"/>
        <w:rPr>
          <w:rFonts w:ascii="Calibri" w:hAnsi="Calibri" w:cs="Calibri"/>
          <w:bCs/>
          <w:szCs w:val="18"/>
        </w:rPr>
      </w:pPr>
    </w:p>
    <w:p w:rsidR="00F960F3" w:rsidRPr="00477342" w:rsidRDefault="00F960F3" w:rsidP="00F960F3">
      <w:pPr>
        <w:jc w:val="both"/>
        <w:rPr>
          <w:rFonts w:ascii="Calibri" w:hAnsi="Calibri" w:cs="Calibri"/>
          <w:bCs/>
          <w:szCs w:val="18"/>
        </w:rPr>
      </w:pPr>
    </w:p>
    <w:p w:rsidR="00F960F3" w:rsidRPr="00477342" w:rsidRDefault="00F960F3" w:rsidP="00F960F3">
      <w:pPr>
        <w:jc w:val="both"/>
        <w:rPr>
          <w:rFonts w:ascii="Calibri" w:hAnsi="Calibri" w:cs="Calibri"/>
          <w:bCs/>
          <w:szCs w:val="18"/>
        </w:rPr>
      </w:pPr>
      <w:r w:rsidRPr="00477342">
        <w:rPr>
          <w:rFonts w:ascii="Calibri" w:hAnsi="Calibri" w:cs="Calibri"/>
          <w:bCs/>
          <w:szCs w:val="18"/>
        </w:rPr>
        <w:t xml:space="preserve">Redakcja i skład: </w:t>
      </w:r>
      <w:r w:rsidRPr="00477342">
        <w:rPr>
          <w:rFonts w:ascii="Calibri" w:hAnsi="Calibri" w:cs="Calibri"/>
          <w:bCs/>
          <w:i/>
          <w:szCs w:val="18"/>
        </w:rPr>
        <w:t>zespół Addvalue Dorota Burzec</w:t>
      </w:r>
    </w:p>
    <w:p w:rsidR="00F960F3" w:rsidRPr="00477342" w:rsidRDefault="00F960F3" w:rsidP="00F960F3">
      <w:pPr>
        <w:jc w:val="both"/>
        <w:rPr>
          <w:rFonts w:ascii="Calibri" w:hAnsi="Calibri" w:cs="Calibri"/>
          <w:bCs/>
          <w:szCs w:val="18"/>
        </w:rPr>
      </w:pPr>
    </w:p>
    <w:p w:rsidR="00F960F3" w:rsidRPr="00477342" w:rsidRDefault="00F960F3" w:rsidP="00F960F3">
      <w:pPr>
        <w:jc w:val="both"/>
        <w:rPr>
          <w:rFonts w:ascii="Calibri" w:hAnsi="Calibri" w:cs="Calibri"/>
          <w:bCs/>
          <w:szCs w:val="18"/>
        </w:rPr>
      </w:pPr>
      <w:r w:rsidRPr="00477342">
        <w:rPr>
          <w:rFonts w:ascii="Calibri" w:hAnsi="Calibri" w:cs="Calibri"/>
          <w:bCs/>
          <w:szCs w:val="18"/>
        </w:rPr>
        <w:t>Publikacja powstała w ramach projektu systemowego „Doskonalenie podstaw programowych kluczem do modernizacji kształcenia zawodowego” w ramach Działania 3.3. Poprawa jakości kształcenia, Poddziałanie 3.3.3. Modernizacja treści i metod kształcenia, Priorytet III, Program Operacyjny KAPITAŁ LUDZKI. Projekt realizowany przez Krajowy Ośrodek Wspierania Edukacji Zawodowej i Ustawicznej. Projekt współfinansowany przez Unię Europejską w ramach Europejskiego Funduszu Społecznego.</w:t>
      </w:r>
    </w:p>
    <w:p w:rsidR="00F960F3" w:rsidRPr="00477342" w:rsidRDefault="00F960F3" w:rsidP="00F960F3">
      <w:pPr>
        <w:jc w:val="both"/>
        <w:rPr>
          <w:rFonts w:ascii="Calibri" w:hAnsi="Calibri" w:cs="Calibri"/>
          <w:bCs/>
          <w:szCs w:val="18"/>
        </w:rPr>
      </w:pPr>
      <w:r w:rsidRPr="00477342">
        <w:rPr>
          <w:rFonts w:ascii="Calibri" w:hAnsi="Calibri" w:cs="Calibri"/>
          <w:bCs/>
          <w:szCs w:val="18"/>
        </w:rPr>
        <w:t>Publikacja jest dystrybuowana bezpłatnie.</w:t>
      </w:r>
    </w:p>
    <w:p w:rsidR="00F960F3" w:rsidRPr="00477342" w:rsidRDefault="00F960F3" w:rsidP="00F960F3">
      <w:pPr>
        <w:jc w:val="both"/>
        <w:rPr>
          <w:rFonts w:ascii="Calibri" w:hAnsi="Calibri" w:cs="Calibri"/>
          <w:bCs/>
          <w:szCs w:val="18"/>
        </w:rPr>
      </w:pPr>
    </w:p>
    <w:p w:rsidR="00F960F3" w:rsidRPr="000A2119" w:rsidRDefault="00F960F3" w:rsidP="00F960F3">
      <w:pPr>
        <w:jc w:val="both"/>
        <w:rPr>
          <w:rFonts w:ascii="Calibri" w:hAnsi="Calibri" w:cs="Calibri"/>
          <w:bCs/>
          <w:szCs w:val="18"/>
        </w:rPr>
      </w:pPr>
    </w:p>
    <w:p w:rsidR="00F960F3" w:rsidRPr="000A2119" w:rsidRDefault="00F960F3" w:rsidP="00F960F3">
      <w:pPr>
        <w:jc w:val="both"/>
        <w:rPr>
          <w:rFonts w:ascii="Calibri" w:hAnsi="Calibri" w:cs="Calibri"/>
          <w:bCs/>
          <w:szCs w:val="18"/>
        </w:rPr>
      </w:pPr>
      <w:r w:rsidRPr="000A2119">
        <w:rPr>
          <w:rFonts w:ascii="Calibri" w:hAnsi="Calibri" w:cs="Calibri"/>
          <w:bCs/>
          <w:szCs w:val="18"/>
        </w:rPr>
        <w:t>© Copyright by Krajowy Ośrodek Wspierania Edukacji Zawodowej</w:t>
      </w:r>
      <w:r>
        <w:rPr>
          <w:rFonts w:ascii="Calibri" w:hAnsi="Calibri" w:cs="Calibri"/>
          <w:bCs/>
          <w:szCs w:val="18"/>
        </w:rPr>
        <w:t xml:space="preserve"> i </w:t>
      </w:r>
      <w:r w:rsidRPr="000A2119">
        <w:rPr>
          <w:rFonts w:ascii="Calibri" w:hAnsi="Calibri" w:cs="Calibri"/>
          <w:bCs/>
          <w:szCs w:val="18"/>
        </w:rPr>
        <w:t>Ustawicznej</w:t>
      </w:r>
    </w:p>
    <w:p w:rsidR="00F960F3" w:rsidRPr="000A2119" w:rsidRDefault="00F960F3" w:rsidP="00F960F3">
      <w:pPr>
        <w:jc w:val="both"/>
        <w:rPr>
          <w:rFonts w:ascii="Calibri" w:hAnsi="Calibri" w:cs="Calibri"/>
          <w:bCs/>
          <w:szCs w:val="18"/>
        </w:rPr>
      </w:pPr>
      <w:r w:rsidRPr="000A2119">
        <w:rPr>
          <w:rFonts w:ascii="Calibri" w:hAnsi="Calibri" w:cs="Calibri"/>
          <w:bCs/>
          <w:szCs w:val="18"/>
        </w:rPr>
        <w:t xml:space="preserve">Warszawa 2012 </w:t>
      </w:r>
    </w:p>
    <w:p w:rsidR="00F960F3" w:rsidRPr="000A2119" w:rsidRDefault="00F960F3" w:rsidP="00F960F3">
      <w:pPr>
        <w:jc w:val="both"/>
        <w:rPr>
          <w:rFonts w:ascii="Calibri" w:hAnsi="Calibri" w:cs="Calibri"/>
          <w:bCs/>
          <w:szCs w:val="18"/>
        </w:rPr>
      </w:pPr>
    </w:p>
    <w:p w:rsidR="00F960F3" w:rsidRPr="000A2119" w:rsidRDefault="00F960F3" w:rsidP="00F960F3">
      <w:pPr>
        <w:jc w:val="both"/>
        <w:rPr>
          <w:rFonts w:ascii="Calibri" w:hAnsi="Calibri" w:cs="Calibri"/>
          <w:bCs/>
          <w:szCs w:val="18"/>
        </w:rPr>
      </w:pPr>
      <w:r w:rsidRPr="000A2119">
        <w:rPr>
          <w:rFonts w:ascii="Calibri" w:hAnsi="Calibri" w:cs="Calibri"/>
          <w:bCs/>
          <w:szCs w:val="18"/>
        </w:rPr>
        <w:t>Krajowy Ośrodek Wspierania Edukacji Zawodowej</w:t>
      </w:r>
      <w:r>
        <w:rPr>
          <w:rFonts w:ascii="Calibri" w:hAnsi="Calibri" w:cs="Calibri"/>
          <w:bCs/>
          <w:szCs w:val="18"/>
        </w:rPr>
        <w:t xml:space="preserve"> i </w:t>
      </w:r>
      <w:r w:rsidRPr="000A2119">
        <w:rPr>
          <w:rFonts w:ascii="Calibri" w:hAnsi="Calibri" w:cs="Calibri"/>
          <w:bCs/>
          <w:szCs w:val="18"/>
        </w:rPr>
        <w:t>Ustawicznej</w:t>
      </w:r>
    </w:p>
    <w:p w:rsidR="00F960F3" w:rsidRPr="000A2119" w:rsidRDefault="00F960F3" w:rsidP="00F960F3">
      <w:pPr>
        <w:jc w:val="both"/>
        <w:rPr>
          <w:rFonts w:ascii="Calibri" w:hAnsi="Calibri" w:cs="Calibri"/>
          <w:bCs/>
          <w:szCs w:val="18"/>
        </w:rPr>
      </w:pPr>
      <w:r w:rsidRPr="000A2119">
        <w:rPr>
          <w:rFonts w:ascii="Calibri" w:hAnsi="Calibri" w:cs="Calibri"/>
          <w:bCs/>
          <w:szCs w:val="18"/>
        </w:rPr>
        <w:t>02-637 Warszawa</w:t>
      </w:r>
    </w:p>
    <w:p w:rsidR="00F960F3" w:rsidRPr="000A2119" w:rsidRDefault="00F960F3" w:rsidP="00F960F3">
      <w:pPr>
        <w:jc w:val="both"/>
        <w:rPr>
          <w:rFonts w:ascii="Calibri" w:hAnsi="Calibri" w:cs="Calibri"/>
          <w:bCs/>
          <w:szCs w:val="18"/>
        </w:rPr>
      </w:pPr>
      <w:r w:rsidRPr="000A2119">
        <w:rPr>
          <w:rFonts w:ascii="Calibri" w:hAnsi="Calibri" w:cs="Calibri"/>
          <w:bCs/>
          <w:szCs w:val="18"/>
        </w:rPr>
        <w:t>ul. Spartańska 1B</w:t>
      </w:r>
    </w:p>
    <w:p w:rsidR="00F960F3" w:rsidRPr="000A2119" w:rsidRDefault="00F960F3" w:rsidP="00F960F3">
      <w:pPr>
        <w:jc w:val="both"/>
        <w:rPr>
          <w:rFonts w:ascii="Calibri" w:hAnsi="Calibri" w:cs="Calibri"/>
          <w:bCs/>
          <w:szCs w:val="18"/>
        </w:rPr>
      </w:pPr>
      <w:hyperlink r:id="rId7" w:history="1">
        <w:r w:rsidRPr="000A2119">
          <w:rPr>
            <w:rStyle w:val="Hipercze"/>
            <w:rFonts w:ascii="Calibri" w:hAnsi="Calibri" w:cs="Calibri"/>
            <w:bCs/>
            <w:szCs w:val="18"/>
          </w:rPr>
          <w:t>www.koweziu.edu.pl</w:t>
        </w:r>
      </w:hyperlink>
    </w:p>
    <w:p w:rsidR="00EA5F8A" w:rsidRPr="000A2119" w:rsidRDefault="00EA5F8A" w:rsidP="00EA5F8A">
      <w:pPr>
        <w:pStyle w:val="Nagwek2"/>
      </w:pPr>
      <w:r w:rsidRPr="000A2119">
        <w:rPr>
          <w:rFonts w:cs="Calibri"/>
          <w:b w:val="0"/>
          <w:sz w:val="28"/>
          <w:szCs w:val="18"/>
        </w:rPr>
        <w:br w:type="page"/>
      </w:r>
      <w:bookmarkStart w:id="0" w:name="_Toc211195901"/>
      <w:r w:rsidRPr="000A2119">
        <w:lastRenderedPageBreak/>
        <w:t>5. Usługi fryzjerskie - zajęcia praktyczne</w:t>
      </w:r>
      <w:bookmarkEnd w:id="0"/>
      <w:r w:rsidRPr="000A2119">
        <w:t xml:space="preserve"> </w:t>
      </w:r>
    </w:p>
    <w:p w:rsidR="00EA5F8A" w:rsidRPr="000A2119" w:rsidRDefault="00EA5F8A" w:rsidP="00EA5F8A">
      <w:pPr>
        <w:numPr>
          <w:ilvl w:val="1"/>
          <w:numId w:val="13"/>
        </w:numPr>
        <w:ind w:left="426" w:hanging="426"/>
        <w:contextualSpacing/>
        <w:rPr>
          <w:rFonts w:ascii="Calibri" w:hAnsi="Calibri" w:cs="Calibri"/>
          <w:szCs w:val="22"/>
        </w:rPr>
      </w:pPr>
      <w:r w:rsidRPr="000A2119">
        <w:rPr>
          <w:rFonts w:ascii="Calibri" w:hAnsi="Calibri" w:cs="Calibri"/>
          <w:szCs w:val="22"/>
        </w:rPr>
        <w:t>Pielęgnacja włosów</w:t>
      </w:r>
      <w:r>
        <w:rPr>
          <w:rFonts w:ascii="Calibri" w:hAnsi="Calibri" w:cs="Calibri"/>
          <w:szCs w:val="22"/>
        </w:rPr>
        <w:t xml:space="preserve"> i </w:t>
      </w:r>
      <w:r w:rsidRPr="000A2119">
        <w:rPr>
          <w:rFonts w:ascii="Calibri" w:hAnsi="Calibri" w:cs="Calibri"/>
          <w:szCs w:val="22"/>
        </w:rPr>
        <w:t xml:space="preserve">skóry głowy </w:t>
      </w:r>
    </w:p>
    <w:p w:rsidR="00EA5F8A" w:rsidRPr="000A2119" w:rsidRDefault="00EA5F8A" w:rsidP="00EA5F8A">
      <w:pPr>
        <w:numPr>
          <w:ilvl w:val="1"/>
          <w:numId w:val="13"/>
        </w:numPr>
        <w:ind w:left="426" w:hanging="426"/>
        <w:contextualSpacing/>
        <w:rPr>
          <w:rFonts w:ascii="Calibri" w:hAnsi="Calibri" w:cs="Calibri"/>
          <w:szCs w:val="22"/>
        </w:rPr>
      </w:pPr>
      <w:r w:rsidRPr="000A2119">
        <w:rPr>
          <w:rFonts w:ascii="Calibri" w:hAnsi="Calibri" w:cs="Calibri"/>
          <w:bCs/>
          <w:szCs w:val="22"/>
        </w:rPr>
        <w:t>Ondulowanie włosów</w:t>
      </w:r>
    </w:p>
    <w:p w:rsidR="00EA5F8A" w:rsidRPr="000A2119" w:rsidRDefault="00EA5F8A" w:rsidP="00EA5F8A">
      <w:pPr>
        <w:numPr>
          <w:ilvl w:val="1"/>
          <w:numId w:val="13"/>
        </w:numPr>
        <w:ind w:left="426" w:hanging="426"/>
        <w:contextualSpacing/>
        <w:rPr>
          <w:rFonts w:ascii="Calibri" w:hAnsi="Calibri" w:cs="Calibri"/>
          <w:bCs/>
          <w:szCs w:val="22"/>
        </w:rPr>
      </w:pPr>
      <w:r w:rsidRPr="000A2119">
        <w:rPr>
          <w:rFonts w:ascii="Calibri" w:hAnsi="Calibri" w:cs="Calibri"/>
          <w:bCs/>
          <w:szCs w:val="22"/>
        </w:rPr>
        <w:t xml:space="preserve">Strzyżenie włosów </w:t>
      </w:r>
    </w:p>
    <w:p w:rsidR="00EA5F8A" w:rsidRPr="000A2119" w:rsidRDefault="00EA5F8A" w:rsidP="00EA5F8A">
      <w:pPr>
        <w:numPr>
          <w:ilvl w:val="1"/>
          <w:numId w:val="13"/>
        </w:numPr>
        <w:ind w:left="426" w:hanging="426"/>
        <w:contextualSpacing/>
        <w:rPr>
          <w:rFonts w:ascii="Calibri" w:hAnsi="Calibri" w:cs="Calibri"/>
          <w:bCs/>
          <w:szCs w:val="22"/>
        </w:rPr>
      </w:pPr>
      <w:r w:rsidRPr="000A2119">
        <w:rPr>
          <w:rFonts w:ascii="Calibri" w:hAnsi="Calibri" w:cs="Calibri"/>
          <w:bCs/>
          <w:szCs w:val="22"/>
        </w:rPr>
        <w:t>Zmiana koloru włosów</w:t>
      </w:r>
    </w:p>
    <w:p w:rsidR="00EA5F8A" w:rsidRPr="000A2119" w:rsidRDefault="00EA5F8A" w:rsidP="00EA5F8A">
      <w:pPr>
        <w:numPr>
          <w:ilvl w:val="1"/>
          <w:numId w:val="13"/>
        </w:numPr>
        <w:spacing w:after="120"/>
        <w:ind w:left="425" w:hanging="425"/>
        <w:contextualSpacing/>
        <w:rPr>
          <w:rFonts w:ascii="Calibri" w:hAnsi="Calibri" w:cs="Calibri"/>
          <w:bCs/>
          <w:szCs w:val="22"/>
        </w:rPr>
      </w:pPr>
      <w:r w:rsidRPr="000A2119">
        <w:rPr>
          <w:rFonts w:ascii="Calibri" w:hAnsi="Calibri" w:cs="Calibri"/>
          <w:bCs/>
          <w:szCs w:val="22"/>
        </w:rPr>
        <w:t>Układanie fryzur, przedłużanie</w:t>
      </w:r>
      <w:r>
        <w:rPr>
          <w:rFonts w:ascii="Calibri" w:hAnsi="Calibri" w:cs="Calibri"/>
          <w:bCs/>
          <w:szCs w:val="22"/>
        </w:rPr>
        <w:t xml:space="preserve"> i </w:t>
      </w:r>
      <w:r w:rsidRPr="000A2119">
        <w:rPr>
          <w:rFonts w:ascii="Calibri" w:hAnsi="Calibri" w:cs="Calibri"/>
          <w:bCs/>
          <w:szCs w:val="22"/>
        </w:rPr>
        <w:t>zagęszczanie włosów</w:t>
      </w:r>
    </w:p>
    <w:tbl>
      <w:tblPr>
        <w:tblW w:w="4974" w:type="pct"/>
        <w:tblInd w:w="70" w:type="dxa"/>
        <w:tblCellMar>
          <w:left w:w="70" w:type="dxa"/>
          <w:right w:w="70" w:type="dxa"/>
        </w:tblCellMar>
        <w:tblLook w:val="0400"/>
      </w:tblPr>
      <w:tblGrid>
        <w:gridCol w:w="7313"/>
        <w:gridCol w:w="1641"/>
        <w:gridCol w:w="1494"/>
        <w:gridCol w:w="3622"/>
      </w:tblGrid>
      <w:tr w:rsidR="00EA5F8A" w:rsidRPr="000A2119" w:rsidTr="003E22B8">
        <w:trPr>
          <w:trHeight w:val="284"/>
          <w:tblHeader/>
        </w:trPr>
        <w:tc>
          <w:tcPr>
            <w:tcW w:w="5000" w:type="pct"/>
            <w:gridSpan w:val="4"/>
            <w:tcBorders>
              <w:top w:val="single" w:sz="4" w:space="0" w:color="auto"/>
              <w:left w:val="single" w:sz="4" w:space="0" w:color="auto"/>
              <w:bottom w:val="nil"/>
              <w:right w:val="single" w:sz="4" w:space="0" w:color="auto"/>
            </w:tcBorders>
            <w:shd w:val="clear" w:color="auto" w:fill="F2F2F2"/>
            <w:vAlign w:val="center"/>
          </w:tcPr>
          <w:p w:rsidR="00EA5F8A" w:rsidRPr="000A2119" w:rsidRDefault="00EA5F8A" w:rsidP="003E22B8">
            <w:pPr>
              <w:contextualSpacing/>
              <w:rPr>
                <w:rFonts w:ascii="Calibri" w:hAnsi="Calibri"/>
                <w:b/>
                <w:sz w:val="18"/>
                <w:szCs w:val="18"/>
              </w:rPr>
            </w:pPr>
            <w:r w:rsidRPr="000A2119">
              <w:rPr>
                <w:rFonts w:ascii="Calibri" w:hAnsi="Calibri"/>
                <w:b/>
                <w:sz w:val="18"/>
                <w:szCs w:val="18"/>
              </w:rPr>
              <w:t>5.1.  Pielęgnacja włosów</w:t>
            </w:r>
            <w:r>
              <w:rPr>
                <w:rFonts w:ascii="Calibri" w:hAnsi="Calibri"/>
                <w:b/>
                <w:sz w:val="18"/>
                <w:szCs w:val="18"/>
              </w:rPr>
              <w:t xml:space="preserve"> i </w:t>
            </w:r>
            <w:r w:rsidRPr="000A2119">
              <w:rPr>
                <w:rFonts w:ascii="Calibri" w:hAnsi="Calibri"/>
                <w:b/>
                <w:sz w:val="18"/>
                <w:szCs w:val="18"/>
              </w:rPr>
              <w:t xml:space="preserve">skóry głowy </w:t>
            </w:r>
          </w:p>
        </w:tc>
      </w:tr>
      <w:tr w:rsidR="00EA5F8A" w:rsidRPr="000A2119" w:rsidTr="003E22B8">
        <w:trPr>
          <w:trHeight w:val="284"/>
          <w:tblHeader/>
        </w:trPr>
        <w:tc>
          <w:tcPr>
            <w:tcW w:w="2599" w:type="pct"/>
            <w:tcBorders>
              <w:top w:val="single" w:sz="4" w:space="0" w:color="auto"/>
              <w:left w:val="single" w:sz="4" w:space="0" w:color="auto"/>
              <w:bottom w:val="nil"/>
              <w:right w:val="single" w:sz="4" w:space="0" w:color="auto"/>
            </w:tcBorders>
            <w:shd w:val="clear" w:color="auto" w:fill="F2F2F2"/>
            <w:vAlign w:val="center"/>
          </w:tcPr>
          <w:p w:rsidR="00EA5F8A" w:rsidRPr="000A2119" w:rsidRDefault="00EA5F8A" w:rsidP="003E22B8">
            <w:pPr>
              <w:contextualSpacing/>
              <w:jc w:val="center"/>
              <w:rPr>
                <w:rFonts w:ascii="Calibri" w:hAnsi="Calibri"/>
                <w:b/>
                <w:sz w:val="18"/>
                <w:szCs w:val="18"/>
              </w:rPr>
            </w:pPr>
            <w:r w:rsidRPr="000A2119">
              <w:rPr>
                <w:rFonts w:ascii="Calibri" w:hAnsi="Calibri"/>
                <w:b/>
                <w:sz w:val="18"/>
                <w:szCs w:val="18"/>
              </w:rPr>
              <w:t>Uszczegółowione efekty kształcenia</w:t>
            </w:r>
          </w:p>
          <w:p w:rsidR="00EA5F8A" w:rsidRPr="000A2119" w:rsidRDefault="00EA5F8A" w:rsidP="003E22B8">
            <w:pPr>
              <w:contextualSpacing/>
              <w:jc w:val="center"/>
              <w:rPr>
                <w:rFonts w:ascii="Calibri" w:hAnsi="Calibri"/>
                <w:b/>
                <w:sz w:val="18"/>
                <w:szCs w:val="18"/>
              </w:rPr>
            </w:pPr>
            <w:r w:rsidRPr="000A2119">
              <w:rPr>
                <w:rFonts w:ascii="Calibri" w:hAnsi="Calibri"/>
                <w:b/>
                <w:sz w:val="18"/>
                <w:szCs w:val="18"/>
              </w:rPr>
              <w:t>Uczeń po zrealizowaniu zajęć potrafi:</w:t>
            </w:r>
          </w:p>
        </w:tc>
        <w:tc>
          <w:tcPr>
            <w:tcW w:w="583" w:type="pct"/>
            <w:tcBorders>
              <w:top w:val="single" w:sz="4" w:space="0" w:color="auto"/>
              <w:left w:val="nil"/>
              <w:bottom w:val="single" w:sz="4" w:space="0" w:color="auto"/>
              <w:right w:val="single" w:sz="4" w:space="0" w:color="auto"/>
            </w:tcBorders>
            <w:shd w:val="clear" w:color="auto" w:fill="F2F2F2"/>
            <w:vAlign w:val="center"/>
          </w:tcPr>
          <w:p w:rsidR="00EA5F8A" w:rsidRPr="000A2119" w:rsidRDefault="00EA5F8A" w:rsidP="003E22B8">
            <w:pPr>
              <w:contextualSpacing/>
              <w:jc w:val="center"/>
              <w:rPr>
                <w:rFonts w:ascii="Calibri" w:hAnsi="Calibri"/>
                <w:b/>
                <w:sz w:val="18"/>
                <w:szCs w:val="18"/>
              </w:rPr>
            </w:pPr>
            <w:r w:rsidRPr="000A2119">
              <w:rPr>
                <w:rFonts w:ascii="Calibri" w:hAnsi="Calibri"/>
                <w:b/>
                <w:sz w:val="18"/>
                <w:szCs w:val="18"/>
              </w:rPr>
              <w:t>Poziom wymagań programowych</w:t>
            </w:r>
          </w:p>
        </w:tc>
        <w:tc>
          <w:tcPr>
            <w:tcW w:w="531" w:type="pct"/>
            <w:tcBorders>
              <w:top w:val="single" w:sz="4" w:space="0" w:color="auto"/>
              <w:left w:val="nil"/>
              <w:bottom w:val="single" w:sz="4" w:space="0" w:color="auto"/>
              <w:right w:val="single" w:sz="4" w:space="0" w:color="auto"/>
            </w:tcBorders>
            <w:shd w:val="clear" w:color="auto" w:fill="F2F2F2"/>
            <w:vAlign w:val="center"/>
          </w:tcPr>
          <w:p w:rsidR="00EA5F8A" w:rsidRPr="000A2119" w:rsidRDefault="00EA5F8A" w:rsidP="003E22B8">
            <w:pPr>
              <w:contextualSpacing/>
              <w:jc w:val="center"/>
              <w:rPr>
                <w:rFonts w:ascii="Calibri" w:hAnsi="Calibri"/>
                <w:b/>
                <w:sz w:val="18"/>
                <w:szCs w:val="18"/>
              </w:rPr>
            </w:pPr>
            <w:r w:rsidRPr="000A2119">
              <w:rPr>
                <w:rFonts w:ascii="Calibri" w:hAnsi="Calibri"/>
                <w:b/>
                <w:sz w:val="18"/>
                <w:szCs w:val="18"/>
              </w:rPr>
              <w:t>Kategoria taksonomiczna</w:t>
            </w:r>
          </w:p>
        </w:tc>
        <w:tc>
          <w:tcPr>
            <w:tcW w:w="1287" w:type="pct"/>
            <w:tcBorders>
              <w:top w:val="single" w:sz="4" w:space="0" w:color="auto"/>
              <w:left w:val="nil"/>
              <w:bottom w:val="single" w:sz="4" w:space="0" w:color="auto"/>
              <w:right w:val="single" w:sz="4" w:space="0" w:color="auto"/>
            </w:tcBorders>
            <w:shd w:val="clear" w:color="auto" w:fill="F2F2F2"/>
            <w:vAlign w:val="center"/>
          </w:tcPr>
          <w:p w:rsidR="00EA5F8A" w:rsidRPr="000A2119" w:rsidRDefault="00EA5F8A" w:rsidP="003E22B8">
            <w:pPr>
              <w:contextualSpacing/>
              <w:jc w:val="center"/>
              <w:rPr>
                <w:rFonts w:ascii="Calibri" w:hAnsi="Calibri"/>
                <w:b/>
                <w:sz w:val="18"/>
                <w:szCs w:val="18"/>
              </w:rPr>
            </w:pPr>
            <w:r w:rsidRPr="000A2119">
              <w:rPr>
                <w:rFonts w:ascii="Calibri" w:hAnsi="Calibri"/>
                <w:b/>
                <w:sz w:val="18"/>
                <w:szCs w:val="18"/>
              </w:rPr>
              <w:t>Materiał nauczania</w:t>
            </w:r>
          </w:p>
        </w:tc>
      </w:tr>
      <w:tr w:rsidR="00EA5F8A" w:rsidRPr="000A2119" w:rsidTr="003E22B8">
        <w:trPr>
          <w:trHeight w:val="284"/>
        </w:trPr>
        <w:tc>
          <w:tcPr>
            <w:tcW w:w="2599" w:type="pct"/>
            <w:tcBorders>
              <w:top w:val="single" w:sz="4" w:space="0" w:color="auto"/>
              <w:left w:val="single" w:sz="4" w:space="0" w:color="auto"/>
              <w:bottom w:val="single" w:sz="4" w:space="0" w:color="auto"/>
              <w:right w:val="single" w:sz="4" w:space="0" w:color="auto"/>
            </w:tcBorders>
            <w:shd w:val="clear" w:color="auto" w:fill="auto"/>
            <w:vAlign w:val="center"/>
          </w:tcPr>
          <w:p w:rsidR="00EA5F8A" w:rsidRPr="000A2119" w:rsidRDefault="00EA5F8A" w:rsidP="003E22B8">
            <w:pPr>
              <w:spacing w:before="40" w:after="40"/>
              <w:contextualSpacing/>
              <w:rPr>
                <w:rFonts w:ascii="Calibri" w:hAnsi="Calibri"/>
                <w:sz w:val="18"/>
                <w:szCs w:val="18"/>
              </w:rPr>
            </w:pPr>
            <w:r w:rsidRPr="000A2119">
              <w:rPr>
                <w:rFonts w:ascii="Calibri" w:hAnsi="Calibri"/>
                <w:sz w:val="18"/>
                <w:szCs w:val="18"/>
              </w:rPr>
              <w:t>BHP(1)8 sporządzić instrukcję postępowania</w:t>
            </w:r>
            <w:r>
              <w:rPr>
                <w:rFonts w:ascii="Calibri" w:hAnsi="Calibri"/>
                <w:sz w:val="18"/>
                <w:szCs w:val="18"/>
              </w:rPr>
              <w:t xml:space="preserve"> w </w:t>
            </w:r>
            <w:r w:rsidRPr="000A2119">
              <w:rPr>
                <w:rFonts w:ascii="Calibri" w:hAnsi="Calibri"/>
                <w:sz w:val="18"/>
                <w:szCs w:val="18"/>
              </w:rPr>
              <w:t>przypadku zagrożenia przeciwpożarowego;</w:t>
            </w:r>
          </w:p>
        </w:tc>
        <w:tc>
          <w:tcPr>
            <w:tcW w:w="583" w:type="pct"/>
            <w:tcBorders>
              <w:top w:val="single" w:sz="4" w:space="0" w:color="auto"/>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1" w:type="pct"/>
            <w:tcBorders>
              <w:top w:val="single" w:sz="4" w:space="0" w:color="auto"/>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287" w:type="pct"/>
            <w:vMerge w:val="restart"/>
            <w:tcBorders>
              <w:top w:val="single" w:sz="4" w:space="0" w:color="auto"/>
              <w:left w:val="single" w:sz="4" w:space="0" w:color="auto"/>
              <w:right w:val="single" w:sz="4" w:space="0" w:color="auto"/>
            </w:tcBorders>
            <w:shd w:val="clear" w:color="auto" w:fill="auto"/>
          </w:tcPr>
          <w:p w:rsidR="00EA5F8A" w:rsidRPr="000A2119" w:rsidRDefault="00EA5F8A" w:rsidP="00EA5F8A">
            <w:pPr>
              <w:numPr>
                <w:ilvl w:val="0"/>
                <w:numId w:val="36"/>
              </w:numPr>
              <w:spacing w:before="120"/>
              <w:ind w:left="442" w:hanging="357"/>
              <w:contextualSpacing/>
              <w:rPr>
                <w:rFonts w:ascii="Calibri" w:hAnsi="Calibri"/>
                <w:sz w:val="18"/>
                <w:szCs w:val="18"/>
              </w:rPr>
            </w:pPr>
            <w:r w:rsidRPr="000A2119">
              <w:rPr>
                <w:rFonts w:ascii="Calibri" w:hAnsi="Calibri"/>
                <w:sz w:val="18"/>
                <w:szCs w:val="18"/>
              </w:rPr>
              <w:t>Karta diagnozy.</w:t>
            </w:r>
          </w:p>
          <w:p w:rsidR="00EA5F8A" w:rsidRPr="000A2119" w:rsidRDefault="00EA5F8A" w:rsidP="00EA5F8A">
            <w:pPr>
              <w:numPr>
                <w:ilvl w:val="0"/>
                <w:numId w:val="36"/>
              </w:numPr>
              <w:ind w:left="442" w:hanging="357"/>
              <w:contextualSpacing/>
              <w:rPr>
                <w:rFonts w:ascii="Calibri" w:hAnsi="Calibri"/>
                <w:sz w:val="18"/>
                <w:szCs w:val="18"/>
              </w:rPr>
            </w:pPr>
            <w:r w:rsidRPr="000A2119">
              <w:rPr>
                <w:rFonts w:ascii="Calibri" w:hAnsi="Calibri"/>
                <w:sz w:val="18"/>
                <w:szCs w:val="18"/>
              </w:rPr>
              <w:t>Obrazy mikroskopowe włosów</w:t>
            </w:r>
            <w:r>
              <w:rPr>
                <w:rFonts w:ascii="Calibri" w:hAnsi="Calibri"/>
                <w:sz w:val="18"/>
                <w:szCs w:val="18"/>
              </w:rPr>
              <w:t xml:space="preserve"> i </w:t>
            </w:r>
            <w:r w:rsidRPr="000A2119">
              <w:rPr>
                <w:rFonts w:ascii="Calibri" w:hAnsi="Calibri"/>
                <w:sz w:val="18"/>
                <w:szCs w:val="18"/>
              </w:rPr>
              <w:t>skóry głowy.</w:t>
            </w:r>
          </w:p>
          <w:p w:rsidR="00EA5F8A" w:rsidRPr="000A2119" w:rsidRDefault="00EA5F8A" w:rsidP="00EA5F8A">
            <w:pPr>
              <w:numPr>
                <w:ilvl w:val="0"/>
                <w:numId w:val="36"/>
              </w:numPr>
              <w:ind w:left="442" w:hanging="357"/>
              <w:contextualSpacing/>
              <w:rPr>
                <w:rFonts w:ascii="Calibri" w:hAnsi="Calibri"/>
                <w:sz w:val="18"/>
                <w:szCs w:val="18"/>
              </w:rPr>
            </w:pPr>
            <w:r w:rsidRPr="000A2119">
              <w:rPr>
                <w:rFonts w:ascii="Calibri" w:hAnsi="Calibri"/>
                <w:sz w:val="18"/>
                <w:szCs w:val="18"/>
              </w:rPr>
              <w:t>Metody</w:t>
            </w:r>
            <w:r>
              <w:rPr>
                <w:rFonts w:ascii="Calibri" w:hAnsi="Calibri"/>
                <w:sz w:val="18"/>
                <w:szCs w:val="18"/>
              </w:rPr>
              <w:t xml:space="preserve"> i </w:t>
            </w:r>
            <w:r w:rsidRPr="000A2119">
              <w:rPr>
                <w:rFonts w:ascii="Calibri" w:hAnsi="Calibri"/>
                <w:sz w:val="18"/>
                <w:szCs w:val="18"/>
              </w:rPr>
              <w:t>techniki pielęgnacji włosów.</w:t>
            </w:r>
          </w:p>
          <w:p w:rsidR="00EA5F8A" w:rsidRPr="000A2119" w:rsidRDefault="00EA5F8A" w:rsidP="00EA5F8A">
            <w:pPr>
              <w:numPr>
                <w:ilvl w:val="0"/>
                <w:numId w:val="36"/>
              </w:numPr>
              <w:ind w:left="442" w:hanging="357"/>
              <w:contextualSpacing/>
              <w:rPr>
                <w:rFonts w:ascii="Calibri" w:hAnsi="Calibri"/>
                <w:sz w:val="18"/>
                <w:szCs w:val="18"/>
              </w:rPr>
            </w:pPr>
            <w:r w:rsidRPr="000A2119">
              <w:rPr>
                <w:rFonts w:ascii="Calibri" w:hAnsi="Calibri"/>
                <w:sz w:val="18"/>
                <w:szCs w:val="18"/>
              </w:rPr>
              <w:t>Zabiegi pielęgnacji włosów.</w:t>
            </w:r>
          </w:p>
          <w:p w:rsidR="00EA5F8A" w:rsidRPr="000A2119" w:rsidRDefault="00EA5F8A" w:rsidP="00EA5F8A">
            <w:pPr>
              <w:numPr>
                <w:ilvl w:val="0"/>
                <w:numId w:val="36"/>
              </w:numPr>
              <w:ind w:left="442" w:hanging="357"/>
              <w:contextualSpacing/>
              <w:rPr>
                <w:rFonts w:ascii="Calibri" w:hAnsi="Calibri"/>
                <w:sz w:val="18"/>
                <w:szCs w:val="18"/>
              </w:rPr>
            </w:pPr>
            <w:r w:rsidRPr="000A2119">
              <w:rPr>
                <w:rFonts w:ascii="Calibri" w:hAnsi="Calibri"/>
                <w:sz w:val="18"/>
                <w:szCs w:val="18"/>
              </w:rPr>
              <w:t>Techniki masażu skóry głowy.</w:t>
            </w:r>
          </w:p>
        </w:tc>
      </w:tr>
      <w:tr w:rsidR="00EA5F8A" w:rsidRPr="000A2119" w:rsidTr="003E22B8">
        <w:trPr>
          <w:trHeight w:val="284"/>
        </w:trPr>
        <w:tc>
          <w:tcPr>
            <w:tcW w:w="2599" w:type="pct"/>
            <w:tcBorders>
              <w:top w:val="single" w:sz="4" w:space="0" w:color="auto"/>
              <w:left w:val="single" w:sz="4" w:space="0" w:color="auto"/>
              <w:bottom w:val="single" w:sz="4" w:space="0" w:color="auto"/>
              <w:right w:val="single" w:sz="4" w:space="0" w:color="auto"/>
            </w:tcBorders>
            <w:shd w:val="clear" w:color="auto" w:fill="auto"/>
            <w:vAlign w:val="center"/>
          </w:tcPr>
          <w:p w:rsidR="00EA5F8A" w:rsidRPr="000A2119" w:rsidRDefault="00EA5F8A" w:rsidP="003E22B8">
            <w:pPr>
              <w:spacing w:before="40" w:after="40"/>
              <w:contextualSpacing/>
              <w:rPr>
                <w:rFonts w:ascii="Calibri" w:hAnsi="Calibri"/>
                <w:sz w:val="18"/>
                <w:szCs w:val="18"/>
              </w:rPr>
            </w:pPr>
            <w:r w:rsidRPr="000A2119">
              <w:rPr>
                <w:rFonts w:ascii="Calibri" w:hAnsi="Calibri"/>
                <w:sz w:val="18"/>
                <w:szCs w:val="18"/>
              </w:rPr>
              <w:t>BHP(1)9 sporządzić wykaz procedur związanych</w:t>
            </w:r>
            <w:r>
              <w:rPr>
                <w:rFonts w:ascii="Calibri" w:hAnsi="Calibri"/>
                <w:sz w:val="18"/>
                <w:szCs w:val="18"/>
              </w:rPr>
              <w:t xml:space="preserve"> z </w:t>
            </w:r>
            <w:r w:rsidRPr="000A2119">
              <w:rPr>
                <w:rFonts w:ascii="Calibri" w:hAnsi="Calibri"/>
                <w:sz w:val="18"/>
                <w:szCs w:val="18"/>
              </w:rPr>
              <w:t>bezpieczeństwem</w:t>
            </w:r>
            <w:r>
              <w:rPr>
                <w:rFonts w:ascii="Calibri" w:hAnsi="Calibri"/>
                <w:sz w:val="18"/>
                <w:szCs w:val="18"/>
              </w:rPr>
              <w:t xml:space="preserve"> i </w:t>
            </w:r>
            <w:r w:rsidRPr="000A2119">
              <w:rPr>
                <w:rFonts w:ascii="Calibri" w:hAnsi="Calibri"/>
                <w:sz w:val="18"/>
                <w:szCs w:val="18"/>
              </w:rPr>
              <w:t>higieną pracy;</w:t>
            </w:r>
          </w:p>
        </w:tc>
        <w:tc>
          <w:tcPr>
            <w:tcW w:w="583" w:type="pct"/>
            <w:tcBorders>
              <w:top w:val="single" w:sz="4" w:space="0" w:color="auto"/>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1" w:type="pct"/>
            <w:tcBorders>
              <w:top w:val="single" w:sz="4" w:space="0" w:color="auto"/>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287" w:type="pct"/>
            <w:vMerge/>
            <w:tcBorders>
              <w:left w:val="single" w:sz="4" w:space="0" w:color="auto"/>
              <w:right w:val="single" w:sz="4" w:space="0" w:color="auto"/>
            </w:tcBorders>
            <w:shd w:val="clear" w:color="auto" w:fill="auto"/>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599" w:type="pct"/>
            <w:tcBorders>
              <w:top w:val="single" w:sz="4" w:space="0" w:color="auto"/>
              <w:left w:val="single" w:sz="4" w:space="0" w:color="auto"/>
              <w:bottom w:val="single" w:sz="4" w:space="0" w:color="auto"/>
              <w:right w:val="single" w:sz="4" w:space="0" w:color="auto"/>
            </w:tcBorders>
            <w:shd w:val="clear" w:color="auto" w:fill="auto"/>
            <w:vAlign w:val="center"/>
          </w:tcPr>
          <w:p w:rsidR="00EA5F8A" w:rsidRPr="000A2119" w:rsidRDefault="00EA5F8A" w:rsidP="003E22B8">
            <w:pPr>
              <w:spacing w:before="40" w:after="40"/>
              <w:contextualSpacing/>
              <w:rPr>
                <w:rFonts w:ascii="Calibri" w:hAnsi="Calibri"/>
                <w:sz w:val="18"/>
                <w:szCs w:val="18"/>
              </w:rPr>
            </w:pPr>
            <w:r w:rsidRPr="000A2119">
              <w:rPr>
                <w:rFonts w:ascii="Calibri" w:hAnsi="Calibri"/>
                <w:sz w:val="18"/>
                <w:szCs w:val="18"/>
              </w:rPr>
              <w:t>BHP(1)10 sporządzić wykaz procedur związanych</w:t>
            </w:r>
            <w:r>
              <w:rPr>
                <w:rFonts w:ascii="Calibri" w:hAnsi="Calibri"/>
                <w:sz w:val="18"/>
                <w:szCs w:val="18"/>
              </w:rPr>
              <w:t xml:space="preserve"> z </w:t>
            </w:r>
            <w:r w:rsidRPr="000A2119">
              <w:rPr>
                <w:rFonts w:ascii="Calibri" w:hAnsi="Calibri"/>
                <w:sz w:val="18"/>
                <w:szCs w:val="18"/>
              </w:rPr>
              <w:t>ochroną środowiska</w:t>
            </w:r>
            <w:r>
              <w:rPr>
                <w:rFonts w:ascii="Calibri" w:hAnsi="Calibri"/>
                <w:sz w:val="18"/>
                <w:szCs w:val="18"/>
              </w:rPr>
              <w:t xml:space="preserve"> i </w:t>
            </w:r>
            <w:r w:rsidRPr="000A2119">
              <w:rPr>
                <w:rFonts w:ascii="Calibri" w:hAnsi="Calibri"/>
                <w:sz w:val="18"/>
                <w:szCs w:val="18"/>
              </w:rPr>
              <w:t>ergonomią;</w:t>
            </w:r>
          </w:p>
        </w:tc>
        <w:tc>
          <w:tcPr>
            <w:tcW w:w="583" w:type="pct"/>
            <w:tcBorders>
              <w:top w:val="single" w:sz="4" w:space="0" w:color="auto"/>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1" w:type="pct"/>
            <w:tcBorders>
              <w:top w:val="single" w:sz="4" w:space="0" w:color="auto"/>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287" w:type="pct"/>
            <w:vMerge/>
            <w:tcBorders>
              <w:left w:val="single" w:sz="4" w:space="0" w:color="auto"/>
              <w:right w:val="single" w:sz="4" w:space="0" w:color="auto"/>
            </w:tcBorders>
            <w:shd w:val="clear" w:color="auto" w:fill="auto"/>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599" w:type="pct"/>
            <w:tcBorders>
              <w:top w:val="single" w:sz="4" w:space="0" w:color="auto"/>
              <w:left w:val="single" w:sz="4" w:space="0" w:color="auto"/>
              <w:bottom w:val="single" w:sz="4" w:space="0" w:color="auto"/>
              <w:right w:val="single" w:sz="4" w:space="0" w:color="auto"/>
            </w:tcBorders>
            <w:shd w:val="clear" w:color="auto" w:fill="auto"/>
            <w:vAlign w:val="center"/>
          </w:tcPr>
          <w:p w:rsidR="00EA5F8A" w:rsidRPr="000A2119" w:rsidRDefault="00EA5F8A" w:rsidP="003E22B8">
            <w:pPr>
              <w:spacing w:before="40" w:after="40"/>
              <w:contextualSpacing/>
              <w:rPr>
                <w:rFonts w:ascii="Calibri" w:hAnsi="Calibri"/>
                <w:sz w:val="18"/>
                <w:szCs w:val="18"/>
              </w:rPr>
            </w:pPr>
            <w:r w:rsidRPr="000A2119">
              <w:rPr>
                <w:rFonts w:ascii="Calibri" w:hAnsi="Calibri"/>
                <w:sz w:val="18"/>
                <w:szCs w:val="18"/>
              </w:rPr>
              <w:t>BHP(4)3 rozpoznać zagrożenia zdrowia</w:t>
            </w:r>
            <w:r>
              <w:rPr>
                <w:rFonts w:ascii="Calibri" w:hAnsi="Calibri"/>
                <w:sz w:val="18"/>
                <w:szCs w:val="18"/>
              </w:rPr>
              <w:t xml:space="preserve"> i </w:t>
            </w:r>
            <w:r w:rsidRPr="000A2119">
              <w:rPr>
                <w:rFonts w:ascii="Calibri" w:hAnsi="Calibri"/>
                <w:sz w:val="18"/>
                <w:szCs w:val="18"/>
              </w:rPr>
              <w:t>życia człowieka oraz mienia</w:t>
            </w:r>
            <w:r>
              <w:rPr>
                <w:rFonts w:ascii="Calibri" w:hAnsi="Calibri"/>
                <w:sz w:val="18"/>
                <w:szCs w:val="18"/>
              </w:rPr>
              <w:t xml:space="preserve"> i </w:t>
            </w:r>
            <w:r w:rsidRPr="000A2119">
              <w:rPr>
                <w:rFonts w:ascii="Calibri" w:hAnsi="Calibri"/>
                <w:sz w:val="18"/>
                <w:szCs w:val="18"/>
              </w:rPr>
              <w:t>środowiska związane</w:t>
            </w:r>
            <w:r>
              <w:rPr>
                <w:rFonts w:ascii="Calibri" w:hAnsi="Calibri"/>
                <w:sz w:val="18"/>
                <w:szCs w:val="18"/>
              </w:rPr>
              <w:t xml:space="preserve"> z </w:t>
            </w:r>
            <w:r w:rsidRPr="000A2119">
              <w:rPr>
                <w:rFonts w:ascii="Calibri" w:hAnsi="Calibri"/>
                <w:sz w:val="18"/>
                <w:szCs w:val="18"/>
              </w:rPr>
              <w:t>wykonywaniem zadań zawodowych;</w:t>
            </w:r>
          </w:p>
        </w:tc>
        <w:tc>
          <w:tcPr>
            <w:tcW w:w="583" w:type="pct"/>
            <w:tcBorders>
              <w:top w:val="single" w:sz="4" w:space="0" w:color="auto"/>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1" w:type="pct"/>
            <w:tcBorders>
              <w:top w:val="single" w:sz="4" w:space="0" w:color="auto"/>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A</w:t>
            </w:r>
          </w:p>
        </w:tc>
        <w:tc>
          <w:tcPr>
            <w:tcW w:w="1287" w:type="pct"/>
            <w:vMerge/>
            <w:tcBorders>
              <w:left w:val="single" w:sz="4" w:space="0" w:color="auto"/>
              <w:right w:val="single" w:sz="4" w:space="0" w:color="auto"/>
            </w:tcBorders>
            <w:shd w:val="clear" w:color="auto" w:fill="auto"/>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599" w:type="pct"/>
            <w:tcBorders>
              <w:top w:val="single" w:sz="4" w:space="0" w:color="auto"/>
              <w:left w:val="single" w:sz="4" w:space="0" w:color="auto"/>
              <w:bottom w:val="single" w:sz="4" w:space="0" w:color="auto"/>
              <w:right w:val="single" w:sz="4" w:space="0" w:color="auto"/>
            </w:tcBorders>
            <w:shd w:val="clear" w:color="auto" w:fill="auto"/>
            <w:vAlign w:val="center"/>
          </w:tcPr>
          <w:p w:rsidR="00EA5F8A" w:rsidRPr="000A2119" w:rsidRDefault="00EA5F8A" w:rsidP="003E22B8">
            <w:pPr>
              <w:spacing w:before="40" w:after="40"/>
              <w:contextualSpacing/>
              <w:rPr>
                <w:rFonts w:ascii="Calibri" w:hAnsi="Calibri"/>
                <w:sz w:val="18"/>
                <w:szCs w:val="18"/>
              </w:rPr>
            </w:pPr>
            <w:r w:rsidRPr="000A2119">
              <w:rPr>
                <w:rFonts w:ascii="Calibri" w:hAnsi="Calibri"/>
                <w:sz w:val="18"/>
                <w:szCs w:val="18"/>
              </w:rPr>
              <w:t>BHP(4)4 zastosować procedury związane</w:t>
            </w:r>
            <w:r>
              <w:rPr>
                <w:rFonts w:ascii="Calibri" w:hAnsi="Calibri"/>
                <w:sz w:val="18"/>
                <w:szCs w:val="18"/>
              </w:rPr>
              <w:t xml:space="preserve"> z </w:t>
            </w:r>
            <w:r w:rsidRPr="000A2119">
              <w:rPr>
                <w:rFonts w:ascii="Calibri" w:hAnsi="Calibri"/>
                <w:sz w:val="18"/>
                <w:szCs w:val="18"/>
              </w:rPr>
              <w:t>zagrożeniami zdrowia</w:t>
            </w:r>
            <w:r>
              <w:rPr>
                <w:rFonts w:ascii="Calibri" w:hAnsi="Calibri"/>
                <w:sz w:val="18"/>
                <w:szCs w:val="18"/>
              </w:rPr>
              <w:t xml:space="preserve"> i </w:t>
            </w:r>
            <w:r w:rsidRPr="000A2119">
              <w:rPr>
                <w:rFonts w:ascii="Calibri" w:hAnsi="Calibri"/>
                <w:sz w:val="18"/>
                <w:szCs w:val="18"/>
              </w:rPr>
              <w:t>życia człowieka oraz mienia</w:t>
            </w:r>
            <w:r>
              <w:rPr>
                <w:rFonts w:ascii="Calibri" w:hAnsi="Calibri"/>
                <w:sz w:val="18"/>
                <w:szCs w:val="18"/>
              </w:rPr>
              <w:t xml:space="preserve"> i </w:t>
            </w:r>
            <w:r w:rsidRPr="000A2119">
              <w:rPr>
                <w:rFonts w:ascii="Calibri" w:hAnsi="Calibri"/>
                <w:sz w:val="18"/>
                <w:szCs w:val="18"/>
              </w:rPr>
              <w:t>środowiska związanymi</w:t>
            </w:r>
            <w:r>
              <w:rPr>
                <w:rFonts w:ascii="Calibri" w:hAnsi="Calibri"/>
                <w:sz w:val="18"/>
                <w:szCs w:val="18"/>
              </w:rPr>
              <w:t xml:space="preserve"> z </w:t>
            </w:r>
            <w:r w:rsidRPr="000A2119">
              <w:rPr>
                <w:rFonts w:ascii="Calibri" w:hAnsi="Calibri"/>
                <w:sz w:val="18"/>
                <w:szCs w:val="18"/>
              </w:rPr>
              <w:t>wykonywaniem zadań zawodowych;</w:t>
            </w:r>
          </w:p>
        </w:tc>
        <w:tc>
          <w:tcPr>
            <w:tcW w:w="583" w:type="pct"/>
            <w:tcBorders>
              <w:top w:val="single" w:sz="4" w:space="0" w:color="auto"/>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1" w:type="pct"/>
            <w:tcBorders>
              <w:top w:val="single" w:sz="4" w:space="0" w:color="auto"/>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287" w:type="pct"/>
            <w:vMerge/>
            <w:tcBorders>
              <w:left w:val="single" w:sz="4" w:space="0" w:color="auto"/>
              <w:right w:val="single" w:sz="4" w:space="0" w:color="auto"/>
            </w:tcBorders>
            <w:shd w:val="clear" w:color="auto" w:fill="auto"/>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599" w:type="pct"/>
            <w:tcBorders>
              <w:top w:val="single" w:sz="4" w:space="0" w:color="auto"/>
              <w:left w:val="single" w:sz="4" w:space="0" w:color="auto"/>
              <w:bottom w:val="single" w:sz="4" w:space="0" w:color="auto"/>
              <w:right w:val="single" w:sz="4" w:space="0" w:color="auto"/>
            </w:tcBorders>
            <w:shd w:val="clear" w:color="auto" w:fill="auto"/>
            <w:vAlign w:val="center"/>
          </w:tcPr>
          <w:p w:rsidR="00EA5F8A" w:rsidRPr="000A2119" w:rsidRDefault="00EA5F8A" w:rsidP="003E22B8">
            <w:pPr>
              <w:spacing w:before="40" w:after="40"/>
              <w:contextualSpacing/>
              <w:rPr>
                <w:rFonts w:ascii="Calibri" w:hAnsi="Calibri"/>
                <w:sz w:val="18"/>
                <w:szCs w:val="18"/>
              </w:rPr>
            </w:pPr>
            <w:r w:rsidRPr="000A2119">
              <w:rPr>
                <w:rFonts w:ascii="Calibri" w:hAnsi="Calibri"/>
                <w:sz w:val="18"/>
                <w:szCs w:val="18"/>
              </w:rPr>
              <w:t>BHP(5)3 wskazać czynniki ryzyka</w:t>
            </w:r>
            <w:r>
              <w:rPr>
                <w:rFonts w:ascii="Calibri" w:hAnsi="Calibri"/>
                <w:sz w:val="18"/>
                <w:szCs w:val="18"/>
              </w:rPr>
              <w:t xml:space="preserve"> w </w:t>
            </w:r>
            <w:r w:rsidRPr="000A2119">
              <w:rPr>
                <w:rFonts w:ascii="Calibri" w:hAnsi="Calibri"/>
                <w:sz w:val="18"/>
                <w:szCs w:val="18"/>
              </w:rPr>
              <w:t>środowisku pracy;</w:t>
            </w:r>
          </w:p>
        </w:tc>
        <w:tc>
          <w:tcPr>
            <w:tcW w:w="583" w:type="pct"/>
            <w:tcBorders>
              <w:top w:val="single" w:sz="4" w:space="0" w:color="auto"/>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1" w:type="pct"/>
            <w:tcBorders>
              <w:top w:val="single" w:sz="4" w:space="0" w:color="auto"/>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287" w:type="pct"/>
            <w:vMerge/>
            <w:tcBorders>
              <w:left w:val="single" w:sz="4" w:space="0" w:color="auto"/>
              <w:right w:val="single" w:sz="4" w:space="0" w:color="auto"/>
            </w:tcBorders>
            <w:shd w:val="clear" w:color="auto" w:fill="auto"/>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599" w:type="pct"/>
            <w:tcBorders>
              <w:top w:val="single" w:sz="4" w:space="0" w:color="auto"/>
              <w:left w:val="single" w:sz="4" w:space="0" w:color="auto"/>
              <w:bottom w:val="single" w:sz="4" w:space="0" w:color="auto"/>
              <w:right w:val="single" w:sz="4" w:space="0" w:color="auto"/>
            </w:tcBorders>
            <w:shd w:val="clear" w:color="auto" w:fill="auto"/>
            <w:vAlign w:val="center"/>
          </w:tcPr>
          <w:p w:rsidR="00EA5F8A" w:rsidRPr="000A2119" w:rsidRDefault="00EA5F8A" w:rsidP="003E22B8">
            <w:pPr>
              <w:spacing w:before="40" w:after="40"/>
              <w:contextualSpacing/>
              <w:rPr>
                <w:rFonts w:ascii="Calibri" w:hAnsi="Calibri"/>
                <w:sz w:val="18"/>
                <w:szCs w:val="18"/>
              </w:rPr>
            </w:pPr>
            <w:r w:rsidRPr="000A2119">
              <w:rPr>
                <w:rFonts w:ascii="Calibri" w:hAnsi="Calibri"/>
                <w:sz w:val="18"/>
                <w:szCs w:val="18"/>
              </w:rPr>
              <w:t>BHP(5)4 zastosować procedury związane</w:t>
            </w:r>
            <w:r>
              <w:rPr>
                <w:rFonts w:ascii="Calibri" w:hAnsi="Calibri"/>
                <w:sz w:val="18"/>
                <w:szCs w:val="18"/>
              </w:rPr>
              <w:t xml:space="preserve"> z </w:t>
            </w:r>
            <w:r w:rsidRPr="000A2119">
              <w:rPr>
                <w:rFonts w:ascii="Calibri" w:hAnsi="Calibri"/>
                <w:sz w:val="18"/>
                <w:szCs w:val="18"/>
              </w:rPr>
              <w:t>czynnikami ryzyka</w:t>
            </w:r>
            <w:r>
              <w:rPr>
                <w:rFonts w:ascii="Calibri" w:hAnsi="Calibri"/>
                <w:sz w:val="18"/>
                <w:szCs w:val="18"/>
              </w:rPr>
              <w:t xml:space="preserve"> w </w:t>
            </w:r>
            <w:r w:rsidRPr="000A2119">
              <w:rPr>
                <w:rFonts w:ascii="Calibri" w:hAnsi="Calibri"/>
                <w:sz w:val="18"/>
                <w:szCs w:val="18"/>
              </w:rPr>
              <w:t>środowisku pracy;</w:t>
            </w:r>
          </w:p>
        </w:tc>
        <w:tc>
          <w:tcPr>
            <w:tcW w:w="583" w:type="pct"/>
            <w:tcBorders>
              <w:top w:val="single" w:sz="4" w:space="0" w:color="auto"/>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1" w:type="pct"/>
            <w:tcBorders>
              <w:top w:val="single" w:sz="4" w:space="0" w:color="auto"/>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287" w:type="pct"/>
            <w:vMerge/>
            <w:tcBorders>
              <w:left w:val="single" w:sz="4" w:space="0" w:color="auto"/>
              <w:right w:val="single" w:sz="4" w:space="0" w:color="auto"/>
            </w:tcBorders>
            <w:shd w:val="clear" w:color="auto" w:fill="auto"/>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599" w:type="pct"/>
            <w:tcBorders>
              <w:top w:val="single" w:sz="4" w:space="0" w:color="auto"/>
              <w:left w:val="single" w:sz="4" w:space="0" w:color="auto"/>
              <w:bottom w:val="single" w:sz="4" w:space="0" w:color="auto"/>
              <w:right w:val="single" w:sz="4" w:space="0" w:color="auto"/>
            </w:tcBorders>
            <w:shd w:val="clear" w:color="auto" w:fill="auto"/>
            <w:vAlign w:val="center"/>
          </w:tcPr>
          <w:p w:rsidR="00EA5F8A" w:rsidRPr="000A2119" w:rsidRDefault="00EA5F8A" w:rsidP="003E22B8">
            <w:pPr>
              <w:spacing w:before="40" w:after="40"/>
              <w:contextualSpacing/>
              <w:rPr>
                <w:rFonts w:ascii="Calibri" w:hAnsi="Calibri"/>
                <w:sz w:val="18"/>
                <w:szCs w:val="18"/>
              </w:rPr>
            </w:pPr>
            <w:r w:rsidRPr="000A2119">
              <w:rPr>
                <w:rFonts w:ascii="Calibri" w:hAnsi="Calibri"/>
                <w:sz w:val="18"/>
                <w:szCs w:val="18"/>
              </w:rPr>
              <w:t>BHP(6)3 wyjaśnić skutki oddziaływania czynników szkodliwych na organizm człowieka;</w:t>
            </w:r>
          </w:p>
        </w:tc>
        <w:tc>
          <w:tcPr>
            <w:tcW w:w="583" w:type="pct"/>
            <w:tcBorders>
              <w:top w:val="single" w:sz="4" w:space="0" w:color="auto"/>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1" w:type="pct"/>
            <w:tcBorders>
              <w:top w:val="single" w:sz="4" w:space="0" w:color="auto"/>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287" w:type="pct"/>
            <w:vMerge/>
            <w:tcBorders>
              <w:left w:val="single" w:sz="4" w:space="0" w:color="auto"/>
              <w:right w:val="single" w:sz="4" w:space="0" w:color="auto"/>
            </w:tcBorders>
            <w:shd w:val="clear" w:color="auto" w:fill="auto"/>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599" w:type="pct"/>
            <w:tcBorders>
              <w:top w:val="single" w:sz="4" w:space="0" w:color="auto"/>
              <w:left w:val="single" w:sz="4" w:space="0" w:color="auto"/>
              <w:bottom w:val="single" w:sz="4" w:space="0" w:color="auto"/>
              <w:right w:val="single" w:sz="4" w:space="0" w:color="auto"/>
            </w:tcBorders>
            <w:shd w:val="clear" w:color="auto" w:fill="auto"/>
            <w:vAlign w:val="center"/>
          </w:tcPr>
          <w:p w:rsidR="00EA5F8A" w:rsidRPr="000A2119" w:rsidRDefault="00EA5F8A" w:rsidP="003E22B8">
            <w:pPr>
              <w:spacing w:before="40" w:after="40"/>
              <w:contextualSpacing/>
              <w:rPr>
                <w:rFonts w:ascii="Calibri" w:hAnsi="Calibri"/>
                <w:sz w:val="18"/>
                <w:szCs w:val="18"/>
              </w:rPr>
            </w:pPr>
            <w:r w:rsidRPr="000A2119">
              <w:rPr>
                <w:rFonts w:ascii="Calibri" w:hAnsi="Calibri"/>
                <w:sz w:val="18"/>
                <w:szCs w:val="18"/>
              </w:rPr>
              <w:t>BHP(6)4 przewidzieć skutki oddziaływania czynników szkodliwych na organizm człowieka;</w:t>
            </w:r>
          </w:p>
        </w:tc>
        <w:tc>
          <w:tcPr>
            <w:tcW w:w="583" w:type="pct"/>
            <w:tcBorders>
              <w:top w:val="single" w:sz="4" w:space="0" w:color="auto"/>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1" w:type="pct"/>
            <w:tcBorders>
              <w:top w:val="single" w:sz="4" w:space="0" w:color="auto"/>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D</w:t>
            </w:r>
          </w:p>
        </w:tc>
        <w:tc>
          <w:tcPr>
            <w:tcW w:w="1287" w:type="pct"/>
            <w:vMerge/>
            <w:tcBorders>
              <w:left w:val="single" w:sz="4" w:space="0" w:color="auto"/>
              <w:right w:val="single" w:sz="4" w:space="0" w:color="auto"/>
            </w:tcBorders>
            <w:shd w:val="clear" w:color="auto" w:fill="auto"/>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599" w:type="pct"/>
            <w:tcBorders>
              <w:top w:val="single" w:sz="4" w:space="0" w:color="auto"/>
              <w:left w:val="single" w:sz="4" w:space="0" w:color="auto"/>
              <w:bottom w:val="single" w:sz="4" w:space="0" w:color="auto"/>
              <w:right w:val="single" w:sz="4" w:space="0" w:color="auto"/>
            </w:tcBorders>
            <w:shd w:val="clear" w:color="auto" w:fill="auto"/>
            <w:vAlign w:val="center"/>
          </w:tcPr>
          <w:p w:rsidR="00EA5F8A" w:rsidRPr="000A2119" w:rsidRDefault="00EA5F8A" w:rsidP="003E22B8">
            <w:pPr>
              <w:spacing w:before="40" w:after="40"/>
              <w:contextualSpacing/>
              <w:rPr>
                <w:rFonts w:ascii="Calibri" w:hAnsi="Calibri"/>
                <w:sz w:val="18"/>
                <w:szCs w:val="18"/>
              </w:rPr>
            </w:pPr>
            <w:r w:rsidRPr="000A2119">
              <w:rPr>
                <w:rFonts w:ascii="Calibri" w:hAnsi="Calibri"/>
                <w:sz w:val="18"/>
                <w:szCs w:val="18"/>
              </w:rPr>
              <w:t>BHP(7)3 zaplanować stanowisko pracy zgodnie</w:t>
            </w:r>
            <w:r>
              <w:rPr>
                <w:rFonts w:ascii="Calibri" w:hAnsi="Calibri"/>
                <w:sz w:val="18"/>
                <w:szCs w:val="18"/>
              </w:rPr>
              <w:t xml:space="preserve"> z </w:t>
            </w:r>
            <w:r w:rsidRPr="000A2119">
              <w:rPr>
                <w:rFonts w:ascii="Calibri" w:hAnsi="Calibri"/>
                <w:sz w:val="18"/>
                <w:szCs w:val="18"/>
              </w:rPr>
              <w:t>obowiązującymi wymaganiami ergonomii, przepisami bezpieczeństwa</w:t>
            </w:r>
            <w:r>
              <w:rPr>
                <w:rFonts w:ascii="Calibri" w:hAnsi="Calibri"/>
                <w:sz w:val="18"/>
                <w:szCs w:val="18"/>
              </w:rPr>
              <w:t xml:space="preserve"> i </w:t>
            </w:r>
            <w:r w:rsidRPr="000A2119">
              <w:rPr>
                <w:rFonts w:ascii="Calibri" w:hAnsi="Calibri"/>
                <w:sz w:val="18"/>
                <w:szCs w:val="18"/>
              </w:rPr>
              <w:t>higieny pracy, ochrony przeciwpożarowej</w:t>
            </w:r>
            <w:r>
              <w:rPr>
                <w:rFonts w:ascii="Calibri" w:hAnsi="Calibri"/>
                <w:sz w:val="18"/>
                <w:szCs w:val="18"/>
              </w:rPr>
              <w:t xml:space="preserve"> i </w:t>
            </w:r>
            <w:r w:rsidRPr="000A2119">
              <w:rPr>
                <w:rFonts w:ascii="Calibri" w:hAnsi="Calibri"/>
                <w:sz w:val="18"/>
                <w:szCs w:val="18"/>
              </w:rPr>
              <w:t>ochrony środowiska;</w:t>
            </w:r>
          </w:p>
        </w:tc>
        <w:tc>
          <w:tcPr>
            <w:tcW w:w="583" w:type="pct"/>
            <w:tcBorders>
              <w:top w:val="single" w:sz="4" w:space="0" w:color="auto"/>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1" w:type="pct"/>
            <w:tcBorders>
              <w:top w:val="single" w:sz="4" w:space="0" w:color="auto"/>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D</w:t>
            </w:r>
          </w:p>
        </w:tc>
        <w:tc>
          <w:tcPr>
            <w:tcW w:w="1287" w:type="pct"/>
            <w:vMerge/>
            <w:tcBorders>
              <w:left w:val="single" w:sz="4" w:space="0" w:color="auto"/>
              <w:right w:val="single" w:sz="4" w:space="0" w:color="auto"/>
            </w:tcBorders>
            <w:shd w:val="clear" w:color="auto" w:fill="auto"/>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599" w:type="pct"/>
            <w:tcBorders>
              <w:top w:val="single" w:sz="4" w:space="0" w:color="auto"/>
              <w:left w:val="single" w:sz="4" w:space="0" w:color="auto"/>
              <w:bottom w:val="single" w:sz="4" w:space="0" w:color="auto"/>
              <w:right w:val="single" w:sz="4" w:space="0" w:color="auto"/>
            </w:tcBorders>
            <w:shd w:val="clear" w:color="auto" w:fill="auto"/>
            <w:vAlign w:val="center"/>
          </w:tcPr>
          <w:p w:rsidR="00EA5F8A" w:rsidRPr="000A2119" w:rsidRDefault="00EA5F8A" w:rsidP="003E22B8">
            <w:pPr>
              <w:spacing w:before="40" w:after="40"/>
              <w:contextualSpacing/>
              <w:rPr>
                <w:rFonts w:ascii="Calibri" w:hAnsi="Calibri"/>
                <w:sz w:val="18"/>
                <w:szCs w:val="18"/>
              </w:rPr>
            </w:pPr>
            <w:r w:rsidRPr="000A2119">
              <w:rPr>
                <w:rFonts w:ascii="Calibri" w:hAnsi="Calibri"/>
                <w:sz w:val="18"/>
                <w:szCs w:val="18"/>
              </w:rPr>
              <w:t>BHP(7)4 zorganizować stanowisko pracy zgodnie</w:t>
            </w:r>
            <w:r>
              <w:rPr>
                <w:rFonts w:ascii="Calibri" w:hAnsi="Calibri"/>
                <w:sz w:val="18"/>
                <w:szCs w:val="18"/>
              </w:rPr>
              <w:t xml:space="preserve"> z </w:t>
            </w:r>
            <w:r w:rsidRPr="000A2119">
              <w:rPr>
                <w:rFonts w:ascii="Calibri" w:hAnsi="Calibri"/>
                <w:sz w:val="18"/>
                <w:szCs w:val="18"/>
              </w:rPr>
              <w:t>obowiązującymi wymaganiami ergonomii, przepisami bezpieczeństwa</w:t>
            </w:r>
            <w:r>
              <w:rPr>
                <w:rFonts w:ascii="Calibri" w:hAnsi="Calibri"/>
                <w:sz w:val="18"/>
                <w:szCs w:val="18"/>
              </w:rPr>
              <w:t xml:space="preserve"> i </w:t>
            </w:r>
            <w:r w:rsidRPr="000A2119">
              <w:rPr>
                <w:rFonts w:ascii="Calibri" w:hAnsi="Calibri"/>
                <w:sz w:val="18"/>
                <w:szCs w:val="18"/>
              </w:rPr>
              <w:t>higieny pracy, ochrony przeciwpożarowej</w:t>
            </w:r>
            <w:r>
              <w:rPr>
                <w:rFonts w:ascii="Calibri" w:hAnsi="Calibri"/>
                <w:sz w:val="18"/>
                <w:szCs w:val="18"/>
              </w:rPr>
              <w:t xml:space="preserve"> i </w:t>
            </w:r>
            <w:r w:rsidRPr="000A2119">
              <w:rPr>
                <w:rFonts w:ascii="Calibri" w:hAnsi="Calibri"/>
                <w:sz w:val="18"/>
                <w:szCs w:val="18"/>
              </w:rPr>
              <w:t>ochrony środowiska;</w:t>
            </w:r>
          </w:p>
        </w:tc>
        <w:tc>
          <w:tcPr>
            <w:tcW w:w="583" w:type="pct"/>
            <w:tcBorders>
              <w:top w:val="single" w:sz="4" w:space="0" w:color="auto"/>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1" w:type="pct"/>
            <w:tcBorders>
              <w:top w:val="single" w:sz="4" w:space="0" w:color="auto"/>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B</w:t>
            </w:r>
          </w:p>
        </w:tc>
        <w:tc>
          <w:tcPr>
            <w:tcW w:w="1287" w:type="pct"/>
            <w:vMerge/>
            <w:tcBorders>
              <w:left w:val="single" w:sz="4" w:space="0" w:color="auto"/>
              <w:right w:val="single" w:sz="4" w:space="0" w:color="auto"/>
            </w:tcBorders>
            <w:shd w:val="clear" w:color="auto" w:fill="auto"/>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599" w:type="pct"/>
            <w:tcBorders>
              <w:top w:val="single" w:sz="4" w:space="0" w:color="auto"/>
              <w:left w:val="single" w:sz="4" w:space="0" w:color="auto"/>
              <w:bottom w:val="single" w:sz="4" w:space="0" w:color="auto"/>
              <w:right w:val="single" w:sz="4" w:space="0" w:color="auto"/>
            </w:tcBorders>
            <w:shd w:val="clear" w:color="auto" w:fill="auto"/>
            <w:vAlign w:val="center"/>
          </w:tcPr>
          <w:p w:rsidR="00EA5F8A" w:rsidRPr="000A2119" w:rsidRDefault="00EA5F8A" w:rsidP="003E22B8">
            <w:pPr>
              <w:spacing w:before="40" w:after="40"/>
              <w:contextualSpacing/>
              <w:rPr>
                <w:rFonts w:ascii="Calibri" w:hAnsi="Calibri"/>
                <w:sz w:val="18"/>
                <w:szCs w:val="18"/>
              </w:rPr>
            </w:pPr>
            <w:r w:rsidRPr="000A2119">
              <w:rPr>
                <w:rFonts w:ascii="Calibri" w:hAnsi="Calibri"/>
                <w:sz w:val="18"/>
                <w:szCs w:val="18"/>
              </w:rPr>
              <w:t>BHP(7)5 wykryć błędy</w:t>
            </w:r>
            <w:r>
              <w:rPr>
                <w:rFonts w:ascii="Calibri" w:hAnsi="Calibri"/>
                <w:sz w:val="18"/>
                <w:szCs w:val="18"/>
              </w:rPr>
              <w:t xml:space="preserve"> w </w:t>
            </w:r>
            <w:r w:rsidRPr="000A2119">
              <w:rPr>
                <w:rFonts w:ascii="Calibri" w:hAnsi="Calibri"/>
                <w:sz w:val="18"/>
                <w:szCs w:val="18"/>
              </w:rPr>
              <w:t>organizowaniu stanowiska pracy zgodnie</w:t>
            </w:r>
            <w:r>
              <w:rPr>
                <w:rFonts w:ascii="Calibri" w:hAnsi="Calibri"/>
                <w:sz w:val="18"/>
                <w:szCs w:val="18"/>
              </w:rPr>
              <w:t xml:space="preserve"> z </w:t>
            </w:r>
            <w:r w:rsidRPr="000A2119">
              <w:rPr>
                <w:rFonts w:ascii="Calibri" w:hAnsi="Calibri"/>
                <w:sz w:val="18"/>
                <w:szCs w:val="18"/>
              </w:rPr>
              <w:t>obowiązującymi wymaganiami ergonomii, przepisami bezpieczeństwa</w:t>
            </w:r>
            <w:r>
              <w:rPr>
                <w:rFonts w:ascii="Calibri" w:hAnsi="Calibri"/>
                <w:sz w:val="18"/>
                <w:szCs w:val="18"/>
              </w:rPr>
              <w:t xml:space="preserve"> i </w:t>
            </w:r>
            <w:r w:rsidRPr="000A2119">
              <w:rPr>
                <w:rFonts w:ascii="Calibri" w:hAnsi="Calibri"/>
                <w:sz w:val="18"/>
                <w:szCs w:val="18"/>
              </w:rPr>
              <w:t>higieny pracy, ochrony przeciwpożarowej</w:t>
            </w:r>
            <w:r>
              <w:rPr>
                <w:rFonts w:ascii="Calibri" w:hAnsi="Calibri"/>
                <w:sz w:val="18"/>
                <w:szCs w:val="18"/>
              </w:rPr>
              <w:t xml:space="preserve"> i </w:t>
            </w:r>
            <w:r w:rsidRPr="000A2119">
              <w:rPr>
                <w:rFonts w:ascii="Calibri" w:hAnsi="Calibri"/>
                <w:sz w:val="18"/>
                <w:szCs w:val="18"/>
              </w:rPr>
              <w:t>ochrony środowiska;</w:t>
            </w:r>
          </w:p>
        </w:tc>
        <w:tc>
          <w:tcPr>
            <w:tcW w:w="583" w:type="pct"/>
            <w:tcBorders>
              <w:top w:val="single" w:sz="4" w:space="0" w:color="auto"/>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1" w:type="pct"/>
            <w:tcBorders>
              <w:top w:val="single" w:sz="4" w:space="0" w:color="auto"/>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D</w:t>
            </w:r>
          </w:p>
        </w:tc>
        <w:tc>
          <w:tcPr>
            <w:tcW w:w="1287" w:type="pct"/>
            <w:vMerge/>
            <w:tcBorders>
              <w:left w:val="single" w:sz="4" w:space="0" w:color="auto"/>
              <w:right w:val="single" w:sz="4" w:space="0" w:color="auto"/>
            </w:tcBorders>
            <w:shd w:val="clear" w:color="auto" w:fill="auto"/>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599" w:type="pct"/>
            <w:tcBorders>
              <w:top w:val="single" w:sz="4" w:space="0" w:color="auto"/>
              <w:left w:val="single" w:sz="4" w:space="0" w:color="auto"/>
              <w:bottom w:val="single" w:sz="4" w:space="0" w:color="auto"/>
              <w:right w:val="single" w:sz="4" w:space="0" w:color="auto"/>
            </w:tcBorders>
            <w:shd w:val="clear" w:color="auto" w:fill="auto"/>
            <w:vAlign w:val="center"/>
          </w:tcPr>
          <w:p w:rsidR="00EA5F8A" w:rsidRPr="000A2119" w:rsidRDefault="00EA5F8A" w:rsidP="003E22B8">
            <w:pPr>
              <w:spacing w:before="40" w:after="40"/>
              <w:contextualSpacing/>
              <w:rPr>
                <w:rFonts w:ascii="Calibri" w:hAnsi="Calibri"/>
                <w:sz w:val="18"/>
                <w:szCs w:val="18"/>
              </w:rPr>
            </w:pPr>
            <w:r w:rsidRPr="000A2119">
              <w:rPr>
                <w:rFonts w:ascii="Calibri" w:hAnsi="Calibri"/>
                <w:sz w:val="18"/>
                <w:szCs w:val="18"/>
              </w:rPr>
              <w:t>BHP(8)4 sklasyfikować środki ochrony indywidualnej</w:t>
            </w:r>
            <w:r>
              <w:rPr>
                <w:rFonts w:ascii="Calibri" w:hAnsi="Calibri"/>
                <w:sz w:val="18"/>
                <w:szCs w:val="18"/>
              </w:rPr>
              <w:t xml:space="preserve"> i </w:t>
            </w:r>
            <w:r w:rsidRPr="000A2119">
              <w:rPr>
                <w:rFonts w:ascii="Calibri" w:hAnsi="Calibri"/>
                <w:sz w:val="18"/>
                <w:szCs w:val="18"/>
              </w:rPr>
              <w:t>zbiorowej podczas wykonywania zadań zawodowych;</w:t>
            </w:r>
          </w:p>
        </w:tc>
        <w:tc>
          <w:tcPr>
            <w:tcW w:w="583" w:type="pct"/>
            <w:tcBorders>
              <w:top w:val="single" w:sz="4" w:space="0" w:color="auto"/>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1" w:type="pct"/>
            <w:tcBorders>
              <w:top w:val="single" w:sz="4" w:space="0" w:color="auto"/>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287" w:type="pct"/>
            <w:vMerge/>
            <w:tcBorders>
              <w:left w:val="single" w:sz="4" w:space="0" w:color="auto"/>
              <w:bottom w:val="single" w:sz="4" w:space="0" w:color="auto"/>
              <w:right w:val="single" w:sz="4" w:space="0" w:color="auto"/>
            </w:tcBorders>
            <w:shd w:val="clear" w:color="auto" w:fill="auto"/>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599" w:type="pct"/>
            <w:tcBorders>
              <w:top w:val="single" w:sz="4" w:space="0" w:color="auto"/>
              <w:left w:val="single" w:sz="4" w:space="0" w:color="auto"/>
              <w:bottom w:val="single" w:sz="4" w:space="0" w:color="auto"/>
              <w:right w:val="single" w:sz="4" w:space="0" w:color="auto"/>
            </w:tcBorders>
            <w:shd w:val="clear" w:color="auto" w:fill="auto"/>
            <w:vAlign w:val="center"/>
          </w:tcPr>
          <w:p w:rsidR="00EA5F8A" w:rsidRPr="000A2119" w:rsidRDefault="00EA5F8A" w:rsidP="003E22B8">
            <w:pPr>
              <w:contextualSpacing/>
              <w:rPr>
                <w:rFonts w:ascii="Calibri" w:hAnsi="Calibri"/>
                <w:sz w:val="18"/>
                <w:szCs w:val="18"/>
              </w:rPr>
            </w:pPr>
            <w:r w:rsidRPr="000A2119">
              <w:rPr>
                <w:rFonts w:ascii="Calibri" w:hAnsi="Calibri"/>
                <w:sz w:val="18"/>
                <w:szCs w:val="18"/>
              </w:rPr>
              <w:t>BHP(8)5 zademonstrować procedury stosowania środków ochrony indywidualnej</w:t>
            </w:r>
            <w:r>
              <w:rPr>
                <w:rFonts w:ascii="Calibri" w:hAnsi="Calibri"/>
                <w:sz w:val="18"/>
                <w:szCs w:val="18"/>
              </w:rPr>
              <w:t xml:space="preserve"> i </w:t>
            </w:r>
            <w:r w:rsidRPr="000A2119">
              <w:rPr>
                <w:rFonts w:ascii="Calibri" w:hAnsi="Calibri"/>
                <w:sz w:val="18"/>
                <w:szCs w:val="18"/>
              </w:rPr>
              <w:t>zbiorowej podczas wykonywania zadań zawodowych;</w:t>
            </w:r>
          </w:p>
        </w:tc>
        <w:tc>
          <w:tcPr>
            <w:tcW w:w="583" w:type="pct"/>
            <w:tcBorders>
              <w:top w:val="single" w:sz="4" w:space="0" w:color="auto"/>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1" w:type="pct"/>
            <w:tcBorders>
              <w:top w:val="single" w:sz="4" w:space="0" w:color="auto"/>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B</w:t>
            </w:r>
          </w:p>
        </w:tc>
        <w:tc>
          <w:tcPr>
            <w:tcW w:w="1287" w:type="pct"/>
            <w:vMerge w:val="restart"/>
            <w:tcBorders>
              <w:top w:val="single" w:sz="4" w:space="0" w:color="auto"/>
              <w:left w:val="single" w:sz="4" w:space="0" w:color="auto"/>
              <w:right w:val="single" w:sz="4" w:space="0" w:color="auto"/>
            </w:tcBorders>
            <w:shd w:val="clear" w:color="auto" w:fill="auto"/>
          </w:tcPr>
          <w:p w:rsidR="00EA5F8A" w:rsidRPr="000A2119" w:rsidRDefault="00EA5F8A" w:rsidP="003E22B8">
            <w:pPr>
              <w:rPr>
                <w:rFonts w:ascii="Calibri" w:hAnsi="Calibri"/>
                <w:sz w:val="18"/>
                <w:szCs w:val="18"/>
              </w:rPr>
            </w:pPr>
          </w:p>
        </w:tc>
      </w:tr>
      <w:tr w:rsidR="00EA5F8A" w:rsidRPr="000A2119" w:rsidTr="003E22B8">
        <w:trPr>
          <w:trHeight w:val="284"/>
        </w:trPr>
        <w:tc>
          <w:tcPr>
            <w:tcW w:w="2599" w:type="pct"/>
            <w:tcBorders>
              <w:top w:val="single" w:sz="4" w:space="0" w:color="auto"/>
              <w:left w:val="single" w:sz="4" w:space="0" w:color="auto"/>
              <w:bottom w:val="single" w:sz="4" w:space="0" w:color="auto"/>
              <w:right w:val="single" w:sz="4" w:space="0" w:color="auto"/>
            </w:tcBorders>
            <w:shd w:val="clear" w:color="auto" w:fill="auto"/>
            <w:vAlign w:val="center"/>
          </w:tcPr>
          <w:p w:rsidR="00EA5F8A" w:rsidRPr="000A2119" w:rsidRDefault="00EA5F8A" w:rsidP="003E22B8">
            <w:pPr>
              <w:contextualSpacing/>
              <w:rPr>
                <w:rFonts w:ascii="Calibri" w:hAnsi="Calibri"/>
                <w:sz w:val="18"/>
                <w:szCs w:val="18"/>
              </w:rPr>
            </w:pPr>
            <w:r w:rsidRPr="000A2119">
              <w:rPr>
                <w:rFonts w:ascii="Calibri" w:hAnsi="Calibri"/>
                <w:sz w:val="18"/>
                <w:szCs w:val="18"/>
              </w:rPr>
              <w:t>BHP(9)3 zastosować procedury związane</w:t>
            </w:r>
            <w:r>
              <w:rPr>
                <w:rFonts w:ascii="Calibri" w:hAnsi="Calibri"/>
                <w:sz w:val="18"/>
                <w:szCs w:val="18"/>
              </w:rPr>
              <w:t xml:space="preserve"> z </w:t>
            </w:r>
            <w:r w:rsidRPr="000A2119">
              <w:rPr>
                <w:rFonts w:ascii="Calibri" w:hAnsi="Calibri"/>
                <w:sz w:val="18"/>
                <w:szCs w:val="18"/>
              </w:rPr>
              <w:t>bezpieczeństwem</w:t>
            </w:r>
            <w:r>
              <w:rPr>
                <w:rFonts w:ascii="Calibri" w:hAnsi="Calibri"/>
                <w:sz w:val="18"/>
                <w:szCs w:val="18"/>
              </w:rPr>
              <w:t xml:space="preserve"> i </w:t>
            </w:r>
            <w:r w:rsidRPr="000A2119">
              <w:rPr>
                <w:rFonts w:ascii="Calibri" w:hAnsi="Calibri"/>
                <w:sz w:val="18"/>
                <w:szCs w:val="18"/>
              </w:rPr>
              <w:t>higieną pracy oraz stosować  przepisy prawa dotyczące ochrony przeciwpożarowej</w:t>
            </w:r>
            <w:r>
              <w:rPr>
                <w:rFonts w:ascii="Calibri" w:hAnsi="Calibri"/>
                <w:sz w:val="18"/>
                <w:szCs w:val="18"/>
              </w:rPr>
              <w:t xml:space="preserve"> i </w:t>
            </w:r>
            <w:r w:rsidRPr="000A2119">
              <w:rPr>
                <w:rFonts w:ascii="Calibri" w:hAnsi="Calibri"/>
                <w:sz w:val="18"/>
                <w:szCs w:val="18"/>
              </w:rPr>
              <w:t>ochrony środowiska;</w:t>
            </w:r>
          </w:p>
        </w:tc>
        <w:tc>
          <w:tcPr>
            <w:tcW w:w="583" w:type="pct"/>
            <w:tcBorders>
              <w:top w:val="single" w:sz="4" w:space="0" w:color="auto"/>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1" w:type="pct"/>
            <w:tcBorders>
              <w:top w:val="single" w:sz="4" w:space="0" w:color="auto"/>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B</w:t>
            </w:r>
          </w:p>
        </w:tc>
        <w:tc>
          <w:tcPr>
            <w:tcW w:w="1287" w:type="pct"/>
            <w:vMerge/>
            <w:tcBorders>
              <w:left w:val="single" w:sz="4" w:space="0" w:color="auto"/>
              <w:right w:val="single" w:sz="4" w:space="0" w:color="auto"/>
            </w:tcBorders>
            <w:shd w:val="clear" w:color="auto" w:fill="auto"/>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599" w:type="pct"/>
            <w:tcBorders>
              <w:top w:val="single" w:sz="4" w:space="0" w:color="auto"/>
              <w:left w:val="single" w:sz="4" w:space="0" w:color="auto"/>
              <w:bottom w:val="single" w:sz="4" w:space="0" w:color="auto"/>
              <w:right w:val="single" w:sz="4" w:space="0" w:color="auto"/>
            </w:tcBorders>
            <w:shd w:val="clear" w:color="auto" w:fill="auto"/>
            <w:vAlign w:val="center"/>
          </w:tcPr>
          <w:p w:rsidR="00EA5F8A" w:rsidRPr="000A2119" w:rsidRDefault="00EA5F8A" w:rsidP="003E22B8">
            <w:pPr>
              <w:contextualSpacing/>
              <w:rPr>
                <w:rFonts w:ascii="Calibri" w:hAnsi="Calibri"/>
                <w:sz w:val="18"/>
                <w:szCs w:val="18"/>
              </w:rPr>
            </w:pPr>
            <w:r w:rsidRPr="000A2119">
              <w:rPr>
                <w:rFonts w:ascii="Calibri" w:hAnsi="Calibri"/>
                <w:sz w:val="18"/>
                <w:szCs w:val="18"/>
              </w:rPr>
              <w:t>BHP(10)4 udzielić pierwszej pomocy poszkodowanym</w:t>
            </w:r>
            <w:r>
              <w:rPr>
                <w:rFonts w:ascii="Calibri" w:hAnsi="Calibri"/>
                <w:sz w:val="18"/>
                <w:szCs w:val="18"/>
              </w:rPr>
              <w:t xml:space="preserve"> w </w:t>
            </w:r>
            <w:r w:rsidRPr="000A2119">
              <w:rPr>
                <w:rFonts w:ascii="Calibri" w:hAnsi="Calibri"/>
                <w:sz w:val="18"/>
                <w:szCs w:val="18"/>
              </w:rPr>
              <w:t>wypadkach przy pracy oraz</w:t>
            </w:r>
            <w:r>
              <w:rPr>
                <w:rFonts w:ascii="Calibri" w:hAnsi="Calibri"/>
                <w:sz w:val="18"/>
                <w:szCs w:val="18"/>
              </w:rPr>
              <w:t xml:space="preserve"> w </w:t>
            </w:r>
            <w:r w:rsidRPr="000A2119">
              <w:rPr>
                <w:rFonts w:ascii="Calibri" w:hAnsi="Calibri"/>
                <w:sz w:val="18"/>
                <w:szCs w:val="18"/>
              </w:rPr>
              <w:t>stanach zagrożenia zdrowia</w:t>
            </w:r>
            <w:r>
              <w:rPr>
                <w:rFonts w:ascii="Calibri" w:hAnsi="Calibri"/>
                <w:sz w:val="18"/>
                <w:szCs w:val="18"/>
              </w:rPr>
              <w:t xml:space="preserve"> i </w:t>
            </w:r>
            <w:r w:rsidRPr="000A2119">
              <w:rPr>
                <w:rFonts w:ascii="Calibri" w:hAnsi="Calibri"/>
                <w:sz w:val="18"/>
                <w:szCs w:val="18"/>
              </w:rPr>
              <w:t>życia;</w:t>
            </w:r>
          </w:p>
        </w:tc>
        <w:tc>
          <w:tcPr>
            <w:tcW w:w="583" w:type="pct"/>
            <w:tcBorders>
              <w:top w:val="single" w:sz="4" w:space="0" w:color="auto"/>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1" w:type="pct"/>
            <w:tcBorders>
              <w:top w:val="single" w:sz="4" w:space="0" w:color="auto"/>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287" w:type="pct"/>
            <w:vMerge/>
            <w:tcBorders>
              <w:left w:val="single" w:sz="4" w:space="0" w:color="auto"/>
              <w:right w:val="single" w:sz="4" w:space="0" w:color="auto"/>
            </w:tcBorders>
            <w:shd w:val="clear" w:color="auto" w:fill="auto"/>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599" w:type="pct"/>
            <w:tcBorders>
              <w:top w:val="single" w:sz="4" w:space="0" w:color="auto"/>
              <w:left w:val="single" w:sz="4" w:space="0" w:color="auto"/>
              <w:bottom w:val="single" w:sz="4" w:space="0" w:color="auto"/>
              <w:right w:val="single" w:sz="4" w:space="0" w:color="auto"/>
            </w:tcBorders>
            <w:shd w:val="clear" w:color="auto" w:fill="auto"/>
            <w:vAlign w:val="center"/>
          </w:tcPr>
          <w:p w:rsidR="00EA5F8A" w:rsidRPr="000A2119" w:rsidRDefault="00EA5F8A" w:rsidP="003E22B8">
            <w:pPr>
              <w:spacing w:before="40" w:after="40"/>
              <w:contextualSpacing/>
              <w:rPr>
                <w:rFonts w:ascii="Calibri" w:hAnsi="Calibri"/>
                <w:sz w:val="18"/>
                <w:szCs w:val="18"/>
              </w:rPr>
            </w:pPr>
            <w:r w:rsidRPr="000A2119">
              <w:rPr>
                <w:rFonts w:ascii="Calibri" w:hAnsi="Calibri"/>
                <w:sz w:val="18"/>
                <w:szCs w:val="18"/>
              </w:rPr>
              <w:lastRenderedPageBreak/>
              <w:t>A.19.1(1)7 ocenić stan włosów</w:t>
            </w:r>
            <w:r>
              <w:rPr>
                <w:rFonts w:ascii="Calibri" w:hAnsi="Calibri"/>
                <w:sz w:val="18"/>
                <w:szCs w:val="18"/>
              </w:rPr>
              <w:t xml:space="preserve"> i </w:t>
            </w:r>
            <w:r w:rsidRPr="000A2119">
              <w:rPr>
                <w:rFonts w:ascii="Calibri" w:hAnsi="Calibri"/>
                <w:sz w:val="18"/>
                <w:szCs w:val="18"/>
              </w:rPr>
              <w:t>skóry na podstawie karty diagnozy;</w:t>
            </w:r>
          </w:p>
        </w:tc>
        <w:tc>
          <w:tcPr>
            <w:tcW w:w="583" w:type="pct"/>
            <w:tcBorders>
              <w:top w:val="single" w:sz="4" w:space="0" w:color="auto"/>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1" w:type="pct"/>
            <w:tcBorders>
              <w:top w:val="single" w:sz="4" w:space="0" w:color="auto"/>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D</w:t>
            </w:r>
          </w:p>
        </w:tc>
        <w:tc>
          <w:tcPr>
            <w:tcW w:w="1287" w:type="pct"/>
            <w:vMerge/>
            <w:tcBorders>
              <w:left w:val="single" w:sz="4" w:space="0" w:color="auto"/>
              <w:right w:val="single" w:sz="4" w:space="0" w:color="auto"/>
            </w:tcBorders>
            <w:shd w:val="clear" w:color="auto" w:fill="auto"/>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599" w:type="pct"/>
            <w:tcBorders>
              <w:top w:val="nil"/>
              <w:left w:val="single" w:sz="4" w:space="0" w:color="auto"/>
              <w:bottom w:val="single" w:sz="4" w:space="0" w:color="auto"/>
              <w:right w:val="single" w:sz="4" w:space="0" w:color="auto"/>
            </w:tcBorders>
            <w:shd w:val="clear" w:color="auto" w:fill="auto"/>
            <w:vAlign w:val="center"/>
          </w:tcPr>
          <w:p w:rsidR="00EA5F8A" w:rsidRPr="000A2119" w:rsidRDefault="00EA5F8A" w:rsidP="003E22B8">
            <w:pPr>
              <w:spacing w:before="40" w:after="40"/>
              <w:contextualSpacing/>
              <w:rPr>
                <w:rFonts w:ascii="Calibri" w:hAnsi="Calibri"/>
                <w:sz w:val="18"/>
                <w:szCs w:val="18"/>
              </w:rPr>
            </w:pPr>
            <w:r w:rsidRPr="000A2119">
              <w:rPr>
                <w:rFonts w:ascii="Calibri" w:hAnsi="Calibri"/>
                <w:sz w:val="18"/>
                <w:szCs w:val="18"/>
              </w:rPr>
              <w:t>A.19.1(1)8 rozpoznać włosy</w:t>
            </w:r>
            <w:r>
              <w:rPr>
                <w:rFonts w:ascii="Calibri" w:hAnsi="Calibri"/>
                <w:sz w:val="18"/>
                <w:szCs w:val="18"/>
              </w:rPr>
              <w:t xml:space="preserve"> i </w:t>
            </w:r>
            <w:r w:rsidRPr="000A2119">
              <w:rPr>
                <w:rFonts w:ascii="Calibri" w:hAnsi="Calibri"/>
                <w:sz w:val="18"/>
                <w:szCs w:val="18"/>
              </w:rPr>
              <w:t xml:space="preserve">skórę </w:t>
            </w:r>
            <w:r>
              <w:rPr>
                <w:rFonts w:ascii="Calibri" w:hAnsi="Calibri"/>
                <w:sz w:val="18"/>
                <w:szCs w:val="18"/>
              </w:rPr>
              <w:t xml:space="preserve"> z </w:t>
            </w:r>
            <w:r w:rsidRPr="000A2119">
              <w:rPr>
                <w:rFonts w:ascii="Calibri" w:hAnsi="Calibri"/>
                <w:sz w:val="18"/>
                <w:szCs w:val="18"/>
              </w:rPr>
              <w:t>nieprawidłowościami;</w:t>
            </w:r>
          </w:p>
        </w:tc>
        <w:tc>
          <w:tcPr>
            <w:tcW w:w="583" w:type="pct"/>
            <w:tcBorders>
              <w:top w:val="nil"/>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1" w:type="pct"/>
            <w:tcBorders>
              <w:top w:val="nil"/>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A</w:t>
            </w:r>
          </w:p>
        </w:tc>
        <w:tc>
          <w:tcPr>
            <w:tcW w:w="1287" w:type="pct"/>
            <w:vMerge/>
            <w:tcBorders>
              <w:left w:val="single" w:sz="4" w:space="0" w:color="auto"/>
              <w:right w:val="single" w:sz="4" w:space="0" w:color="auto"/>
            </w:tcBorders>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599" w:type="pct"/>
            <w:tcBorders>
              <w:top w:val="nil"/>
              <w:left w:val="single" w:sz="4" w:space="0" w:color="auto"/>
              <w:bottom w:val="single" w:sz="4" w:space="0" w:color="auto"/>
              <w:right w:val="single" w:sz="4" w:space="0" w:color="auto"/>
            </w:tcBorders>
            <w:shd w:val="clear" w:color="auto" w:fill="auto"/>
            <w:vAlign w:val="center"/>
          </w:tcPr>
          <w:p w:rsidR="00EA5F8A" w:rsidRPr="000A2119" w:rsidRDefault="00EA5F8A" w:rsidP="003E22B8">
            <w:pPr>
              <w:spacing w:before="40" w:after="40"/>
              <w:contextualSpacing/>
              <w:rPr>
                <w:rFonts w:ascii="Calibri" w:hAnsi="Calibri"/>
                <w:sz w:val="18"/>
                <w:szCs w:val="18"/>
              </w:rPr>
            </w:pPr>
            <w:r w:rsidRPr="000A2119">
              <w:rPr>
                <w:rFonts w:ascii="Calibri" w:hAnsi="Calibri"/>
                <w:sz w:val="18"/>
                <w:szCs w:val="18"/>
              </w:rPr>
              <w:t>A.19.1(1)9 odczytać obraz mikroskopowy włosów</w:t>
            </w:r>
            <w:r>
              <w:rPr>
                <w:rFonts w:ascii="Calibri" w:hAnsi="Calibri"/>
                <w:sz w:val="18"/>
                <w:szCs w:val="18"/>
              </w:rPr>
              <w:t xml:space="preserve"> i </w:t>
            </w:r>
            <w:r w:rsidRPr="000A2119">
              <w:rPr>
                <w:rFonts w:ascii="Calibri" w:hAnsi="Calibri"/>
                <w:sz w:val="18"/>
                <w:szCs w:val="18"/>
              </w:rPr>
              <w:t>skóry głowy;</w:t>
            </w:r>
          </w:p>
        </w:tc>
        <w:tc>
          <w:tcPr>
            <w:tcW w:w="583" w:type="pct"/>
            <w:tcBorders>
              <w:top w:val="nil"/>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1" w:type="pct"/>
            <w:tcBorders>
              <w:top w:val="nil"/>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B</w:t>
            </w:r>
          </w:p>
        </w:tc>
        <w:tc>
          <w:tcPr>
            <w:tcW w:w="1287" w:type="pct"/>
            <w:vMerge/>
            <w:tcBorders>
              <w:left w:val="single" w:sz="4" w:space="0" w:color="auto"/>
              <w:right w:val="single" w:sz="4" w:space="0" w:color="auto"/>
            </w:tcBorders>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599" w:type="pct"/>
            <w:tcBorders>
              <w:top w:val="nil"/>
              <w:left w:val="single" w:sz="4" w:space="0" w:color="auto"/>
              <w:bottom w:val="single" w:sz="4" w:space="0" w:color="auto"/>
              <w:right w:val="single" w:sz="4" w:space="0" w:color="auto"/>
            </w:tcBorders>
            <w:shd w:val="clear" w:color="auto" w:fill="auto"/>
            <w:vAlign w:val="center"/>
          </w:tcPr>
          <w:p w:rsidR="00EA5F8A" w:rsidRPr="000A2119" w:rsidRDefault="00EA5F8A" w:rsidP="003E22B8">
            <w:pPr>
              <w:spacing w:before="40" w:after="40"/>
              <w:contextualSpacing/>
              <w:rPr>
                <w:rFonts w:ascii="Calibri" w:hAnsi="Calibri"/>
                <w:sz w:val="18"/>
                <w:szCs w:val="18"/>
              </w:rPr>
            </w:pPr>
            <w:r w:rsidRPr="000A2119">
              <w:rPr>
                <w:rFonts w:ascii="Calibri" w:hAnsi="Calibri"/>
                <w:sz w:val="18"/>
                <w:szCs w:val="18"/>
              </w:rPr>
              <w:t>A.19.1(2)6 dobrać techniki mycia włosów do stanu włosów</w:t>
            </w:r>
            <w:r>
              <w:rPr>
                <w:rFonts w:ascii="Calibri" w:hAnsi="Calibri"/>
                <w:sz w:val="18"/>
                <w:szCs w:val="18"/>
              </w:rPr>
              <w:t xml:space="preserve"> i </w:t>
            </w:r>
            <w:r w:rsidRPr="000A2119">
              <w:rPr>
                <w:rFonts w:ascii="Calibri" w:hAnsi="Calibri"/>
                <w:sz w:val="18"/>
                <w:szCs w:val="18"/>
              </w:rPr>
              <w:t>skóry głowy;</w:t>
            </w:r>
          </w:p>
        </w:tc>
        <w:tc>
          <w:tcPr>
            <w:tcW w:w="583" w:type="pct"/>
            <w:tcBorders>
              <w:top w:val="nil"/>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1" w:type="pct"/>
            <w:tcBorders>
              <w:top w:val="nil"/>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287" w:type="pct"/>
            <w:vMerge/>
            <w:tcBorders>
              <w:left w:val="single" w:sz="4" w:space="0" w:color="auto"/>
              <w:right w:val="single" w:sz="4" w:space="0" w:color="auto"/>
            </w:tcBorders>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599" w:type="pct"/>
            <w:tcBorders>
              <w:top w:val="nil"/>
              <w:left w:val="single" w:sz="4" w:space="0" w:color="auto"/>
              <w:bottom w:val="single" w:sz="4" w:space="0" w:color="auto"/>
              <w:right w:val="single" w:sz="4" w:space="0" w:color="auto"/>
            </w:tcBorders>
            <w:shd w:val="clear" w:color="auto" w:fill="auto"/>
            <w:vAlign w:val="center"/>
          </w:tcPr>
          <w:p w:rsidR="00EA5F8A" w:rsidRPr="000A2119" w:rsidRDefault="00EA5F8A" w:rsidP="003E22B8">
            <w:pPr>
              <w:spacing w:before="40" w:after="40"/>
              <w:contextualSpacing/>
              <w:rPr>
                <w:rFonts w:ascii="Calibri" w:hAnsi="Calibri"/>
                <w:sz w:val="18"/>
                <w:szCs w:val="18"/>
              </w:rPr>
            </w:pPr>
            <w:r w:rsidRPr="000A2119">
              <w:rPr>
                <w:rFonts w:ascii="Calibri" w:hAnsi="Calibri"/>
                <w:sz w:val="18"/>
                <w:szCs w:val="18"/>
              </w:rPr>
              <w:t>A.19.1(2)7dobrać metody mycia włosów do stanu włosów</w:t>
            </w:r>
            <w:r>
              <w:rPr>
                <w:rFonts w:ascii="Calibri" w:hAnsi="Calibri"/>
                <w:sz w:val="18"/>
                <w:szCs w:val="18"/>
              </w:rPr>
              <w:t xml:space="preserve"> i </w:t>
            </w:r>
            <w:r w:rsidRPr="000A2119">
              <w:rPr>
                <w:rFonts w:ascii="Calibri" w:hAnsi="Calibri"/>
                <w:sz w:val="18"/>
                <w:szCs w:val="18"/>
              </w:rPr>
              <w:t>skóry głowy;</w:t>
            </w:r>
          </w:p>
        </w:tc>
        <w:tc>
          <w:tcPr>
            <w:tcW w:w="583" w:type="pct"/>
            <w:tcBorders>
              <w:top w:val="nil"/>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1" w:type="pct"/>
            <w:tcBorders>
              <w:top w:val="nil"/>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287" w:type="pct"/>
            <w:vMerge/>
            <w:tcBorders>
              <w:left w:val="single" w:sz="4" w:space="0" w:color="auto"/>
              <w:right w:val="single" w:sz="4" w:space="0" w:color="auto"/>
            </w:tcBorders>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599" w:type="pct"/>
            <w:tcBorders>
              <w:top w:val="nil"/>
              <w:left w:val="single" w:sz="4" w:space="0" w:color="auto"/>
              <w:bottom w:val="single" w:sz="4" w:space="0" w:color="auto"/>
              <w:right w:val="single" w:sz="4" w:space="0" w:color="auto"/>
            </w:tcBorders>
            <w:shd w:val="clear" w:color="auto" w:fill="auto"/>
            <w:vAlign w:val="center"/>
          </w:tcPr>
          <w:p w:rsidR="00EA5F8A" w:rsidRPr="000A2119" w:rsidRDefault="00EA5F8A" w:rsidP="003E22B8">
            <w:pPr>
              <w:spacing w:before="40" w:after="40"/>
              <w:contextualSpacing/>
              <w:rPr>
                <w:rFonts w:ascii="Calibri" w:hAnsi="Calibri"/>
                <w:sz w:val="18"/>
                <w:szCs w:val="18"/>
              </w:rPr>
            </w:pPr>
            <w:r w:rsidRPr="000A2119">
              <w:rPr>
                <w:rFonts w:ascii="Calibri" w:hAnsi="Calibri"/>
                <w:sz w:val="18"/>
                <w:szCs w:val="18"/>
              </w:rPr>
              <w:t>A.19.1(2)8 określić przeciwwskazania do wykonania zabiegów pielęgnacyjnych;</w:t>
            </w:r>
          </w:p>
        </w:tc>
        <w:tc>
          <w:tcPr>
            <w:tcW w:w="583" w:type="pct"/>
            <w:tcBorders>
              <w:top w:val="nil"/>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1" w:type="pct"/>
            <w:tcBorders>
              <w:top w:val="nil"/>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287" w:type="pct"/>
            <w:vMerge/>
            <w:tcBorders>
              <w:left w:val="single" w:sz="4" w:space="0" w:color="auto"/>
              <w:right w:val="single" w:sz="4" w:space="0" w:color="auto"/>
            </w:tcBorders>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599" w:type="pct"/>
            <w:tcBorders>
              <w:top w:val="nil"/>
              <w:left w:val="single" w:sz="4" w:space="0" w:color="auto"/>
              <w:bottom w:val="single" w:sz="4" w:space="0" w:color="auto"/>
              <w:right w:val="single" w:sz="4" w:space="0" w:color="auto"/>
            </w:tcBorders>
            <w:shd w:val="clear" w:color="auto" w:fill="auto"/>
            <w:vAlign w:val="center"/>
          </w:tcPr>
          <w:p w:rsidR="00EA5F8A" w:rsidRPr="000A2119" w:rsidRDefault="00EA5F8A" w:rsidP="003E22B8">
            <w:pPr>
              <w:spacing w:before="40" w:after="40"/>
              <w:contextualSpacing/>
              <w:rPr>
                <w:rFonts w:ascii="Calibri" w:hAnsi="Calibri"/>
                <w:sz w:val="18"/>
                <w:szCs w:val="18"/>
              </w:rPr>
            </w:pPr>
            <w:r w:rsidRPr="000A2119">
              <w:rPr>
                <w:rFonts w:ascii="Calibri" w:hAnsi="Calibri"/>
                <w:sz w:val="18"/>
                <w:szCs w:val="18"/>
              </w:rPr>
              <w:t>A.19.1(3)1 zorganizować stanowisko pracy do zabiegu mycia włosów</w:t>
            </w:r>
            <w:r>
              <w:rPr>
                <w:rFonts w:ascii="Calibri" w:hAnsi="Calibri"/>
                <w:sz w:val="18"/>
                <w:szCs w:val="18"/>
              </w:rPr>
              <w:t xml:space="preserve"> i </w:t>
            </w:r>
            <w:r w:rsidRPr="000A2119">
              <w:rPr>
                <w:rFonts w:ascii="Calibri" w:hAnsi="Calibri"/>
                <w:sz w:val="18"/>
                <w:szCs w:val="18"/>
              </w:rPr>
              <w:t>skóry głowy;</w:t>
            </w:r>
          </w:p>
        </w:tc>
        <w:tc>
          <w:tcPr>
            <w:tcW w:w="583" w:type="pct"/>
            <w:tcBorders>
              <w:top w:val="nil"/>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1" w:type="pct"/>
            <w:tcBorders>
              <w:top w:val="nil"/>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287" w:type="pct"/>
            <w:vMerge/>
            <w:tcBorders>
              <w:left w:val="single" w:sz="4" w:space="0" w:color="auto"/>
              <w:right w:val="single" w:sz="4" w:space="0" w:color="auto"/>
            </w:tcBorders>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599" w:type="pct"/>
            <w:tcBorders>
              <w:top w:val="nil"/>
              <w:left w:val="single" w:sz="4" w:space="0" w:color="auto"/>
              <w:bottom w:val="single" w:sz="4" w:space="0" w:color="auto"/>
              <w:right w:val="single" w:sz="4" w:space="0" w:color="auto"/>
            </w:tcBorders>
            <w:shd w:val="clear" w:color="auto" w:fill="auto"/>
            <w:vAlign w:val="center"/>
          </w:tcPr>
          <w:p w:rsidR="00EA5F8A" w:rsidRPr="000A2119" w:rsidRDefault="00EA5F8A" w:rsidP="003E22B8">
            <w:pPr>
              <w:spacing w:before="40" w:after="40"/>
              <w:contextualSpacing/>
              <w:rPr>
                <w:rFonts w:ascii="Calibri" w:hAnsi="Calibri"/>
                <w:sz w:val="18"/>
                <w:szCs w:val="18"/>
              </w:rPr>
            </w:pPr>
            <w:r w:rsidRPr="000A2119">
              <w:rPr>
                <w:rFonts w:ascii="Calibri" w:hAnsi="Calibri"/>
                <w:sz w:val="18"/>
                <w:szCs w:val="18"/>
              </w:rPr>
              <w:t>A.19.1(3)2 zorganizować stanowisko pracy do zabiegu pielęgnacji włosów;</w:t>
            </w:r>
          </w:p>
        </w:tc>
        <w:tc>
          <w:tcPr>
            <w:tcW w:w="583" w:type="pct"/>
            <w:tcBorders>
              <w:top w:val="nil"/>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1" w:type="pct"/>
            <w:tcBorders>
              <w:top w:val="nil"/>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287" w:type="pct"/>
            <w:vMerge/>
            <w:tcBorders>
              <w:left w:val="single" w:sz="4" w:space="0" w:color="auto"/>
              <w:right w:val="single" w:sz="4" w:space="0" w:color="auto"/>
            </w:tcBorders>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599" w:type="pct"/>
            <w:tcBorders>
              <w:top w:val="nil"/>
              <w:left w:val="single" w:sz="4" w:space="0" w:color="auto"/>
              <w:bottom w:val="single" w:sz="4" w:space="0" w:color="auto"/>
              <w:right w:val="single" w:sz="4" w:space="0" w:color="auto"/>
            </w:tcBorders>
            <w:shd w:val="clear" w:color="auto" w:fill="auto"/>
            <w:vAlign w:val="center"/>
          </w:tcPr>
          <w:p w:rsidR="00EA5F8A" w:rsidRPr="000A2119" w:rsidRDefault="00EA5F8A" w:rsidP="003E22B8">
            <w:pPr>
              <w:spacing w:before="40" w:after="40"/>
              <w:contextualSpacing/>
              <w:rPr>
                <w:rFonts w:ascii="Calibri" w:hAnsi="Calibri"/>
                <w:sz w:val="18"/>
                <w:szCs w:val="18"/>
              </w:rPr>
            </w:pPr>
            <w:r w:rsidRPr="000A2119">
              <w:rPr>
                <w:rFonts w:ascii="Calibri" w:hAnsi="Calibri"/>
                <w:sz w:val="18"/>
                <w:szCs w:val="18"/>
              </w:rPr>
              <w:t>A.19.1(5)3 dobrać preparaty do kondycjonowania włosów;</w:t>
            </w:r>
          </w:p>
        </w:tc>
        <w:tc>
          <w:tcPr>
            <w:tcW w:w="583" w:type="pct"/>
            <w:tcBorders>
              <w:top w:val="nil"/>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1" w:type="pct"/>
            <w:tcBorders>
              <w:top w:val="nil"/>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287" w:type="pct"/>
            <w:vMerge/>
            <w:tcBorders>
              <w:left w:val="single" w:sz="4" w:space="0" w:color="auto"/>
              <w:right w:val="single" w:sz="4" w:space="0" w:color="auto"/>
            </w:tcBorders>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599" w:type="pct"/>
            <w:tcBorders>
              <w:top w:val="nil"/>
              <w:left w:val="single" w:sz="4" w:space="0" w:color="auto"/>
              <w:bottom w:val="single" w:sz="4" w:space="0" w:color="auto"/>
              <w:right w:val="single" w:sz="4" w:space="0" w:color="auto"/>
            </w:tcBorders>
            <w:shd w:val="clear" w:color="auto" w:fill="auto"/>
            <w:vAlign w:val="center"/>
          </w:tcPr>
          <w:p w:rsidR="00EA5F8A" w:rsidRPr="000A2119" w:rsidRDefault="00EA5F8A" w:rsidP="003E22B8">
            <w:pPr>
              <w:spacing w:before="40" w:after="40"/>
              <w:contextualSpacing/>
              <w:rPr>
                <w:rFonts w:ascii="Calibri" w:hAnsi="Calibri"/>
                <w:sz w:val="18"/>
                <w:szCs w:val="18"/>
              </w:rPr>
            </w:pPr>
            <w:r w:rsidRPr="000A2119">
              <w:rPr>
                <w:rFonts w:ascii="Calibri" w:hAnsi="Calibri"/>
                <w:sz w:val="18"/>
                <w:szCs w:val="18"/>
              </w:rPr>
              <w:t>A.19.1(5)4 dobrać preparaty do regeneracji włosów;</w:t>
            </w:r>
          </w:p>
        </w:tc>
        <w:tc>
          <w:tcPr>
            <w:tcW w:w="583" w:type="pct"/>
            <w:tcBorders>
              <w:top w:val="nil"/>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1" w:type="pct"/>
            <w:tcBorders>
              <w:top w:val="nil"/>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287" w:type="pct"/>
            <w:vMerge/>
            <w:tcBorders>
              <w:left w:val="single" w:sz="4" w:space="0" w:color="auto"/>
              <w:right w:val="single" w:sz="4" w:space="0" w:color="auto"/>
            </w:tcBorders>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599" w:type="pct"/>
            <w:tcBorders>
              <w:top w:val="nil"/>
              <w:left w:val="single" w:sz="4" w:space="0" w:color="auto"/>
              <w:bottom w:val="single" w:sz="4" w:space="0" w:color="auto"/>
              <w:right w:val="single" w:sz="4" w:space="0" w:color="auto"/>
            </w:tcBorders>
            <w:shd w:val="clear" w:color="auto" w:fill="auto"/>
            <w:vAlign w:val="center"/>
          </w:tcPr>
          <w:p w:rsidR="00EA5F8A" w:rsidRPr="000A2119" w:rsidRDefault="00EA5F8A" w:rsidP="003E22B8">
            <w:pPr>
              <w:spacing w:before="40" w:after="40"/>
              <w:contextualSpacing/>
              <w:rPr>
                <w:rFonts w:ascii="Calibri" w:hAnsi="Calibri"/>
                <w:sz w:val="18"/>
                <w:szCs w:val="18"/>
              </w:rPr>
            </w:pPr>
            <w:r w:rsidRPr="000A2119">
              <w:rPr>
                <w:rFonts w:ascii="Calibri" w:hAnsi="Calibri"/>
                <w:sz w:val="18"/>
                <w:szCs w:val="18"/>
              </w:rPr>
              <w:t>A.19.1(5)5 dobrać preparaty do odżywiania włosów;</w:t>
            </w:r>
          </w:p>
        </w:tc>
        <w:tc>
          <w:tcPr>
            <w:tcW w:w="583" w:type="pct"/>
            <w:tcBorders>
              <w:top w:val="nil"/>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1" w:type="pct"/>
            <w:tcBorders>
              <w:top w:val="nil"/>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287" w:type="pct"/>
            <w:vMerge/>
            <w:tcBorders>
              <w:left w:val="single" w:sz="4" w:space="0" w:color="auto"/>
              <w:right w:val="single" w:sz="4" w:space="0" w:color="auto"/>
            </w:tcBorders>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599" w:type="pct"/>
            <w:tcBorders>
              <w:top w:val="nil"/>
              <w:left w:val="single" w:sz="4" w:space="0" w:color="auto"/>
              <w:bottom w:val="single" w:sz="4" w:space="0" w:color="auto"/>
              <w:right w:val="single" w:sz="4" w:space="0" w:color="auto"/>
            </w:tcBorders>
            <w:shd w:val="clear" w:color="auto" w:fill="auto"/>
            <w:vAlign w:val="center"/>
          </w:tcPr>
          <w:p w:rsidR="00EA5F8A" w:rsidRPr="000A2119" w:rsidRDefault="00EA5F8A" w:rsidP="003E22B8">
            <w:pPr>
              <w:spacing w:before="40" w:after="40"/>
              <w:contextualSpacing/>
              <w:rPr>
                <w:rFonts w:ascii="Calibri" w:hAnsi="Calibri"/>
                <w:sz w:val="18"/>
                <w:szCs w:val="18"/>
              </w:rPr>
            </w:pPr>
            <w:r w:rsidRPr="000A2119">
              <w:rPr>
                <w:rFonts w:ascii="Calibri" w:hAnsi="Calibri"/>
                <w:sz w:val="18"/>
                <w:szCs w:val="18"/>
              </w:rPr>
              <w:t>A.19.1(5)6 dobrać preparaty do pielęgnacji skóry głowy;</w:t>
            </w:r>
          </w:p>
        </w:tc>
        <w:tc>
          <w:tcPr>
            <w:tcW w:w="583" w:type="pct"/>
            <w:tcBorders>
              <w:top w:val="nil"/>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1" w:type="pct"/>
            <w:tcBorders>
              <w:top w:val="nil"/>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287" w:type="pct"/>
            <w:vMerge/>
            <w:tcBorders>
              <w:left w:val="single" w:sz="4" w:space="0" w:color="auto"/>
              <w:right w:val="single" w:sz="4" w:space="0" w:color="auto"/>
            </w:tcBorders>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599" w:type="pct"/>
            <w:tcBorders>
              <w:top w:val="nil"/>
              <w:left w:val="single" w:sz="4" w:space="0" w:color="auto"/>
              <w:bottom w:val="single" w:sz="4" w:space="0" w:color="auto"/>
              <w:right w:val="single" w:sz="4" w:space="0" w:color="auto"/>
            </w:tcBorders>
            <w:shd w:val="clear" w:color="auto" w:fill="auto"/>
            <w:vAlign w:val="center"/>
          </w:tcPr>
          <w:p w:rsidR="00EA5F8A" w:rsidRPr="000A2119" w:rsidRDefault="00EA5F8A" w:rsidP="003E22B8">
            <w:pPr>
              <w:spacing w:before="40" w:after="40"/>
              <w:contextualSpacing/>
              <w:rPr>
                <w:rFonts w:ascii="Calibri" w:hAnsi="Calibri"/>
                <w:sz w:val="18"/>
                <w:szCs w:val="18"/>
              </w:rPr>
            </w:pPr>
            <w:r w:rsidRPr="000A2119">
              <w:rPr>
                <w:rFonts w:ascii="Calibri" w:hAnsi="Calibri"/>
                <w:sz w:val="18"/>
                <w:szCs w:val="18"/>
              </w:rPr>
              <w:t>A.19.1(6)5 wykonać zabiegi mycia włosów</w:t>
            </w:r>
            <w:r>
              <w:rPr>
                <w:rFonts w:ascii="Calibri" w:hAnsi="Calibri"/>
                <w:sz w:val="18"/>
                <w:szCs w:val="18"/>
              </w:rPr>
              <w:t xml:space="preserve"> i </w:t>
            </w:r>
            <w:r w:rsidRPr="000A2119">
              <w:rPr>
                <w:rFonts w:ascii="Calibri" w:hAnsi="Calibri"/>
                <w:sz w:val="18"/>
                <w:szCs w:val="18"/>
              </w:rPr>
              <w:t>skóry głowy</w:t>
            </w:r>
            <w:r>
              <w:rPr>
                <w:rFonts w:ascii="Calibri" w:hAnsi="Calibri"/>
                <w:sz w:val="18"/>
                <w:szCs w:val="18"/>
              </w:rPr>
              <w:t xml:space="preserve"> z </w:t>
            </w:r>
            <w:r w:rsidRPr="000A2119">
              <w:rPr>
                <w:rFonts w:ascii="Calibri" w:hAnsi="Calibri"/>
                <w:sz w:val="18"/>
                <w:szCs w:val="18"/>
              </w:rPr>
              <w:t>uwzględnieniem różnych technik masażu;</w:t>
            </w:r>
          </w:p>
        </w:tc>
        <w:tc>
          <w:tcPr>
            <w:tcW w:w="583" w:type="pct"/>
            <w:tcBorders>
              <w:top w:val="nil"/>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1" w:type="pct"/>
            <w:tcBorders>
              <w:top w:val="nil"/>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287" w:type="pct"/>
            <w:vMerge/>
            <w:tcBorders>
              <w:left w:val="single" w:sz="4" w:space="0" w:color="auto"/>
              <w:right w:val="single" w:sz="4" w:space="0" w:color="auto"/>
            </w:tcBorders>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599" w:type="pct"/>
            <w:tcBorders>
              <w:top w:val="nil"/>
              <w:left w:val="single" w:sz="4" w:space="0" w:color="auto"/>
              <w:bottom w:val="single" w:sz="4" w:space="0" w:color="auto"/>
              <w:right w:val="single" w:sz="4" w:space="0" w:color="auto"/>
            </w:tcBorders>
            <w:shd w:val="clear" w:color="auto" w:fill="auto"/>
            <w:vAlign w:val="center"/>
          </w:tcPr>
          <w:p w:rsidR="00EA5F8A" w:rsidRPr="000A2119" w:rsidRDefault="00EA5F8A" w:rsidP="003E22B8">
            <w:pPr>
              <w:spacing w:before="40" w:after="40"/>
              <w:contextualSpacing/>
              <w:rPr>
                <w:rFonts w:ascii="Calibri" w:hAnsi="Calibri"/>
                <w:sz w:val="18"/>
                <w:szCs w:val="18"/>
              </w:rPr>
            </w:pPr>
            <w:r w:rsidRPr="000A2119">
              <w:rPr>
                <w:rFonts w:ascii="Calibri" w:hAnsi="Calibri"/>
                <w:sz w:val="18"/>
                <w:szCs w:val="18"/>
              </w:rPr>
              <w:t>A.19.1(6)6 wykonać zabiegi mycia włosów metodą na mokro</w:t>
            </w:r>
            <w:r>
              <w:rPr>
                <w:rFonts w:ascii="Calibri" w:hAnsi="Calibri"/>
                <w:sz w:val="18"/>
                <w:szCs w:val="18"/>
              </w:rPr>
              <w:t xml:space="preserve"> i </w:t>
            </w:r>
            <w:r w:rsidRPr="000A2119">
              <w:rPr>
                <w:rFonts w:ascii="Calibri" w:hAnsi="Calibri"/>
                <w:sz w:val="18"/>
                <w:szCs w:val="18"/>
              </w:rPr>
              <w:t>na sucho;</w:t>
            </w:r>
          </w:p>
        </w:tc>
        <w:tc>
          <w:tcPr>
            <w:tcW w:w="583" w:type="pct"/>
            <w:tcBorders>
              <w:top w:val="nil"/>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1" w:type="pct"/>
            <w:tcBorders>
              <w:top w:val="nil"/>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287" w:type="pct"/>
            <w:vMerge/>
            <w:tcBorders>
              <w:left w:val="single" w:sz="4" w:space="0" w:color="auto"/>
              <w:right w:val="single" w:sz="4" w:space="0" w:color="auto"/>
            </w:tcBorders>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599" w:type="pct"/>
            <w:tcBorders>
              <w:top w:val="nil"/>
              <w:left w:val="single" w:sz="4" w:space="0" w:color="auto"/>
              <w:bottom w:val="single" w:sz="4" w:space="0" w:color="auto"/>
              <w:right w:val="single" w:sz="4" w:space="0" w:color="auto"/>
            </w:tcBorders>
            <w:shd w:val="clear" w:color="auto" w:fill="auto"/>
            <w:vAlign w:val="center"/>
          </w:tcPr>
          <w:p w:rsidR="00EA5F8A" w:rsidRPr="000A2119" w:rsidRDefault="00EA5F8A" w:rsidP="003E22B8">
            <w:pPr>
              <w:spacing w:before="40" w:after="40"/>
              <w:contextualSpacing/>
              <w:rPr>
                <w:rFonts w:ascii="Calibri" w:hAnsi="Calibri"/>
                <w:sz w:val="18"/>
                <w:szCs w:val="18"/>
              </w:rPr>
            </w:pPr>
            <w:r w:rsidRPr="000A2119">
              <w:rPr>
                <w:rFonts w:ascii="Calibri" w:hAnsi="Calibri"/>
                <w:sz w:val="18"/>
                <w:szCs w:val="18"/>
              </w:rPr>
              <w:t>A.19.1(6)7 zaplanować zbieg mycia włosów</w:t>
            </w:r>
            <w:r>
              <w:rPr>
                <w:rFonts w:ascii="Calibri" w:hAnsi="Calibri"/>
                <w:sz w:val="18"/>
                <w:szCs w:val="18"/>
              </w:rPr>
              <w:t xml:space="preserve"> i </w:t>
            </w:r>
            <w:r w:rsidRPr="000A2119">
              <w:rPr>
                <w:rFonts w:ascii="Calibri" w:hAnsi="Calibri"/>
                <w:sz w:val="18"/>
                <w:szCs w:val="18"/>
              </w:rPr>
              <w:t>skóry głowy</w:t>
            </w:r>
            <w:r>
              <w:rPr>
                <w:rFonts w:ascii="Calibri" w:hAnsi="Calibri"/>
                <w:sz w:val="18"/>
                <w:szCs w:val="18"/>
              </w:rPr>
              <w:t xml:space="preserve"> z </w:t>
            </w:r>
            <w:r w:rsidRPr="000A2119">
              <w:rPr>
                <w:rFonts w:ascii="Calibri" w:hAnsi="Calibri"/>
                <w:sz w:val="18"/>
                <w:szCs w:val="18"/>
              </w:rPr>
              <w:t>uwzględnieniem rodzaju włosów;</w:t>
            </w:r>
          </w:p>
        </w:tc>
        <w:tc>
          <w:tcPr>
            <w:tcW w:w="583" w:type="pct"/>
            <w:tcBorders>
              <w:top w:val="nil"/>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1" w:type="pct"/>
            <w:tcBorders>
              <w:top w:val="nil"/>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287" w:type="pct"/>
            <w:vMerge/>
            <w:tcBorders>
              <w:left w:val="single" w:sz="4" w:space="0" w:color="auto"/>
              <w:right w:val="single" w:sz="4" w:space="0" w:color="auto"/>
            </w:tcBorders>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599" w:type="pct"/>
            <w:tcBorders>
              <w:top w:val="nil"/>
              <w:left w:val="single" w:sz="4" w:space="0" w:color="auto"/>
              <w:bottom w:val="single" w:sz="4" w:space="0" w:color="auto"/>
              <w:right w:val="single" w:sz="4" w:space="0" w:color="auto"/>
            </w:tcBorders>
            <w:shd w:val="clear" w:color="auto" w:fill="auto"/>
            <w:vAlign w:val="center"/>
          </w:tcPr>
          <w:p w:rsidR="00EA5F8A" w:rsidRPr="000A2119" w:rsidRDefault="00EA5F8A" w:rsidP="003E22B8">
            <w:pPr>
              <w:spacing w:before="40" w:after="40"/>
              <w:contextualSpacing/>
              <w:rPr>
                <w:rFonts w:ascii="Calibri" w:hAnsi="Calibri"/>
                <w:sz w:val="18"/>
                <w:szCs w:val="18"/>
              </w:rPr>
            </w:pPr>
            <w:r w:rsidRPr="000A2119">
              <w:rPr>
                <w:rFonts w:ascii="Calibri" w:hAnsi="Calibri"/>
                <w:sz w:val="18"/>
                <w:szCs w:val="18"/>
              </w:rPr>
              <w:t>A.19.1(6)8wykonać zabieg mycia włosów</w:t>
            </w:r>
            <w:r>
              <w:rPr>
                <w:rFonts w:ascii="Calibri" w:hAnsi="Calibri"/>
                <w:sz w:val="18"/>
                <w:szCs w:val="18"/>
              </w:rPr>
              <w:t xml:space="preserve"> z </w:t>
            </w:r>
            <w:r w:rsidRPr="000A2119">
              <w:rPr>
                <w:rFonts w:ascii="Calibri" w:hAnsi="Calibri"/>
                <w:sz w:val="18"/>
                <w:szCs w:val="18"/>
              </w:rPr>
              <w:t>uwzględnieniem stanu włosów</w:t>
            </w:r>
            <w:r>
              <w:rPr>
                <w:rFonts w:ascii="Calibri" w:hAnsi="Calibri"/>
                <w:sz w:val="18"/>
                <w:szCs w:val="18"/>
              </w:rPr>
              <w:t xml:space="preserve"> i </w:t>
            </w:r>
            <w:r w:rsidRPr="000A2119">
              <w:rPr>
                <w:rFonts w:ascii="Calibri" w:hAnsi="Calibri"/>
                <w:sz w:val="18"/>
                <w:szCs w:val="18"/>
              </w:rPr>
              <w:t>skóry głowy;</w:t>
            </w:r>
          </w:p>
        </w:tc>
        <w:tc>
          <w:tcPr>
            <w:tcW w:w="583" w:type="pct"/>
            <w:tcBorders>
              <w:top w:val="nil"/>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1" w:type="pct"/>
            <w:tcBorders>
              <w:top w:val="nil"/>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287" w:type="pct"/>
            <w:vMerge/>
            <w:tcBorders>
              <w:left w:val="single" w:sz="4" w:space="0" w:color="auto"/>
              <w:right w:val="single" w:sz="4" w:space="0" w:color="auto"/>
            </w:tcBorders>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599" w:type="pct"/>
            <w:tcBorders>
              <w:top w:val="nil"/>
              <w:left w:val="single" w:sz="4" w:space="0" w:color="auto"/>
              <w:bottom w:val="single" w:sz="4" w:space="0" w:color="auto"/>
              <w:right w:val="single" w:sz="4" w:space="0" w:color="auto"/>
            </w:tcBorders>
            <w:shd w:val="clear" w:color="auto" w:fill="auto"/>
            <w:vAlign w:val="center"/>
          </w:tcPr>
          <w:p w:rsidR="00EA5F8A" w:rsidRPr="000A2119" w:rsidRDefault="00EA5F8A" w:rsidP="003E22B8">
            <w:pPr>
              <w:spacing w:before="40" w:after="40"/>
              <w:contextualSpacing/>
              <w:rPr>
                <w:rFonts w:ascii="Calibri" w:hAnsi="Calibri"/>
                <w:sz w:val="18"/>
                <w:szCs w:val="18"/>
              </w:rPr>
            </w:pPr>
            <w:r w:rsidRPr="000A2119">
              <w:rPr>
                <w:rFonts w:ascii="Calibri" w:hAnsi="Calibri"/>
                <w:sz w:val="18"/>
                <w:szCs w:val="18"/>
              </w:rPr>
              <w:t>A.19.1(6)9wykonać zabieg pielęgnacyjny</w:t>
            </w:r>
            <w:r>
              <w:rPr>
                <w:rFonts w:ascii="Calibri" w:hAnsi="Calibri"/>
                <w:sz w:val="18"/>
                <w:szCs w:val="18"/>
              </w:rPr>
              <w:t xml:space="preserve"> z </w:t>
            </w:r>
            <w:r w:rsidRPr="000A2119">
              <w:rPr>
                <w:rFonts w:ascii="Calibri" w:hAnsi="Calibri"/>
                <w:sz w:val="18"/>
                <w:szCs w:val="18"/>
              </w:rPr>
              <w:t>uwzględnieniem stanu włosów</w:t>
            </w:r>
            <w:r>
              <w:rPr>
                <w:rFonts w:ascii="Calibri" w:hAnsi="Calibri"/>
                <w:sz w:val="18"/>
                <w:szCs w:val="18"/>
              </w:rPr>
              <w:t xml:space="preserve"> i </w:t>
            </w:r>
            <w:r w:rsidRPr="000A2119">
              <w:rPr>
                <w:rFonts w:ascii="Calibri" w:hAnsi="Calibri"/>
                <w:sz w:val="18"/>
                <w:szCs w:val="18"/>
              </w:rPr>
              <w:t>skóry głowy;</w:t>
            </w:r>
          </w:p>
        </w:tc>
        <w:tc>
          <w:tcPr>
            <w:tcW w:w="583" w:type="pct"/>
            <w:tcBorders>
              <w:top w:val="nil"/>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1" w:type="pct"/>
            <w:tcBorders>
              <w:top w:val="nil"/>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287" w:type="pct"/>
            <w:vMerge/>
            <w:tcBorders>
              <w:left w:val="single" w:sz="4" w:space="0" w:color="auto"/>
              <w:right w:val="single" w:sz="4" w:space="0" w:color="auto"/>
            </w:tcBorders>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599" w:type="pct"/>
            <w:tcBorders>
              <w:top w:val="nil"/>
              <w:left w:val="single" w:sz="4" w:space="0" w:color="auto"/>
              <w:bottom w:val="single" w:sz="4" w:space="0" w:color="auto"/>
              <w:right w:val="single" w:sz="4" w:space="0" w:color="auto"/>
            </w:tcBorders>
            <w:shd w:val="clear" w:color="auto" w:fill="auto"/>
            <w:vAlign w:val="center"/>
          </w:tcPr>
          <w:p w:rsidR="00EA5F8A" w:rsidRPr="000A2119" w:rsidRDefault="00EA5F8A" w:rsidP="003E22B8">
            <w:pPr>
              <w:spacing w:before="40" w:after="40"/>
              <w:contextualSpacing/>
              <w:rPr>
                <w:rFonts w:ascii="Calibri" w:hAnsi="Calibri"/>
                <w:sz w:val="18"/>
                <w:szCs w:val="18"/>
              </w:rPr>
            </w:pPr>
            <w:r w:rsidRPr="000A2119">
              <w:rPr>
                <w:rFonts w:ascii="Calibri" w:hAnsi="Calibri"/>
                <w:sz w:val="18"/>
                <w:szCs w:val="18"/>
              </w:rPr>
              <w:t>A.19.1(7)1 wykonać  zabieg kondycjonowania włosów;</w:t>
            </w:r>
          </w:p>
        </w:tc>
        <w:tc>
          <w:tcPr>
            <w:tcW w:w="583" w:type="pct"/>
            <w:tcBorders>
              <w:top w:val="nil"/>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1" w:type="pct"/>
            <w:tcBorders>
              <w:top w:val="nil"/>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287" w:type="pct"/>
            <w:vMerge/>
            <w:tcBorders>
              <w:left w:val="single" w:sz="4" w:space="0" w:color="auto"/>
              <w:bottom w:val="single" w:sz="4" w:space="0" w:color="auto"/>
              <w:right w:val="single" w:sz="4" w:space="0" w:color="auto"/>
            </w:tcBorders>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599" w:type="pct"/>
            <w:tcBorders>
              <w:top w:val="single" w:sz="4" w:space="0" w:color="auto"/>
              <w:left w:val="single" w:sz="4" w:space="0" w:color="auto"/>
              <w:bottom w:val="single" w:sz="4" w:space="0" w:color="auto"/>
              <w:right w:val="single" w:sz="4" w:space="0" w:color="auto"/>
            </w:tcBorders>
            <w:shd w:val="clear" w:color="auto" w:fill="auto"/>
            <w:vAlign w:val="center"/>
          </w:tcPr>
          <w:p w:rsidR="00EA5F8A" w:rsidRPr="000A2119" w:rsidRDefault="00EA5F8A" w:rsidP="003E22B8">
            <w:pPr>
              <w:contextualSpacing/>
              <w:rPr>
                <w:rFonts w:ascii="Calibri" w:hAnsi="Calibri"/>
                <w:sz w:val="18"/>
                <w:szCs w:val="18"/>
              </w:rPr>
            </w:pPr>
            <w:r w:rsidRPr="000A2119">
              <w:rPr>
                <w:rFonts w:ascii="Calibri" w:hAnsi="Calibri"/>
                <w:sz w:val="18"/>
                <w:szCs w:val="18"/>
              </w:rPr>
              <w:t>A.19.1(7)2 wykonać zabiegi regeneracyjne włosów;</w:t>
            </w:r>
          </w:p>
        </w:tc>
        <w:tc>
          <w:tcPr>
            <w:tcW w:w="583" w:type="pct"/>
            <w:tcBorders>
              <w:top w:val="nil"/>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1" w:type="pct"/>
            <w:tcBorders>
              <w:top w:val="nil"/>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287" w:type="pct"/>
            <w:vMerge w:val="restart"/>
            <w:tcBorders>
              <w:top w:val="single" w:sz="4" w:space="0" w:color="auto"/>
              <w:left w:val="single" w:sz="4" w:space="0" w:color="auto"/>
              <w:right w:val="single" w:sz="4" w:space="0" w:color="auto"/>
            </w:tcBorders>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599" w:type="pct"/>
            <w:tcBorders>
              <w:top w:val="nil"/>
              <w:left w:val="single" w:sz="4" w:space="0" w:color="auto"/>
              <w:bottom w:val="single" w:sz="4" w:space="0" w:color="auto"/>
              <w:right w:val="single" w:sz="4" w:space="0" w:color="auto"/>
            </w:tcBorders>
            <w:shd w:val="clear" w:color="auto" w:fill="auto"/>
            <w:vAlign w:val="center"/>
          </w:tcPr>
          <w:p w:rsidR="00EA5F8A" w:rsidRPr="000A2119" w:rsidRDefault="00EA5F8A" w:rsidP="003E22B8">
            <w:pPr>
              <w:contextualSpacing/>
              <w:rPr>
                <w:rFonts w:ascii="Calibri" w:hAnsi="Calibri"/>
                <w:sz w:val="18"/>
                <w:szCs w:val="18"/>
              </w:rPr>
            </w:pPr>
            <w:r w:rsidRPr="000A2119">
              <w:rPr>
                <w:rFonts w:ascii="Calibri" w:hAnsi="Calibri"/>
                <w:sz w:val="18"/>
                <w:szCs w:val="18"/>
              </w:rPr>
              <w:t>A.19.1(7)3 wykonać zabiegi odżywcze skóry głowy</w:t>
            </w:r>
            <w:r>
              <w:rPr>
                <w:rFonts w:ascii="Calibri" w:hAnsi="Calibri"/>
                <w:sz w:val="18"/>
                <w:szCs w:val="18"/>
              </w:rPr>
              <w:t xml:space="preserve"> i </w:t>
            </w:r>
            <w:r w:rsidRPr="000A2119">
              <w:rPr>
                <w:rFonts w:ascii="Calibri" w:hAnsi="Calibri"/>
                <w:sz w:val="18"/>
                <w:szCs w:val="18"/>
              </w:rPr>
              <w:t>włosów;</w:t>
            </w:r>
          </w:p>
        </w:tc>
        <w:tc>
          <w:tcPr>
            <w:tcW w:w="583" w:type="pct"/>
            <w:tcBorders>
              <w:top w:val="nil"/>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1" w:type="pct"/>
            <w:tcBorders>
              <w:top w:val="nil"/>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287" w:type="pct"/>
            <w:vMerge/>
            <w:tcBorders>
              <w:left w:val="single" w:sz="4" w:space="0" w:color="auto"/>
              <w:right w:val="single" w:sz="4" w:space="0" w:color="auto"/>
            </w:tcBorders>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599" w:type="pct"/>
            <w:tcBorders>
              <w:top w:val="nil"/>
              <w:left w:val="single" w:sz="4" w:space="0" w:color="auto"/>
              <w:bottom w:val="single" w:sz="4" w:space="0" w:color="auto"/>
              <w:right w:val="single" w:sz="4" w:space="0" w:color="auto"/>
            </w:tcBorders>
            <w:shd w:val="clear" w:color="auto" w:fill="auto"/>
            <w:vAlign w:val="center"/>
          </w:tcPr>
          <w:p w:rsidR="00EA5F8A" w:rsidRPr="000A2119" w:rsidRDefault="00EA5F8A" w:rsidP="003E22B8">
            <w:pPr>
              <w:contextualSpacing/>
              <w:rPr>
                <w:rFonts w:ascii="Calibri" w:hAnsi="Calibri"/>
                <w:sz w:val="18"/>
                <w:szCs w:val="18"/>
              </w:rPr>
            </w:pPr>
            <w:r w:rsidRPr="000A2119">
              <w:rPr>
                <w:rFonts w:ascii="Calibri" w:hAnsi="Calibri"/>
                <w:sz w:val="18"/>
                <w:szCs w:val="18"/>
              </w:rPr>
              <w:t>A.19.1(7)4 wykonać zabiegi kompleksowej pielęgnacji włosów</w:t>
            </w:r>
            <w:r>
              <w:rPr>
                <w:rFonts w:ascii="Calibri" w:hAnsi="Calibri"/>
                <w:sz w:val="18"/>
                <w:szCs w:val="18"/>
              </w:rPr>
              <w:t xml:space="preserve"> i </w:t>
            </w:r>
            <w:r w:rsidRPr="000A2119">
              <w:rPr>
                <w:rFonts w:ascii="Calibri" w:hAnsi="Calibri"/>
                <w:sz w:val="18"/>
                <w:szCs w:val="18"/>
              </w:rPr>
              <w:t>skóry głowy;</w:t>
            </w:r>
          </w:p>
        </w:tc>
        <w:tc>
          <w:tcPr>
            <w:tcW w:w="583" w:type="pct"/>
            <w:tcBorders>
              <w:top w:val="nil"/>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1" w:type="pct"/>
            <w:tcBorders>
              <w:top w:val="nil"/>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287" w:type="pct"/>
            <w:vMerge/>
            <w:tcBorders>
              <w:left w:val="single" w:sz="4" w:space="0" w:color="auto"/>
              <w:right w:val="single" w:sz="4" w:space="0" w:color="auto"/>
            </w:tcBorders>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599" w:type="pct"/>
            <w:tcBorders>
              <w:top w:val="nil"/>
              <w:left w:val="single" w:sz="4" w:space="0" w:color="auto"/>
              <w:bottom w:val="single" w:sz="4" w:space="0" w:color="auto"/>
              <w:right w:val="single" w:sz="4" w:space="0" w:color="auto"/>
            </w:tcBorders>
            <w:shd w:val="clear" w:color="auto" w:fill="auto"/>
            <w:vAlign w:val="center"/>
          </w:tcPr>
          <w:p w:rsidR="00EA5F8A" w:rsidRPr="000A2119" w:rsidRDefault="00EA5F8A" w:rsidP="003E22B8">
            <w:pPr>
              <w:contextualSpacing/>
              <w:rPr>
                <w:rFonts w:ascii="Calibri" w:hAnsi="Calibri"/>
                <w:sz w:val="18"/>
                <w:szCs w:val="18"/>
              </w:rPr>
            </w:pPr>
            <w:r w:rsidRPr="000A2119">
              <w:rPr>
                <w:rFonts w:ascii="Calibri" w:hAnsi="Calibri"/>
                <w:sz w:val="18"/>
                <w:szCs w:val="18"/>
              </w:rPr>
              <w:t>A.19.1(7)5 wykonać zabiegi ochronne włosów;</w:t>
            </w:r>
          </w:p>
        </w:tc>
        <w:tc>
          <w:tcPr>
            <w:tcW w:w="583" w:type="pct"/>
            <w:tcBorders>
              <w:top w:val="nil"/>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1" w:type="pct"/>
            <w:tcBorders>
              <w:top w:val="nil"/>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287" w:type="pct"/>
            <w:vMerge/>
            <w:tcBorders>
              <w:left w:val="single" w:sz="4" w:space="0" w:color="auto"/>
              <w:right w:val="single" w:sz="4" w:space="0" w:color="auto"/>
            </w:tcBorders>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599" w:type="pct"/>
            <w:tcBorders>
              <w:top w:val="nil"/>
              <w:left w:val="single" w:sz="4" w:space="0" w:color="auto"/>
              <w:bottom w:val="single" w:sz="4" w:space="0" w:color="auto"/>
              <w:right w:val="single" w:sz="4" w:space="0" w:color="auto"/>
            </w:tcBorders>
            <w:shd w:val="clear" w:color="auto" w:fill="auto"/>
            <w:vAlign w:val="center"/>
          </w:tcPr>
          <w:p w:rsidR="00EA5F8A" w:rsidRPr="000A2119" w:rsidRDefault="00EA5F8A" w:rsidP="003E22B8">
            <w:pPr>
              <w:contextualSpacing/>
              <w:rPr>
                <w:rFonts w:ascii="Calibri" w:hAnsi="Calibri"/>
                <w:sz w:val="18"/>
                <w:szCs w:val="18"/>
              </w:rPr>
            </w:pPr>
            <w:r w:rsidRPr="000A2119">
              <w:rPr>
                <w:rFonts w:ascii="Calibri" w:hAnsi="Calibri"/>
                <w:sz w:val="18"/>
                <w:szCs w:val="18"/>
              </w:rPr>
              <w:t>A.19.1(8)1 udzielić porad</w:t>
            </w:r>
            <w:r>
              <w:rPr>
                <w:rFonts w:ascii="Calibri" w:hAnsi="Calibri"/>
                <w:sz w:val="18"/>
                <w:szCs w:val="18"/>
              </w:rPr>
              <w:t xml:space="preserve"> z </w:t>
            </w:r>
            <w:r w:rsidRPr="000A2119">
              <w:rPr>
                <w:rFonts w:ascii="Calibri" w:hAnsi="Calibri"/>
                <w:sz w:val="18"/>
                <w:szCs w:val="18"/>
              </w:rPr>
              <w:t>zakresu codziennej pielęgnacji do włosów normalnych</w:t>
            </w:r>
            <w:r>
              <w:rPr>
                <w:rFonts w:ascii="Calibri" w:hAnsi="Calibri"/>
                <w:sz w:val="18"/>
                <w:szCs w:val="18"/>
              </w:rPr>
              <w:t xml:space="preserve"> i z </w:t>
            </w:r>
            <w:r w:rsidRPr="000A2119">
              <w:rPr>
                <w:rFonts w:ascii="Calibri" w:hAnsi="Calibri"/>
                <w:sz w:val="18"/>
                <w:szCs w:val="18"/>
              </w:rPr>
              <w:t>problemami;</w:t>
            </w:r>
          </w:p>
        </w:tc>
        <w:tc>
          <w:tcPr>
            <w:tcW w:w="583" w:type="pct"/>
            <w:tcBorders>
              <w:top w:val="nil"/>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1" w:type="pct"/>
            <w:tcBorders>
              <w:top w:val="nil"/>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287" w:type="pct"/>
            <w:vMerge/>
            <w:tcBorders>
              <w:left w:val="single" w:sz="4" w:space="0" w:color="auto"/>
              <w:right w:val="single" w:sz="4" w:space="0" w:color="auto"/>
            </w:tcBorders>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599" w:type="pct"/>
            <w:tcBorders>
              <w:top w:val="nil"/>
              <w:left w:val="single" w:sz="4" w:space="0" w:color="auto"/>
              <w:bottom w:val="single" w:sz="4" w:space="0" w:color="auto"/>
              <w:right w:val="single" w:sz="4" w:space="0" w:color="auto"/>
            </w:tcBorders>
            <w:shd w:val="clear" w:color="auto" w:fill="auto"/>
            <w:vAlign w:val="center"/>
          </w:tcPr>
          <w:p w:rsidR="00EA5F8A" w:rsidRPr="000A2119" w:rsidRDefault="00EA5F8A" w:rsidP="003E22B8">
            <w:pPr>
              <w:contextualSpacing/>
              <w:rPr>
                <w:rFonts w:ascii="Calibri" w:hAnsi="Calibri"/>
                <w:sz w:val="18"/>
                <w:szCs w:val="18"/>
              </w:rPr>
            </w:pPr>
            <w:r w:rsidRPr="000A2119">
              <w:rPr>
                <w:rFonts w:ascii="Calibri" w:hAnsi="Calibri"/>
                <w:sz w:val="18"/>
                <w:szCs w:val="18"/>
              </w:rPr>
              <w:t>A.19.1(8)2 udzielić porad</w:t>
            </w:r>
            <w:r>
              <w:rPr>
                <w:rFonts w:ascii="Calibri" w:hAnsi="Calibri"/>
                <w:sz w:val="18"/>
                <w:szCs w:val="18"/>
              </w:rPr>
              <w:t xml:space="preserve"> z </w:t>
            </w:r>
            <w:r w:rsidRPr="000A2119">
              <w:rPr>
                <w:rFonts w:ascii="Calibri" w:hAnsi="Calibri"/>
                <w:sz w:val="18"/>
                <w:szCs w:val="18"/>
              </w:rPr>
              <w:t>zakresu  ochrony włosów po zabiegach koloryzacji;</w:t>
            </w:r>
          </w:p>
        </w:tc>
        <w:tc>
          <w:tcPr>
            <w:tcW w:w="583" w:type="pct"/>
            <w:tcBorders>
              <w:top w:val="nil"/>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1" w:type="pct"/>
            <w:tcBorders>
              <w:top w:val="nil"/>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287" w:type="pct"/>
            <w:vMerge/>
            <w:tcBorders>
              <w:left w:val="single" w:sz="4" w:space="0" w:color="auto"/>
              <w:right w:val="single" w:sz="4" w:space="0" w:color="auto"/>
            </w:tcBorders>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599" w:type="pct"/>
            <w:tcBorders>
              <w:top w:val="nil"/>
              <w:left w:val="single" w:sz="4" w:space="0" w:color="auto"/>
              <w:bottom w:val="single" w:sz="4" w:space="0" w:color="auto"/>
              <w:right w:val="single" w:sz="4" w:space="0" w:color="auto"/>
            </w:tcBorders>
            <w:shd w:val="clear" w:color="auto" w:fill="auto"/>
            <w:vAlign w:val="center"/>
          </w:tcPr>
          <w:p w:rsidR="00EA5F8A" w:rsidRPr="000A2119" w:rsidRDefault="00EA5F8A" w:rsidP="003E22B8">
            <w:pPr>
              <w:contextualSpacing/>
              <w:rPr>
                <w:rFonts w:ascii="Calibri" w:hAnsi="Calibri"/>
                <w:sz w:val="18"/>
                <w:szCs w:val="18"/>
              </w:rPr>
            </w:pPr>
            <w:r w:rsidRPr="000A2119">
              <w:rPr>
                <w:rFonts w:ascii="Calibri" w:hAnsi="Calibri"/>
                <w:sz w:val="18"/>
                <w:szCs w:val="18"/>
              </w:rPr>
              <w:t>A.19.2(2)1 przeprowadzić wywiad</w:t>
            </w:r>
            <w:r>
              <w:rPr>
                <w:rFonts w:ascii="Calibri" w:hAnsi="Calibri"/>
                <w:sz w:val="18"/>
                <w:szCs w:val="18"/>
              </w:rPr>
              <w:t xml:space="preserve"> z </w:t>
            </w:r>
            <w:r w:rsidRPr="000A2119">
              <w:rPr>
                <w:rFonts w:ascii="Calibri" w:hAnsi="Calibri"/>
                <w:sz w:val="18"/>
                <w:szCs w:val="18"/>
              </w:rPr>
              <w:t>klientka o jej stanie włosów;</w:t>
            </w:r>
          </w:p>
        </w:tc>
        <w:tc>
          <w:tcPr>
            <w:tcW w:w="583" w:type="pct"/>
            <w:tcBorders>
              <w:top w:val="nil"/>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1" w:type="pct"/>
            <w:tcBorders>
              <w:top w:val="nil"/>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D</w:t>
            </w:r>
          </w:p>
        </w:tc>
        <w:tc>
          <w:tcPr>
            <w:tcW w:w="1287" w:type="pct"/>
            <w:vMerge/>
            <w:tcBorders>
              <w:left w:val="single" w:sz="4" w:space="0" w:color="auto"/>
              <w:right w:val="single" w:sz="4" w:space="0" w:color="auto"/>
            </w:tcBorders>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599" w:type="pct"/>
            <w:tcBorders>
              <w:top w:val="nil"/>
              <w:left w:val="single" w:sz="4" w:space="0" w:color="auto"/>
              <w:bottom w:val="single" w:sz="4" w:space="0" w:color="auto"/>
              <w:right w:val="single" w:sz="4" w:space="0" w:color="auto"/>
            </w:tcBorders>
            <w:shd w:val="clear" w:color="auto" w:fill="auto"/>
            <w:vAlign w:val="center"/>
          </w:tcPr>
          <w:p w:rsidR="00EA5F8A" w:rsidRPr="000A2119" w:rsidRDefault="00EA5F8A" w:rsidP="003E22B8">
            <w:pPr>
              <w:contextualSpacing/>
              <w:rPr>
                <w:rFonts w:ascii="Calibri" w:hAnsi="Calibri"/>
                <w:sz w:val="18"/>
                <w:szCs w:val="18"/>
              </w:rPr>
            </w:pPr>
            <w:r w:rsidRPr="000A2119">
              <w:rPr>
                <w:rFonts w:ascii="Calibri" w:hAnsi="Calibri"/>
                <w:sz w:val="18"/>
                <w:szCs w:val="18"/>
              </w:rPr>
              <w:t>A.19.2(2)2 przeprowadzić wywiad</w:t>
            </w:r>
            <w:r>
              <w:rPr>
                <w:rFonts w:ascii="Calibri" w:hAnsi="Calibri"/>
                <w:sz w:val="18"/>
                <w:szCs w:val="18"/>
              </w:rPr>
              <w:t xml:space="preserve"> z </w:t>
            </w:r>
            <w:r w:rsidRPr="000A2119">
              <w:rPr>
                <w:rFonts w:ascii="Calibri" w:hAnsi="Calibri"/>
                <w:sz w:val="18"/>
                <w:szCs w:val="18"/>
              </w:rPr>
              <w:t>klientka o jej stanie skóry głowy;</w:t>
            </w:r>
          </w:p>
        </w:tc>
        <w:tc>
          <w:tcPr>
            <w:tcW w:w="583" w:type="pct"/>
            <w:tcBorders>
              <w:top w:val="nil"/>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1" w:type="pct"/>
            <w:tcBorders>
              <w:top w:val="nil"/>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D</w:t>
            </w:r>
          </w:p>
        </w:tc>
        <w:tc>
          <w:tcPr>
            <w:tcW w:w="1287" w:type="pct"/>
            <w:vMerge/>
            <w:tcBorders>
              <w:left w:val="single" w:sz="4" w:space="0" w:color="auto"/>
              <w:right w:val="single" w:sz="4" w:space="0" w:color="auto"/>
            </w:tcBorders>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599" w:type="pct"/>
            <w:tcBorders>
              <w:top w:val="nil"/>
              <w:left w:val="single" w:sz="4" w:space="0" w:color="auto"/>
              <w:bottom w:val="single" w:sz="4" w:space="0" w:color="auto"/>
              <w:right w:val="single" w:sz="4" w:space="0" w:color="auto"/>
            </w:tcBorders>
            <w:shd w:val="clear" w:color="auto" w:fill="auto"/>
          </w:tcPr>
          <w:p w:rsidR="00EA5F8A" w:rsidRPr="000A2119" w:rsidRDefault="00EA5F8A" w:rsidP="003E22B8">
            <w:pPr>
              <w:contextualSpacing/>
              <w:rPr>
                <w:rFonts w:ascii="Calibri" w:hAnsi="Calibri"/>
                <w:sz w:val="18"/>
                <w:szCs w:val="18"/>
              </w:rPr>
            </w:pPr>
            <w:r w:rsidRPr="000A2119">
              <w:rPr>
                <w:rFonts w:ascii="Calibri" w:hAnsi="Calibri"/>
                <w:sz w:val="18"/>
                <w:szCs w:val="18"/>
              </w:rPr>
              <w:t>KPS(1)1 stosować zasady kultury osobistej;</w:t>
            </w:r>
          </w:p>
        </w:tc>
        <w:tc>
          <w:tcPr>
            <w:tcW w:w="583" w:type="pct"/>
            <w:tcBorders>
              <w:top w:val="nil"/>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p>
        </w:tc>
        <w:tc>
          <w:tcPr>
            <w:tcW w:w="531" w:type="pct"/>
            <w:tcBorders>
              <w:top w:val="nil"/>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p>
        </w:tc>
        <w:tc>
          <w:tcPr>
            <w:tcW w:w="1287" w:type="pct"/>
            <w:vMerge/>
            <w:tcBorders>
              <w:left w:val="single" w:sz="4" w:space="0" w:color="auto"/>
              <w:right w:val="single" w:sz="4" w:space="0" w:color="auto"/>
            </w:tcBorders>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599" w:type="pct"/>
            <w:tcBorders>
              <w:top w:val="nil"/>
              <w:left w:val="single" w:sz="4" w:space="0" w:color="auto"/>
              <w:bottom w:val="single" w:sz="4" w:space="0" w:color="auto"/>
              <w:right w:val="single" w:sz="4" w:space="0" w:color="auto"/>
            </w:tcBorders>
            <w:shd w:val="clear" w:color="auto" w:fill="auto"/>
          </w:tcPr>
          <w:p w:rsidR="00EA5F8A" w:rsidRPr="000A2119" w:rsidRDefault="00EA5F8A" w:rsidP="003E22B8">
            <w:pPr>
              <w:contextualSpacing/>
              <w:rPr>
                <w:rFonts w:ascii="Calibri" w:hAnsi="Calibri"/>
                <w:sz w:val="18"/>
                <w:szCs w:val="18"/>
              </w:rPr>
            </w:pPr>
            <w:r w:rsidRPr="000A2119">
              <w:rPr>
                <w:rFonts w:ascii="Calibri" w:hAnsi="Calibri"/>
                <w:sz w:val="18"/>
                <w:szCs w:val="18"/>
              </w:rPr>
              <w:lastRenderedPageBreak/>
              <w:t>KPS(1)2 stosować zasady etyki zawodowej;</w:t>
            </w:r>
          </w:p>
        </w:tc>
        <w:tc>
          <w:tcPr>
            <w:tcW w:w="583" w:type="pct"/>
            <w:tcBorders>
              <w:top w:val="nil"/>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p>
        </w:tc>
        <w:tc>
          <w:tcPr>
            <w:tcW w:w="531" w:type="pct"/>
            <w:tcBorders>
              <w:top w:val="nil"/>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p>
        </w:tc>
        <w:tc>
          <w:tcPr>
            <w:tcW w:w="1287" w:type="pct"/>
            <w:vMerge/>
            <w:tcBorders>
              <w:left w:val="single" w:sz="4" w:space="0" w:color="auto"/>
              <w:right w:val="single" w:sz="4" w:space="0" w:color="auto"/>
            </w:tcBorders>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599" w:type="pct"/>
            <w:tcBorders>
              <w:top w:val="nil"/>
              <w:left w:val="single" w:sz="4" w:space="0" w:color="auto"/>
              <w:bottom w:val="single" w:sz="4" w:space="0" w:color="auto"/>
              <w:right w:val="single" w:sz="4" w:space="0" w:color="auto"/>
            </w:tcBorders>
            <w:shd w:val="clear" w:color="auto" w:fill="auto"/>
          </w:tcPr>
          <w:p w:rsidR="00EA5F8A" w:rsidRPr="000A2119" w:rsidRDefault="00EA5F8A" w:rsidP="003E22B8">
            <w:pPr>
              <w:contextualSpacing/>
              <w:rPr>
                <w:rFonts w:ascii="Calibri" w:hAnsi="Calibri"/>
                <w:sz w:val="18"/>
                <w:szCs w:val="18"/>
              </w:rPr>
            </w:pPr>
            <w:r w:rsidRPr="000A2119">
              <w:rPr>
                <w:rFonts w:ascii="Calibri" w:hAnsi="Calibri"/>
                <w:sz w:val="18"/>
                <w:szCs w:val="18"/>
              </w:rPr>
              <w:t>KPS(2)2 dążyć wytrwale do celu;</w:t>
            </w:r>
          </w:p>
        </w:tc>
        <w:tc>
          <w:tcPr>
            <w:tcW w:w="583" w:type="pct"/>
            <w:tcBorders>
              <w:top w:val="nil"/>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p>
        </w:tc>
        <w:tc>
          <w:tcPr>
            <w:tcW w:w="531" w:type="pct"/>
            <w:tcBorders>
              <w:top w:val="nil"/>
              <w:left w:val="nil"/>
              <w:bottom w:val="single" w:sz="4" w:space="0" w:color="auto"/>
              <w:right w:val="single" w:sz="4" w:space="0" w:color="auto"/>
            </w:tcBorders>
            <w:shd w:val="clear" w:color="auto" w:fill="auto"/>
            <w:vAlign w:val="center"/>
          </w:tcPr>
          <w:p w:rsidR="00EA5F8A" w:rsidRPr="000A2119" w:rsidRDefault="00EA5F8A" w:rsidP="003E22B8">
            <w:pPr>
              <w:contextualSpacing/>
              <w:jc w:val="center"/>
              <w:rPr>
                <w:rFonts w:ascii="Calibri" w:hAnsi="Calibri"/>
                <w:sz w:val="18"/>
                <w:szCs w:val="18"/>
              </w:rPr>
            </w:pPr>
          </w:p>
        </w:tc>
        <w:tc>
          <w:tcPr>
            <w:tcW w:w="1287" w:type="pct"/>
            <w:vMerge/>
            <w:tcBorders>
              <w:left w:val="single" w:sz="4" w:space="0" w:color="auto"/>
              <w:right w:val="single" w:sz="4" w:space="0" w:color="auto"/>
            </w:tcBorders>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599" w:type="pct"/>
            <w:tcBorders>
              <w:top w:val="nil"/>
              <w:left w:val="single" w:sz="4" w:space="0" w:color="auto"/>
              <w:bottom w:val="single" w:sz="4" w:space="0" w:color="auto"/>
              <w:right w:val="single" w:sz="4" w:space="0" w:color="auto"/>
            </w:tcBorders>
            <w:shd w:val="clear" w:color="auto" w:fill="auto"/>
          </w:tcPr>
          <w:p w:rsidR="00EA5F8A" w:rsidRPr="000A2119" w:rsidRDefault="00EA5F8A" w:rsidP="003E22B8">
            <w:pPr>
              <w:contextualSpacing/>
              <w:rPr>
                <w:rFonts w:ascii="Calibri" w:hAnsi="Calibri"/>
                <w:sz w:val="18"/>
                <w:szCs w:val="18"/>
              </w:rPr>
            </w:pPr>
            <w:r w:rsidRPr="000A2119">
              <w:rPr>
                <w:rFonts w:ascii="Calibri" w:hAnsi="Calibri"/>
                <w:sz w:val="18"/>
                <w:szCs w:val="18"/>
              </w:rPr>
              <w:t>KPS(6)2 wykorzystać różne źródła informacji</w:t>
            </w:r>
            <w:r>
              <w:rPr>
                <w:rFonts w:ascii="Calibri" w:hAnsi="Calibri"/>
                <w:sz w:val="18"/>
                <w:szCs w:val="18"/>
              </w:rPr>
              <w:t xml:space="preserve"> w </w:t>
            </w:r>
            <w:r w:rsidRPr="000A2119">
              <w:rPr>
                <w:rFonts w:ascii="Calibri" w:hAnsi="Calibri"/>
                <w:sz w:val="18"/>
                <w:szCs w:val="18"/>
              </w:rPr>
              <w:t>celu doskonalenia umiejętności zawodowych;</w:t>
            </w:r>
          </w:p>
        </w:tc>
        <w:tc>
          <w:tcPr>
            <w:tcW w:w="583" w:type="pct"/>
            <w:tcBorders>
              <w:top w:val="nil"/>
              <w:left w:val="nil"/>
              <w:bottom w:val="single" w:sz="4" w:space="0" w:color="auto"/>
              <w:right w:val="single" w:sz="4" w:space="0" w:color="auto"/>
            </w:tcBorders>
            <w:shd w:val="clear" w:color="auto" w:fill="auto"/>
            <w:vAlign w:val="center"/>
          </w:tcPr>
          <w:p w:rsidR="00EA5F8A" w:rsidRPr="000A2119" w:rsidRDefault="00EA5F8A" w:rsidP="003E22B8">
            <w:pPr>
              <w:contextualSpacing/>
              <w:rPr>
                <w:rFonts w:ascii="Calibri" w:hAnsi="Calibri"/>
                <w:sz w:val="18"/>
                <w:szCs w:val="18"/>
              </w:rPr>
            </w:pPr>
          </w:p>
        </w:tc>
        <w:tc>
          <w:tcPr>
            <w:tcW w:w="531" w:type="pct"/>
            <w:tcBorders>
              <w:top w:val="nil"/>
              <w:left w:val="nil"/>
              <w:bottom w:val="single" w:sz="4" w:space="0" w:color="auto"/>
              <w:right w:val="single" w:sz="4" w:space="0" w:color="auto"/>
            </w:tcBorders>
            <w:shd w:val="clear" w:color="auto" w:fill="auto"/>
            <w:vAlign w:val="center"/>
          </w:tcPr>
          <w:p w:rsidR="00EA5F8A" w:rsidRPr="000A2119" w:rsidRDefault="00EA5F8A" w:rsidP="003E22B8">
            <w:pPr>
              <w:contextualSpacing/>
              <w:rPr>
                <w:rFonts w:ascii="Calibri" w:hAnsi="Calibri"/>
                <w:sz w:val="18"/>
                <w:szCs w:val="18"/>
              </w:rPr>
            </w:pPr>
          </w:p>
        </w:tc>
        <w:tc>
          <w:tcPr>
            <w:tcW w:w="1287" w:type="pct"/>
            <w:vMerge/>
            <w:tcBorders>
              <w:left w:val="single" w:sz="4" w:space="0" w:color="auto"/>
              <w:right w:val="single" w:sz="4" w:space="0" w:color="auto"/>
            </w:tcBorders>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599" w:type="pct"/>
            <w:tcBorders>
              <w:top w:val="nil"/>
              <w:left w:val="single" w:sz="4" w:space="0" w:color="auto"/>
              <w:bottom w:val="single" w:sz="4" w:space="0" w:color="auto"/>
              <w:right w:val="single" w:sz="4" w:space="0" w:color="auto"/>
            </w:tcBorders>
            <w:shd w:val="clear" w:color="auto" w:fill="auto"/>
          </w:tcPr>
          <w:p w:rsidR="00EA5F8A" w:rsidRPr="000A2119" w:rsidRDefault="00EA5F8A" w:rsidP="003E22B8">
            <w:pPr>
              <w:contextualSpacing/>
              <w:rPr>
                <w:rFonts w:ascii="Calibri" w:hAnsi="Calibri"/>
                <w:sz w:val="18"/>
                <w:szCs w:val="18"/>
              </w:rPr>
            </w:pPr>
            <w:r w:rsidRPr="000A2119">
              <w:rPr>
                <w:rFonts w:ascii="Calibri" w:hAnsi="Calibri"/>
                <w:sz w:val="18"/>
                <w:szCs w:val="18"/>
              </w:rPr>
              <w:t>KPS(7)3 określić konsekwencje nieprzestrzegania tajemnicy zawodowej;</w:t>
            </w:r>
          </w:p>
        </w:tc>
        <w:tc>
          <w:tcPr>
            <w:tcW w:w="583" w:type="pct"/>
            <w:tcBorders>
              <w:top w:val="nil"/>
              <w:left w:val="nil"/>
              <w:bottom w:val="single" w:sz="4" w:space="0" w:color="auto"/>
              <w:right w:val="single" w:sz="4" w:space="0" w:color="auto"/>
            </w:tcBorders>
            <w:shd w:val="clear" w:color="auto" w:fill="auto"/>
            <w:vAlign w:val="center"/>
          </w:tcPr>
          <w:p w:rsidR="00EA5F8A" w:rsidRPr="000A2119" w:rsidRDefault="00EA5F8A" w:rsidP="003E22B8">
            <w:pPr>
              <w:contextualSpacing/>
              <w:rPr>
                <w:rFonts w:ascii="Calibri" w:hAnsi="Calibri"/>
                <w:sz w:val="18"/>
                <w:szCs w:val="18"/>
              </w:rPr>
            </w:pPr>
          </w:p>
        </w:tc>
        <w:tc>
          <w:tcPr>
            <w:tcW w:w="531" w:type="pct"/>
            <w:tcBorders>
              <w:top w:val="nil"/>
              <w:left w:val="nil"/>
              <w:bottom w:val="single" w:sz="4" w:space="0" w:color="auto"/>
              <w:right w:val="single" w:sz="4" w:space="0" w:color="auto"/>
            </w:tcBorders>
            <w:shd w:val="clear" w:color="auto" w:fill="auto"/>
            <w:vAlign w:val="center"/>
          </w:tcPr>
          <w:p w:rsidR="00EA5F8A" w:rsidRPr="000A2119" w:rsidRDefault="00EA5F8A" w:rsidP="003E22B8">
            <w:pPr>
              <w:contextualSpacing/>
              <w:rPr>
                <w:rFonts w:ascii="Calibri" w:hAnsi="Calibri"/>
                <w:sz w:val="18"/>
                <w:szCs w:val="18"/>
              </w:rPr>
            </w:pPr>
          </w:p>
        </w:tc>
        <w:tc>
          <w:tcPr>
            <w:tcW w:w="1287" w:type="pct"/>
            <w:vMerge/>
            <w:tcBorders>
              <w:left w:val="single" w:sz="4" w:space="0" w:color="auto"/>
              <w:right w:val="single" w:sz="4" w:space="0" w:color="auto"/>
            </w:tcBorders>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599" w:type="pct"/>
            <w:tcBorders>
              <w:top w:val="nil"/>
              <w:left w:val="single" w:sz="4" w:space="0" w:color="auto"/>
              <w:bottom w:val="single" w:sz="4" w:space="0" w:color="auto"/>
              <w:right w:val="single" w:sz="4" w:space="0" w:color="auto"/>
            </w:tcBorders>
            <w:shd w:val="clear" w:color="auto" w:fill="auto"/>
          </w:tcPr>
          <w:p w:rsidR="00EA5F8A" w:rsidRPr="000A2119" w:rsidRDefault="00EA5F8A" w:rsidP="003E22B8">
            <w:pPr>
              <w:contextualSpacing/>
              <w:rPr>
                <w:rFonts w:ascii="Calibri" w:hAnsi="Calibri"/>
                <w:sz w:val="18"/>
                <w:szCs w:val="18"/>
              </w:rPr>
            </w:pPr>
            <w:r w:rsidRPr="000A2119">
              <w:rPr>
                <w:rFonts w:ascii="Calibri" w:hAnsi="Calibri"/>
                <w:sz w:val="18"/>
                <w:szCs w:val="18"/>
              </w:rPr>
              <w:t>KPS(10)1 doskonalić swoje umiejętności komunikacyjne.</w:t>
            </w:r>
          </w:p>
        </w:tc>
        <w:tc>
          <w:tcPr>
            <w:tcW w:w="583" w:type="pct"/>
            <w:tcBorders>
              <w:top w:val="nil"/>
              <w:left w:val="nil"/>
              <w:bottom w:val="single" w:sz="4" w:space="0" w:color="auto"/>
              <w:right w:val="single" w:sz="4" w:space="0" w:color="auto"/>
            </w:tcBorders>
            <w:shd w:val="clear" w:color="auto" w:fill="auto"/>
            <w:vAlign w:val="center"/>
          </w:tcPr>
          <w:p w:rsidR="00EA5F8A" w:rsidRPr="000A2119" w:rsidRDefault="00EA5F8A" w:rsidP="003E22B8">
            <w:pPr>
              <w:contextualSpacing/>
              <w:rPr>
                <w:rFonts w:ascii="Calibri" w:hAnsi="Calibri"/>
                <w:sz w:val="18"/>
                <w:szCs w:val="18"/>
              </w:rPr>
            </w:pPr>
          </w:p>
        </w:tc>
        <w:tc>
          <w:tcPr>
            <w:tcW w:w="531" w:type="pct"/>
            <w:tcBorders>
              <w:top w:val="nil"/>
              <w:left w:val="nil"/>
              <w:bottom w:val="single" w:sz="4" w:space="0" w:color="auto"/>
              <w:right w:val="single" w:sz="4" w:space="0" w:color="auto"/>
            </w:tcBorders>
            <w:shd w:val="clear" w:color="auto" w:fill="auto"/>
            <w:vAlign w:val="center"/>
          </w:tcPr>
          <w:p w:rsidR="00EA5F8A" w:rsidRPr="000A2119" w:rsidRDefault="00EA5F8A" w:rsidP="003E22B8">
            <w:pPr>
              <w:contextualSpacing/>
              <w:rPr>
                <w:rFonts w:ascii="Calibri" w:hAnsi="Calibri"/>
                <w:sz w:val="18"/>
                <w:szCs w:val="18"/>
              </w:rPr>
            </w:pPr>
          </w:p>
        </w:tc>
        <w:tc>
          <w:tcPr>
            <w:tcW w:w="1287" w:type="pct"/>
            <w:vMerge/>
            <w:tcBorders>
              <w:left w:val="single" w:sz="4" w:space="0" w:color="auto"/>
              <w:bottom w:val="single" w:sz="4" w:space="0" w:color="auto"/>
              <w:right w:val="single" w:sz="4" w:space="0" w:color="auto"/>
            </w:tcBorders>
            <w:vAlign w:val="center"/>
          </w:tcPr>
          <w:p w:rsidR="00EA5F8A" w:rsidRPr="000A2119" w:rsidRDefault="00EA5F8A" w:rsidP="003E22B8">
            <w:pPr>
              <w:contextualSpacing/>
              <w:rPr>
                <w:rFonts w:ascii="Calibri" w:hAnsi="Calibri"/>
                <w:sz w:val="18"/>
                <w:szCs w:val="18"/>
              </w:rPr>
            </w:pPr>
          </w:p>
        </w:tc>
      </w:tr>
    </w:tbl>
    <w:p w:rsidR="00EA5F8A" w:rsidRDefault="00EA5F8A" w:rsidP="00EA5F8A">
      <w:pPr>
        <w:rPr>
          <w:rFonts w:ascii="Calibri" w:hAnsi="Calibri"/>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326"/>
      </w:tblGrid>
      <w:tr w:rsidR="00EA5F8A" w:rsidRPr="002F384D" w:rsidTr="003E22B8">
        <w:trPr>
          <w:tblHeader/>
        </w:trPr>
        <w:tc>
          <w:tcPr>
            <w:tcW w:w="13326" w:type="dxa"/>
            <w:shd w:val="clear" w:color="auto" w:fill="F2F2F2"/>
            <w:vAlign w:val="center"/>
          </w:tcPr>
          <w:p w:rsidR="00EA5F8A" w:rsidRPr="002F384D" w:rsidRDefault="00EA5F8A" w:rsidP="003E22B8">
            <w:pPr>
              <w:rPr>
                <w:rFonts w:ascii="Calibri" w:hAnsi="Calibri"/>
              </w:rPr>
            </w:pPr>
            <w:r w:rsidRPr="002F384D">
              <w:rPr>
                <w:rFonts w:ascii="Calibri" w:hAnsi="Calibri"/>
                <w:b/>
                <w:sz w:val="18"/>
                <w:szCs w:val="18"/>
              </w:rPr>
              <w:t>5.1.  Pielęgnacja włosów i skóry głowy</w:t>
            </w:r>
          </w:p>
        </w:tc>
      </w:tr>
      <w:tr w:rsidR="00EA5F8A" w:rsidRPr="002F384D" w:rsidTr="003E22B8">
        <w:tc>
          <w:tcPr>
            <w:tcW w:w="13326" w:type="dxa"/>
          </w:tcPr>
          <w:p w:rsidR="00EA5F8A" w:rsidRPr="002F384D" w:rsidRDefault="00EA5F8A" w:rsidP="003E22B8">
            <w:pPr>
              <w:spacing w:before="60"/>
              <w:contextualSpacing/>
              <w:jc w:val="both"/>
              <w:rPr>
                <w:rFonts w:ascii="Calibri" w:hAnsi="Calibri"/>
                <w:b/>
                <w:sz w:val="18"/>
                <w:szCs w:val="18"/>
              </w:rPr>
            </w:pPr>
            <w:r w:rsidRPr="002F384D">
              <w:rPr>
                <w:rFonts w:ascii="Calibri" w:hAnsi="Calibri"/>
                <w:b/>
                <w:sz w:val="18"/>
                <w:szCs w:val="18"/>
              </w:rPr>
              <w:t>Planowane zadania (ćwiczenia)</w:t>
            </w:r>
          </w:p>
          <w:p w:rsidR="00EA5F8A" w:rsidRPr="002F384D" w:rsidRDefault="00EA5F8A" w:rsidP="003E22B8">
            <w:pPr>
              <w:contextualSpacing/>
              <w:jc w:val="both"/>
              <w:rPr>
                <w:rFonts w:ascii="Calibri" w:hAnsi="Calibri"/>
                <w:sz w:val="18"/>
                <w:szCs w:val="18"/>
              </w:rPr>
            </w:pPr>
            <w:r w:rsidRPr="002F384D">
              <w:rPr>
                <w:rFonts w:ascii="Calibri" w:hAnsi="Calibri"/>
                <w:sz w:val="18"/>
                <w:szCs w:val="18"/>
              </w:rPr>
              <w:t xml:space="preserve">Wykonaj mycie włosów z uwzględnieniem metod pielęgnacji włosów i skóry głowy. </w:t>
            </w:r>
          </w:p>
          <w:p w:rsidR="00EA5F8A" w:rsidRPr="002F384D" w:rsidRDefault="00EA5F8A" w:rsidP="003E22B8">
            <w:pPr>
              <w:contextualSpacing/>
              <w:jc w:val="both"/>
              <w:rPr>
                <w:rFonts w:ascii="Calibri" w:hAnsi="Calibri"/>
                <w:sz w:val="18"/>
                <w:szCs w:val="18"/>
              </w:rPr>
            </w:pPr>
            <w:r w:rsidRPr="002F384D">
              <w:rPr>
                <w:rFonts w:ascii="Calibri" w:hAnsi="Calibri"/>
                <w:sz w:val="18"/>
                <w:szCs w:val="18"/>
              </w:rPr>
              <w:t xml:space="preserve">Na podstawie otrzymanej karty pracy wykonaj mycie włosów na główce treningowej z uwzględnieniem metod  pielęgnacji włosów i skóry głowy.  Omów przebieg mycia. Zadanie wykonaj zgodnie z opisem: Uczeń otrzymuje przykładowe zadanie uwzględniające rodzaj włosów, do których dopasowuje szampon, odżywkę i planuje etapy mycia. Na podstawie otrzymanej instrukcji należy  wykonać zabieg mycia włosów i skóry głowy. Wykonaną pracę należy  omówić przed zespołem klasowym. </w:t>
            </w:r>
          </w:p>
        </w:tc>
      </w:tr>
      <w:tr w:rsidR="00EA5F8A" w:rsidRPr="002F384D" w:rsidTr="003E22B8">
        <w:tc>
          <w:tcPr>
            <w:tcW w:w="13326" w:type="dxa"/>
          </w:tcPr>
          <w:p w:rsidR="00EA5F8A" w:rsidRPr="002F384D" w:rsidRDefault="00EA5F8A" w:rsidP="003E22B8">
            <w:pPr>
              <w:autoSpaceDE w:val="0"/>
              <w:autoSpaceDN w:val="0"/>
              <w:adjustRightInd w:val="0"/>
              <w:spacing w:before="60"/>
              <w:contextualSpacing/>
              <w:jc w:val="both"/>
              <w:rPr>
                <w:rFonts w:ascii="Calibri" w:hAnsi="Calibri"/>
                <w:b/>
                <w:sz w:val="18"/>
                <w:szCs w:val="18"/>
              </w:rPr>
            </w:pPr>
            <w:r w:rsidRPr="002F384D">
              <w:rPr>
                <w:rFonts w:ascii="Calibri" w:hAnsi="Calibri"/>
                <w:b/>
                <w:sz w:val="18"/>
                <w:szCs w:val="18"/>
              </w:rPr>
              <w:t>Warunki osiągania efektów kształcenia w tym środki dydaktyczne, metody, formy organizacyjne</w:t>
            </w:r>
          </w:p>
          <w:p w:rsidR="00EA5F8A" w:rsidRPr="002F384D" w:rsidRDefault="00EA5F8A" w:rsidP="003E22B8">
            <w:pPr>
              <w:contextualSpacing/>
              <w:jc w:val="both"/>
              <w:rPr>
                <w:rFonts w:ascii="Calibri" w:hAnsi="Calibri"/>
                <w:sz w:val="18"/>
                <w:szCs w:val="18"/>
              </w:rPr>
            </w:pPr>
            <w:r w:rsidRPr="002F384D">
              <w:rPr>
                <w:rFonts w:ascii="Calibri" w:hAnsi="Calibri"/>
                <w:sz w:val="18"/>
                <w:szCs w:val="18"/>
              </w:rPr>
              <w:t>Zajęcia edukacyjne prowadzone w pracowni fryzjerskiej.</w:t>
            </w:r>
          </w:p>
          <w:p w:rsidR="00EA5F8A" w:rsidRPr="002F384D" w:rsidRDefault="00EA5F8A" w:rsidP="003E22B8">
            <w:pPr>
              <w:contextualSpacing/>
              <w:jc w:val="both"/>
              <w:rPr>
                <w:rFonts w:ascii="Calibri" w:hAnsi="Calibri"/>
                <w:b/>
                <w:sz w:val="18"/>
                <w:szCs w:val="18"/>
              </w:rPr>
            </w:pPr>
            <w:r w:rsidRPr="002F384D">
              <w:rPr>
                <w:rFonts w:ascii="Calibri" w:hAnsi="Calibri"/>
                <w:b/>
                <w:sz w:val="18"/>
                <w:szCs w:val="18"/>
              </w:rPr>
              <w:t>Środki dydaktyczne</w:t>
            </w:r>
          </w:p>
          <w:p w:rsidR="00EA5F8A" w:rsidRPr="002F384D" w:rsidRDefault="00EA5F8A" w:rsidP="003E22B8">
            <w:pPr>
              <w:contextualSpacing/>
              <w:jc w:val="both"/>
              <w:rPr>
                <w:rFonts w:ascii="Calibri" w:hAnsi="Calibri"/>
                <w:sz w:val="18"/>
                <w:szCs w:val="18"/>
              </w:rPr>
            </w:pPr>
            <w:r w:rsidRPr="002F384D">
              <w:rPr>
                <w:rFonts w:ascii="Calibri" w:hAnsi="Calibri"/>
                <w:sz w:val="18"/>
                <w:szCs w:val="18"/>
              </w:rPr>
              <w:t>Zestawy środków do pielęgnacji włosów, bielizna fryzjerska, ręczniki jednorazowe, myjka do włosów, instrukcje do ćwiczeń, karty pracy dla uczniów, karta diagnozy włosów i skóry głowy, katalogi preparatów o tematyce pielęgnacyjnej, środki  do pielęgnacji, instrukcje BHP, stanowisko do mycia włosów,  konsola fryzjerska, bielizna fryzjerska, ręczniki jednorazowe, główki treningowe 1 stanowisko dla jednego ucznia.</w:t>
            </w:r>
          </w:p>
          <w:p w:rsidR="00EA5F8A" w:rsidRPr="002F384D" w:rsidRDefault="00EA5F8A" w:rsidP="003E22B8">
            <w:pPr>
              <w:keepNext/>
              <w:contextualSpacing/>
              <w:jc w:val="both"/>
              <w:rPr>
                <w:rFonts w:ascii="Calibri" w:hAnsi="Calibri"/>
                <w:b/>
                <w:sz w:val="18"/>
                <w:szCs w:val="18"/>
              </w:rPr>
            </w:pPr>
            <w:r w:rsidRPr="002F384D">
              <w:rPr>
                <w:rFonts w:ascii="Calibri" w:hAnsi="Calibri"/>
                <w:b/>
                <w:sz w:val="18"/>
                <w:szCs w:val="18"/>
              </w:rPr>
              <w:t>Zalecane metody dydaktyczne</w:t>
            </w:r>
          </w:p>
          <w:p w:rsidR="00EA5F8A" w:rsidRPr="002F384D" w:rsidRDefault="00EA5F8A" w:rsidP="003E22B8">
            <w:pPr>
              <w:contextualSpacing/>
              <w:jc w:val="both"/>
              <w:rPr>
                <w:rFonts w:ascii="Calibri" w:hAnsi="Calibri"/>
                <w:sz w:val="18"/>
                <w:szCs w:val="18"/>
              </w:rPr>
            </w:pPr>
            <w:r w:rsidRPr="002F384D">
              <w:rPr>
                <w:rFonts w:ascii="Calibri" w:hAnsi="Calibri"/>
                <w:sz w:val="18"/>
                <w:szCs w:val="18"/>
              </w:rPr>
              <w:t xml:space="preserve">Dział programowy „Pielęgnacja włosów i skóry głowy” wymaga stosowania aktywizujących metod kształcenia, ze szczególnym uwzględnieniem metody ćwiczeń, pokazu i instruktażu </w:t>
            </w:r>
          </w:p>
          <w:p w:rsidR="00EA5F8A" w:rsidRPr="002F384D" w:rsidRDefault="00EA5F8A" w:rsidP="003E22B8">
            <w:pPr>
              <w:spacing w:before="60"/>
              <w:contextualSpacing/>
              <w:jc w:val="both"/>
              <w:rPr>
                <w:rFonts w:ascii="Calibri" w:hAnsi="Calibri"/>
                <w:b/>
                <w:sz w:val="18"/>
                <w:szCs w:val="18"/>
              </w:rPr>
            </w:pPr>
            <w:r w:rsidRPr="002F384D">
              <w:rPr>
                <w:rFonts w:ascii="Calibri" w:hAnsi="Calibri"/>
                <w:b/>
                <w:sz w:val="18"/>
                <w:szCs w:val="18"/>
              </w:rPr>
              <w:t>Formy organizacyjne</w:t>
            </w:r>
          </w:p>
          <w:p w:rsidR="00EA5F8A" w:rsidRPr="002F384D" w:rsidRDefault="00EA5F8A" w:rsidP="003E22B8">
            <w:pPr>
              <w:contextualSpacing/>
              <w:jc w:val="both"/>
              <w:rPr>
                <w:rFonts w:ascii="Calibri" w:hAnsi="Calibri"/>
                <w:sz w:val="18"/>
                <w:szCs w:val="18"/>
              </w:rPr>
            </w:pPr>
            <w:r w:rsidRPr="002F384D">
              <w:rPr>
                <w:rFonts w:ascii="Calibri" w:hAnsi="Calibri"/>
                <w:sz w:val="18"/>
                <w:szCs w:val="18"/>
              </w:rPr>
              <w:t>Zajęcia powinny być prowadzone  indywidualnie w grupach maksymalnie 16 osobowych.</w:t>
            </w:r>
          </w:p>
        </w:tc>
      </w:tr>
      <w:tr w:rsidR="00EA5F8A" w:rsidRPr="002F384D" w:rsidTr="003E22B8">
        <w:tc>
          <w:tcPr>
            <w:tcW w:w="13326" w:type="dxa"/>
          </w:tcPr>
          <w:p w:rsidR="00EA5F8A" w:rsidRPr="002F384D" w:rsidRDefault="00EA5F8A" w:rsidP="003E22B8">
            <w:pPr>
              <w:spacing w:before="60"/>
              <w:contextualSpacing/>
              <w:rPr>
                <w:rFonts w:ascii="Calibri" w:hAnsi="Calibri"/>
                <w:b/>
                <w:sz w:val="18"/>
                <w:szCs w:val="18"/>
              </w:rPr>
            </w:pPr>
            <w:r w:rsidRPr="002F384D">
              <w:rPr>
                <w:rFonts w:ascii="Calibri" w:hAnsi="Calibri"/>
                <w:b/>
                <w:sz w:val="18"/>
                <w:szCs w:val="18"/>
              </w:rPr>
              <w:t xml:space="preserve">Propozycje kryteriów oceny i metod sprawdzania efektów kształcenia </w:t>
            </w:r>
          </w:p>
          <w:p w:rsidR="00EA5F8A" w:rsidRPr="002F384D" w:rsidRDefault="00EA5F8A" w:rsidP="003E22B8">
            <w:pPr>
              <w:contextualSpacing/>
              <w:rPr>
                <w:rFonts w:ascii="Calibri" w:hAnsi="Calibri"/>
                <w:sz w:val="18"/>
                <w:szCs w:val="18"/>
              </w:rPr>
            </w:pPr>
            <w:r w:rsidRPr="002F384D">
              <w:rPr>
                <w:rFonts w:ascii="Calibri" w:hAnsi="Calibri"/>
                <w:sz w:val="18"/>
                <w:szCs w:val="18"/>
              </w:rPr>
              <w:t xml:space="preserve">Sprawdzian efektów kształcenia można przeprowadzić przy zastosowaniu testu praktycznego nisko symulowanego na głowie treningowej z uwzględnieniem techniki masażu, zastosowanego szamponu i odżywki w stosunku do karty diagnozy. </w:t>
            </w:r>
          </w:p>
        </w:tc>
      </w:tr>
      <w:tr w:rsidR="00EA5F8A" w:rsidRPr="002F384D" w:rsidTr="003E22B8">
        <w:tc>
          <w:tcPr>
            <w:tcW w:w="13326" w:type="dxa"/>
          </w:tcPr>
          <w:p w:rsidR="00EA5F8A" w:rsidRPr="002F384D" w:rsidRDefault="00EA5F8A" w:rsidP="003E22B8">
            <w:pPr>
              <w:spacing w:before="60"/>
              <w:contextualSpacing/>
              <w:rPr>
                <w:rFonts w:ascii="Calibri" w:hAnsi="Calibri"/>
                <w:b/>
                <w:sz w:val="18"/>
                <w:szCs w:val="18"/>
              </w:rPr>
            </w:pPr>
            <w:r w:rsidRPr="002F384D">
              <w:rPr>
                <w:rFonts w:ascii="Calibri" w:hAnsi="Calibri"/>
                <w:b/>
                <w:sz w:val="18"/>
                <w:szCs w:val="18"/>
              </w:rPr>
              <w:t xml:space="preserve">Formy indywidualizacji pracy uczniów uwzględniające: </w:t>
            </w:r>
          </w:p>
          <w:p w:rsidR="00EA5F8A" w:rsidRPr="002F384D" w:rsidRDefault="00EA5F8A" w:rsidP="00EA5F8A">
            <w:pPr>
              <w:pStyle w:val="Akapitzlist1"/>
              <w:numPr>
                <w:ilvl w:val="0"/>
                <w:numId w:val="37"/>
              </w:numPr>
              <w:spacing w:after="0" w:line="240" w:lineRule="auto"/>
              <w:ind w:left="442" w:hanging="357"/>
              <w:rPr>
                <w:sz w:val="18"/>
                <w:szCs w:val="18"/>
              </w:rPr>
            </w:pPr>
            <w:r w:rsidRPr="002F384D">
              <w:rPr>
                <w:sz w:val="18"/>
                <w:szCs w:val="18"/>
              </w:rPr>
              <w:t>dostosowanie warunków, środków, metod i form kształcenia do potrzeb ucznia,</w:t>
            </w:r>
          </w:p>
          <w:p w:rsidR="00EA5F8A" w:rsidRPr="002F384D" w:rsidRDefault="00EA5F8A" w:rsidP="00EA5F8A">
            <w:pPr>
              <w:pStyle w:val="Akapitzlist1"/>
              <w:numPr>
                <w:ilvl w:val="0"/>
                <w:numId w:val="37"/>
              </w:numPr>
              <w:spacing w:after="0" w:line="240" w:lineRule="auto"/>
              <w:ind w:left="442" w:hanging="357"/>
              <w:rPr>
                <w:sz w:val="18"/>
                <w:szCs w:val="18"/>
              </w:rPr>
            </w:pPr>
            <w:r w:rsidRPr="002F384D">
              <w:rPr>
                <w:sz w:val="18"/>
                <w:szCs w:val="18"/>
              </w:rPr>
              <w:t>dostosowanie warunków, środków, metod i form kształcenia do możliwości ucznia</w:t>
            </w:r>
            <w:r w:rsidRPr="002F384D">
              <w:rPr>
                <w:rFonts w:cs="Times New Roman"/>
                <w:sz w:val="18"/>
                <w:szCs w:val="18"/>
              </w:rPr>
              <w:t>.</w:t>
            </w:r>
          </w:p>
        </w:tc>
      </w:tr>
    </w:tbl>
    <w:p w:rsidR="00EA5F8A" w:rsidRDefault="00EA5F8A" w:rsidP="00EA5F8A">
      <w:pPr>
        <w:rPr>
          <w:rFonts w:ascii="Calibri" w:hAnsi="Calibri"/>
        </w:rPr>
      </w:pPr>
    </w:p>
    <w:p w:rsidR="00EA5F8A" w:rsidRPr="000A2119" w:rsidRDefault="00EA5F8A" w:rsidP="00EA5F8A">
      <w:pPr>
        <w:rPr>
          <w:rFonts w:ascii="Calibri" w:hAnsi="Calibri"/>
        </w:rPr>
      </w:pPr>
      <w:r>
        <w:rPr>
          <w:rFonts w:ascii="Calibri" w:hAnsi="Calibri"/>
        </w:rPr>
        <w:br w:type="page"/>
      </w:r>
    </w:p>
    <w:tbl>
      <w:tblPr>
        <w:tblW w:w="4974" w:type="pct"/>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00"/>
      </w:tblPr>
      <w:tblGrid>
        <w:gridCol w:w="6867"/>
        <w:gridCol w:w="1491"/>
        <w:gridCol w:w="1491"/>
        <w:gridCol w:w="4221"/>
      </w:tblGrid>
      <w:tr w:rsidR="00EA5F8A" w:rsidRPr="000A2119" w:rsidTr="003E22B8">
        <w:trPr>
          <w:trHeight w:val="284"/>
          <w:tblHeader/>
        </w:trPr>
        <w:tc>
          <w:tcPr>
            <w:tcW w:w="5000" w:type="pct"/>
            <w:gridSpan w:val="4"/>
            <w:shd w:val="clear" w:color="auto" w:fill="F2F2F2"/>
            <w:vAlign w:val="center"/>
          </w:tcPr>
          <w:p w:rsidR="00EA5F8A" w:rsidRPr="000A2119" w:rsidRDefault="00EA5F8A" w:rsidP="003E22B8">
            <w:pPr>
              <w:contextualSpacing/>
              <w:rPr>
                <w:rFonts w:ascii="Calibri" w:hAnsi="Calibri"/>
                <w:b/>
                <w:sz w:val="18"/>
                <w:szCs w:val="18"/>
              </w:rPr>
            </w:pPr>
            <w:r w:rsidRPr="000A2119">
              <w:rPr>
                <w:rFonts w:ascii="Calibri" w:hAnsi="Calibri"/>
                <w:b/>
                <w:sz w:val="18"/>
                <w:szCs w:val="18"/>
              </w:rPr>
              <w:lastRenderedPageBreak/>
              <w:t xml:space="preserve">5.2. Ondulowanie włosów </w:t>
            </w:r>
          </w:p>
        </w:tc>
      </w:tr>
      <w:tr w:rsidR="00EA5F8A" w:rsidRPr="000A2119" w:rsidTr="003E22B8">
        <w:trPr>
          <w:trHeight w:val="284"/>
          <w:tblHeader/>
        </w:trPr>
        <w:tc>
          <w:tcPr>
            <w:tcW w:w="2440" w:type="pct"/>
            <w:shd w:val="clear" w:color="auto" w:fill="F2F2F2"/>
            <w:vAlign w:val="center"/>
          </w:tcPr>
          <w:p w:rsidR="00EA5F8A" w:rsidRPr="000A2119" w:rsidRDefault="00EA5F8A" w:rsidP="003E22B8">
            <w:pPr>
              <w:contextualSpacing/>
              <w:jc w:val="center"/>
              <w:rPr>
                <w:rFonts w:ascii="Calibri" w:hAnsi="Calibri"/>
                <w:b/>
                <w:sz w:val="18"/>
                <w:szCs w:val="18"/>
              </w:rPr>
            </w:pPr>
            <w:r w:rsidRPr="000A2119">
              <w:rPr>
                <w:rFonts w:ascii="Calibri" w:hAnsi="Calibri"/>
                <w:b/>
                <w:sz w:val="18"/>
                <w:szCs w:val="18"/>
              </w:rPr>
              <w:t>Uszczegółowione efekty kształcenia</w:t>
            </w:r>
          </w:p>
          <w:p w:rsidR="00EA5F8A" w:rsidRPr="000A2119" w:rsidRDefault="00EA5F8A" w:rsidP="003E22B8">
            <w:pPr>
              <w:contextualSpacing/>
              <w:jc w:val="center"/>
              <w:rPr>
                <w:rFonts w:ascii="Calibri" w:hAnsi="Calibri"/>
                <w:b/>
                <w:sz w:val="18"/>
                <w:szCs w:val="18"/>
              </w:rPr>
            </w:pPr>
            <w:r w:rsidRPr="000A2119">
              <w:rPr>
                <w:rFonts w:ascii="Calibri" w:hAnsi="Calibri"/>
                <w:b/>
                <w:sz w:val="18"/>
                <w:szCs w:val="18"/>
              </w:rPr>
              <w:t>Uczeń po zrealizowaniu zajęć potrafi</w:t>
            </w:r>
          </w:p>
        </w:tc>
        <w:tc>
          <w:tcPr>
            <w:tcW w:w="530" w:type="pct"/>
            <w:shd w:val="clear" w:color="auto" w:fill="F2F2F2"/>
            <w:vAlign w:val="center"/>
          </w:tcPr>
          <w:p w:rsidR="00EA5F8A" w:rsidRPr="000A2119" w:rsidRDefault="00EA5F8A" w:rsidP="003E22B8">
            <w:pPr>
              <w:contextualSpacing/>
              <w:jc w:val="center"/>
              <w:rPr>
                <w:rFonts w:ascii="Calibri" w:hAnsi="Calibri"/>
                <w:b/>
                <w:sz w:val="18"/>
                <w:szCs w:val="18"/>
              </w:rPr>
            </w:pPr>
            <w:r w:rsidRPr="000A2119">
              <w:rPr>
                <w:rFonts w:ascii="Calibri" w:hAnsi="Calibri"/>
                <w:b/>
                <w:sz w:val="18"/>
                <w:szCs w:val="18"/>
              </w:rPr>
              <w:t>Poziom wymagań programowych</w:t>
            </w:r>
          </w:p>
        </w:tc>
        <w:tc>
          <w:tcPr>
            <w:tcW w:w="530" w:type="pct"/>
            <w:shd w:val="clear" w:color="auto" w:fill="F2F2F2"/>
            <w:vAlign w:val="center"/>
          </w:tcPr>
          <w:p w:rsidR="00EA5F8A" w:rsidRPr="000A2119" w:rsidRDefault="00EA5F8A" w:rsidP="003E22B8">
            <w:pPr>
              <w:contextualSpacing/>
              <w:jc w:val="center"/>
              <w:rPr>
                <w:rFonts w:ascii="Calibri" w:hAnsi="Calibri"/>
                <w:b/>
                <w:sz w:val="18"/>
                <w:szCs w:val="18"/>
              </w:rPr>
            </w:pPr>
            <w:r w:rsidRPr="000A2119">
              <w:rPr>
                <w:rFonts w:ascii="Calibri" w:hAnsi="Calibri"/>
                <w:b/>
                <w:sz w:val="18"/>
                <w:szCs w:val="18"/>
              </w:rPr>
              <w:t>Kategoria taksonomiczna</w:t>
            </w:r>
          </w:p>
        </w:tc>
        <w:tc>
          <w:tcPr>
            <w:tcW w:w="1500" w:type="pct"/>
            <w:shd w:val="clear" w:color="auto" w:fill="F2F2F2"/>
            <w:vAlign w:val="center"/>
          </w:tcPr>
          <w:p w:rsidR="00EA5F8A" w:rsidRPr="000A2119" w:rsidRDefault="00EA5F8A" w:rsidP="003E22B8">
            <w:pPr>
              <w:contextualSpacing/>
              <w:jc w:val="center"/>
              <w:rPr>
                <w:rFonts w:ascii="Calibri" w:hAnsi="Calibri"/>
                <w:b/>
                <w:sz w:val="18"/>
                <w:szCs w:val="18"/>
              </w:rPr>
            </w:pPr>
            <w:r w:rsidRPr="000A2119">
              <w:rPr>
                <w:rFonts w:ascii="Calibri" w:hAnsi="Calibri"/>
                <w:b/>
                <w:sz w:val="18"/>
                <w:szCs w:val="18"/>
              </w:rPr>
              <w:t>Materiał nauczania</w:t>
            </w:r>
          </w:p>
        </w:tc>
      </w:tr>
      <w:tr w:rsidR="00EA5F8A" w:rsidRPr="000A2119" w:rsidTr="003E22B8">
        <w:trPr>
          <w:trHeight w:val="456"/>
        </w:trPr>
        <w:tc>
          <w:tcPr>
            <w:tcW w:w="2440" w:type="pct"/>
            <w:shd w:val="clear" w:color="auto" w:fill="auto"/>
            <w:vAlign w:val="center"/>
          </w:tcPr>
          <w:p w:rsidR="00EA5F8A" w:rsidRPr="000A2119" w:rsidRDefault="00EA5F8A" w:rsidP="003E22B8">
            <w:pPr>
              <w:spacing w:before="40" w:after="20"/>
              <w:contextualSpacing/>
              <w:rPr>
                <w:rFonts w:ascii="Calibri" w:hAnsi="Calibri"/>
                <w:sz w:val="18"/>
                <w:szCs w:val="18"/>
              </w:rPr>
            </w:pPr>
            <w:r w:rsidRPr="000A2119">
              <w:rPr>
                <w:rFonts w:ascii="Calibri" w:hAnsi="Calibri"/>
                <w:sz w:val="18"/>
                <w:szCs w:val="18"/>
              </w:rPr>
              <w:t>A.19.2(9)6 określić  przeciwwskazania do wykonania zabiegu ondulowania</w:t>
            </w:r>
            <w:r>
              <w:rPr>
                <w:rFonts w:ascii="Calibri" w:hAnsi="Calibri"/>
                <w:sz w:val="18"/>
                <w:szCs w:val="18"/>
              </w:rPr>
              <w:t xml:space="preserve"> i </w:t>
            </w:r>
            <w:r w:rsidRPr="000A2119">
              <w:rPr>
                <w:rFonts w:ascii="Calibri" w:hAnsi="Calibri"/>
                <w:sz w:val="18"/>
                <w:szCs w:val="18"/>
              </w:rPr>
              <w:t>prostowania chemicznego;</w:t>
            </w:r>
          </w:p>
        </w:tc>
        <w:tc>
          <w:tcPr>
            <w:tcW w:w="530"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0"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500" w:type="pct"/>
            <w:vMerge w:val="restart"/>
            <w:shd w:val="clear" w:color="auto" w:fill="auto"/>
          </w:tcPr>
          <w:p w:rsidR="00EA5F8A" w:rsidRPr="000A2119" w:rsidRDefault="00EA5F8A" w:rsidP="00EA5F8A">
            <w:pPr>
              <w:numPr>
                <w:ilvl w:val="0"/>
                <w:numId w:val="38"/>
              </w:numPr>
              <w:ind w:left="227" w:hanging="227"/>
              <w:contextualSpacing/>
              <w:rPr>
                <w:rFonts w:ascii="Calibri" w:hAnsi="Calibri"/>
                <w:sz w:val="18"/>
                <w:szCs w:val="18"/>
              </w:rPr>
            </w:pPr>
            <w:r w:rsidRPr="000A2119">
              <w:rPr>
                <w:rFonts w:ascii="Calibri" w:hAnsi="Calibri"/>
                <w:sz w:val="18"/>
                <w:szCs w:val="18"/>
              </w:rPr>
              <w:t>Wyposażenie pracowni technologicznej: główki fryzjerskie ze statywami do następujących zabiegów: ondulacji nietrwałej</w:t>
            </w:r>
            <w:r>
              <w:rPr>
                <w:rFonts w:ascii="Calibri" w:hAnsi="Calibri"/>
                <w:sz w:val="18"/>
                <w:szCs w:val="18"/>
              </w:rPr>
              <w:t xml:space="preserve"> i </w:t>
            </w:r>
            <w:r w:rsidRPr="000A2119">
              <w:rPr>
                <w:rFonts w:ascii="Calibri" w:hAnsi="Calibri"/>
                <w:sz w:val="18"/>
                <w:szCs w:val="18"/>
              </w:rPr>
              <w:t>trwałej; zestaw grzebieni, wałki siatkowe do ondulowania nietrwałego, wałki plastikowe do ondulowania trwałego, akcesoria fryzjerskie.</w:t>
            </w:r>
          </w:p>
          <w:p w:rsidR="00EA5F8A" w:rsidRPr="000A2119" w:rsidRDefault="00EA5F8A" w:rsidP="00EA5F8A">
            <w:pPr>
              <w:numPr>
                <w:ilvl w:val="0"/>
                <w:numId w:val="38"/>
              </w:numPr>
              <w:ind w:left="227" w:hanging="227"/>
              <w:contextualSpacing/>
              <w:rPr>
                <w:rFonts w:ascii="Calibri" w:hAnsi="Calibri"/>
                <w:sz w:val="18"/>
                <w:szCs w:val="18"/>
              </w:rPr>
            </w:pPr>
            <w:r w:rsidRPr="000A2119">
              <w:rPr>
                <w:rFonts w:ascii="Calibri" w:hAnsi="Calibri"/>
                <w:sz w:val="18"/>
                <w:szCs w:val="18"/>
              </w:rPr>
              <w:t>Indywidualne cechy urody klienta do ondulowania</w:t>
            </w:r>
            <w:r>
              <w:rPr>
                <w:rFonts w:ascii="Calibri" w:hAnsi="Calibri"/>
                <w:sz w:val="18"/>
                <w:szCs w:val="18"/>
              </w:rPr>
              <w:t xml:space="preserve"> i </w:t>
            </w:r>
            <w:r w:rsidRPr="000A2119">
              <w:rPr>
                <w:rFonts w:ascii="Calibri" w:hAnsi="Calibri"/>
                <w:sz w:val="18"/>
                <w:szCs w:val="18"/>
              </w:rPr>
              <w:t>prostowania włosów.</w:t>
            </w:r>
          </w:p>
          <w:p w:rsidR="00EA5F8A" w:rsidRPr="000A2119" w:rsidRDefault="00EA5F8A" w:rsidP="00EA5F8A">
            <w:pPr>
              <w:numPr>
                <w:ilvl w:val="0"/>
                <w:numId w:val="38"/>
              </w:numPr>
              <w:ind w:left="227" w:hanging="227"/>
              <w:contextualSpacing/>
              <w:rPr>
                <w:rFonts w:ascii="Calibri" w:hAnsi="Calibri"/>
                <w:sz w:val="18"/>
                <w:szCs w:val="18"/>
              </w:rPr>
            </w:pPr>
            <w:r w:rsidRPr="000A2119">
              <w:rPr>
                <w:rFonts w:ascii="Calibri" w:hAnsi="Calibri"/>
                <w:sz w:val="18"/>
                <w:szCs w:val="18"/>
              </w:rPr>
              <w:t>Kształty twarzy klientki do ondulowania</w:t>
            </w:r>
            <w:r>
              <w:rPr>
                <w:rFonts w:ascii="Calibri" w:hAnsi="Calibri"/>
                <w:sz w:val="18"/>
                <w:szCs w:val="18"/>
              </w:rPr>
              <w:t xml:space="preserve"> i </w:t>
            </w:r>
            <w:r w:rsidRPr="000A2119">
              <w:rPr>
                <w:rFonts w:ascii="Calibri" w:hAnsi="Calibri"/>
                <w:sz w:val="18"/>
                <w:szCs w:val="18"/>
              </w:rPr>
              <w:t>prostowania włosów.</w:t>
            </w:r>
          </w:p>
          <w:p w:rsidR="00EA5F8A" w:rsidRPr="000A2119" w:rsidRDefault="00EA5F8A" w:rsidP="00EA5F8A">
            <w:pPr>
              <w:numPr>
                <w:ilvl w:val="0"/>
                <w:numId w:val="38"/>
              </w:numPr>
              <w:ind w:left="227" w:hanging="227"/>
              <w:contextualSpacing/>
              <w:rPr>
                <w:rFonts w:ascii="Calibri" w:hAnsi="Calibri"/>
                <w:sz w:val="18"/>
                <w:szCs w:val="18"/>
              </w:rPr>
            </w:pPr>
            <w:r w:rsidRPr="000A2119">
              <w:rPr>
                <w:rFonts w:ascii="Calibri" w:hAnsi="Calibri"/>
                <w:sz w:val="18"/>
                <w:szCs w:val="18"/>
              </w:rPr>
              <w:t>Nieprawidłowości porostu włosów do ondulowania.</w:t>
            </w:r>
          </w:p>
          <w:p w:rsidR="00EA5F8A" w:rsidRPr="000A2119" w:rsidRDefault="00EA5F8A" w:rsidP="00EA5F8A">
            <w:pPr>
              <w:numPr>
                <w:ilvl w:val="0"/>
                <w:numId w:val="38"/>
              </w:numPr>
              <w:ind w:left="227" w:hanging="227"/>
              <w:contextualSpacing/>
              <w:rPr>
                <w:rFonts w:ascii="Calibri" w:hAnsi="Calibri"/>
                <w:sz w:val="18"/>
                <w:szCs w:val="18"/>
              </w:rPr>
            </w:pPr>
            <w:r w:rsidRPr="000A2119">
              <w:rPr>
                <w:rFonts w:ascii="Calibri" w:hAnsi="Calibri"/>
                <w:sz w:val="18"/>
                <w:szCs w:val="18"/>
              </w:rPr>
              <w:t>Deformacje głowy klientki do ondulowania.</w:t>
            </w:r>
          </w:p>
          <w:p w:rsidR="00EA5F8A" w:rsidRPr="000A2119" w:rsidRDefault="00EA5F8A" w:rsidP="00EA5F8A">
            <w:pPr>
              <w:numPr>
                <w:ilvl w:val="0"/>
                <w:numId w:val="38"/>
              </w:numPr>
              <w:ind w:left="227" w:hanging="227"/>
              <w:contextualSpacing/>
              <w:rPr>
                <w:rFonts w:ascii="Calibri" w:hAnsi="Calibri"/>
                <w:sz w:val="18"/>
                <w:szCs w:val="18"/>
              </w:rPr>
            </w:pPr>
            <w:r w:rsidRPr="000A2119">
              <w:rPr>
                <w:rFonts w:ascii="Calibri" w:hAnsi="Calibri"/>
                <w:sz w:val="18"/>
                <w:szCs w:val="18"/>
              </w:rPr>
              <w:t>Sekcje</w:t>
            </w:r>
            <w:r>
              <w:rPr>
                <w:rFonts w:ascii="Calibri" w:hAnsi="Calibri"/>
                <w:sz w:val="18"/>
                <w:szCs w:val="18"/>
              </w:rPr>
              <w:t xml:space="preserve"> i </w:t>
            </w:r>
            <w:r w:rsidRPr="000A2119">
              <w:rPr>
                <w:rFonts w:ascii="Calibri" w:hAnsi="Calibri"/>
                <w:sz w:val="18"/>
                <w:szCs w:val="18"/>
              </w:rPr>
              <w:t>separacje do ondulowania</w:t>
            </w:r>
            <w:r>
              <w:rPr>
                <w:rFonts w:ascii="Calibri" w:hAnsi="Calibri"/>
                <w:sz w:val="18"/>
                <w:szCs w:val="18"/>
              </w:rPr>
              <w:t xml:space="preserve"> i </w:t>
            </w:r>
            <w:r w:rsidRPr="000A2119">
              <w:rPr>
                <w:rFonts w:ascii="Calibri" w:hAnsi="Calibri"/>
                <w:sz w:val="18"/>
                <w:szCs w:val="18"/>
              </w:rPr>
              <w:t>prostowania włosów.</w:t>
            </w:r>
          </w:p>
          <w:p w:rsidR="00EA5F8A" w:rsidRPr="000A2119" w:rsidRDefault="00EA5F8A" w:rsidP="00EA5F8A">
            <w:pPr>
              <w:numPr>
                <w:ilvl w:val="0"/>
                <w:numId w:val="38"/>
              </w:numPr>
              <w:ind w:left="227" w:hanging="227"/>
              <w:contextualSpacing/>
              <w:rPr>
                <w:rFonts w:ascii="Calibri" w:hAnsi="Calibri"/>
                <w:sz w:val="18"/>
                <w:szCs w:val="18"/>
              </w:rPr>
            </w:pPr>
            <w:r w:rsidRPr="000A2119">
              <w:rPr>
                <w:rFonts w:ascii="Calibri" w:hAnsi="Calibri"/>
                <w:sz w:val="18"/>
                <w:szCs w:val="18"/>
              </w:rPr>
              <w:t>Karta diagnozy.</w:t>
            </w:r>
          </w:p>
          <w:p w:rsidR="00EA5F8A" w:rsidRPr="000A2119" w:rsidRDefault="00EA5F8A" w:rsidP="00EA5F8A">
            <w:pPr>
              <w:numPr>
                <w:ilvl w:val="0"/>
                <w:numId w:val="38"/>
              </w:numPr>
              <w:ind w:left="227" w:hanging="227"/>
              <w:contextualSpacing/>
              <w:rPr>
                <w:rFonts w:ascii="Calibri" w:hAnsi="Calibri"/>
                <w:sz w:val="18"/>
                <w:szCs w:val="18"/>
              </w:rPr>
            </w:pPr>
            <w:r w:rsidRPr="000A2119">
              <w:rPr>
                <w:rFonts w:ascii="Calibri" w:hAnsi="Calibri"/>
                <w:sz w:val="18"/>
                <w:szCs w:val="18"/>
              </w:rPr>
              <w:t>Metody, sposoby</w:t>
            </w:r>
            <w:r>
              <w:rPr>
                <w:rFonts w:ascii="Calibri" w:hAnsi="Calibri"/>
                <w:sz w:val="18"/>
                <w:szCs w:val="18"/>
              </w:rPr>
              <w:t xml:space="preserve"> i </w:t>
            </w:r>
            <w:r w:rsidRPr="000A2119">
              <w:rPr>
                <w:rFonts w:ascii="Calibri" w:hAnsi="Calibri"/>
                <w:sz w:val="18"/>
                <w:szCs w:val="18"/>
              </w:rPr>
              <w:t>techniki ondulacji trwałej</w:t>
            </w:r>
            <w:r>
              <w:rPr>
                <w:rFonts w:ascii="Calibri" w:hAnsi="Calibri"/>
                <w:sz w:val="18"/>
                <w:szCs w:val="18"/>
              </w:rPr>
              <w:t xml:space="preserve"> i </w:t>
            </w:r>
            <w:r w:rsidRPr="000A2119">
              <w:rPr>
                <w:rFonts w:ascii="Calibri" w:hAnsi="Calibri"/>
                <w:sz w:val="18"/>
                <w:szCs w:val="18"/>
              </w:rPr>
              <w:t>nietrwałej oraz prostowania włosów</w:t>
            </w:r>
          </w:p>
          <w:p w:rsidR="00EA5F8A" w:rsidRPr="000A2119" w:rsidRDefault="00EA5F8A" w:rsidP="00EA5F8A">
            <w:pPr>
              <w:numPr>
                <w:ilvl w:val="0"/>
                <w:numId w:val="38"/>
              </w:numPr>
              <w:ind w:left="227" w:hanging="227"/>
              <w:contextualSpacing/>
              <w:rPr>
                <w:rFonts w:ascii="Calibri" w:hAnsi="Calibri"/>
                <w:sz w:val="18"/>
                <w:szCs w:val="18"/>
              </w:rPr>
            </w:pPr>
            <w:r w:rsidRPr="000A2119">
              <w:rPr>
                <w:rFonts w:ascii="Calibri" w:hAnsi="Calibri"/>
                <w:sz w:val="18"/>
                <w:szCs w:val="18"/>
              </w:rPr>
              <w:t>Zabiegi ondulacji trwałej</w:t>
            </w:r>
            <w:r>
              <w:rPr>
                <w:rFonts w:ascii="Calibri" w:hAnsi="Calibri"/>
                <w:sz w:val="18"/>
                <w:szCs w:val="18"/>
              </w:rPr>
              <w:t xml:space="preserve"> i </w:t>
            </w:r>
            <w:r w:rsidRPr="000A2119">
              <w:rPr>
                <w:rFonts w:ascii="Calibri" w:hAnsi="Calibri"/>
                <w:sz w:val="18"/>
                <w:szCs w:val="18"/>
              </w:rPr>
              <w:t>nietrwałej oraz prostowania włosów.</w:t>
            </w:r>
          </w:p>
        </w:tc>
      </w:tr>
      <w:tr w:rsidR="00EA5F8A" w:rsidRPr="000A2119" w:rsidTr="003E22B8">
        <w:trPr>
          <w:trHeight w:val="74"/>
        </w:trPr>
        <w:tc>
          <w:tcPr>
            <w:tcW w:w="2440" w:type="pct"/>
            <w:shd w:val="clear" w:color="auto" w:fill="auto"/>
            <w:vAlign w:val="center"/>
          </w:tcPr>
          <w:p w:rsidR="00EA5F8A" w:rsidRPr="000A2119" w:rsidRDefault="00EA5F8A" w:rsidP="003E22B8">
            <w:pPr>
              <w:spacing w:before="40" w:after="20"/>
              <w:contextualSpacing/>
              <w:rPr>
                <w:rFonts w:ascii="Calibri" w:hAnsi="Calibri"/>
                <w:sz w:val="18"/>
                <w:szCs w:val="18"/>
              </w:rPr>
            </w:pPr>
            <w:r w:rsidRPr="000A2119">
              <w:rPr>
                <w:rFonts w:ascii="Calibri" w:hAnsi="Calibri"/>
                <w:sz w:val="18"/>
                <w:szCs w:val="18"/>
              </w:rPr>
              <w:t>A.19.2(9)7 przeprowadzić próbę uczuleniową;</w:t>
            </w:r>
          </w:p>
        </w:tc>
        <w:tc>
          <w:tcPr>
            <w:tcW w:w="530"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0"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D</w:t>
            </w:r>
          </w:p>
        </w:tc>
        <w:tc>
          <w:tcPr>
            <w:tcW w:w="150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440" w:type="pct"/>
            <w:shd w:val="clear" w:color="auto" w:fill="auto"/>
            <w:vAlign w:val="center"/>
          </w:tcPr>
          <w:p w:rsidR="00EA5F8A" w:rsidRPr="000A2119" w:rsidRDefault="00EA5F8A" w:rsidP="003E22B8">
            <w:pPr>
              <w:spacing w:before="40" w:after="20"/>
              <w:contextualSpacing/>
              <w:rPr>
                <w:rFonts w:ascii="Calibri" w:hAnsi="Calibri"/>
                <w:sz w:val="18"/>
                <w:szCs w:val="18"/>
              </w:rPr>
            </w:pPr>
            <w:r w:rsidRPr="000A2119">
              <w:rPr>
                <w:rFonts w:ascii="Calibri" w:hAnsi="Calibri"/>
                <w:sz w:val="18"/>
                <w:szCs w:val="18"/>
              </w:rPr>
              <w:t>A.19.2(9)8 zanalizować wynik próby uczuleniowej;</w:t>
            </w:r>
          </w:p>
        </w:tc>
        <w:tc>
          <w:tcPr>
            <w:tcW w:w="530"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0"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D</w:t>
            </w:r>
          </w:p>
        </w:tc>
        <w:tc>
          <w:tcPr>
            <w:tcW w:w="150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440" w:type="pct"/>
            <w:shd w:val="clear" w:color="auto" w:fill="auto"/>
            <w:vAlign w:val="center"/>
          </w:tcPr>
          <w:p w:rsidR="00EA5F8A" w:rsidRPr="000A2119" w:rsidRDefault="00EA5F8A" w:rsidP="003E22B8">
            <w:pPr>
              <w:spacing w:before="40" w:after="20"/>
              <w:contextualSpacing/>
              <w:rPr>
                <w:rFonts w:ascii="Calibri" w:hAnsi="Calibri"/>
                <w:sz w:val="18"/>
                <w:szCs w:val="18"/>
              </w:rPr>
            </w:pPr>
            <w:r w:rsidRPr="000A2119">
              <w:rPr>
                <w:rFonts w:ascii="Calibri" w:hAnsi="Calibri"/>
                <w:sz w:val="18"/>
                <w:szCs w:val="18"/>
              </w:rPr>
              <w:t>A.19.2(10)4 ustalić etapy ondulowania chemicznego</w:t>
            </w:r>
            <w:r>
              <w:rPr>
                <w:rFonts w:ascii="Calibri" w:hAnsi="Calibri"/>
                <w:sz w:val="18"/>
                <w:szCs w:val="18"/>
              </w:rPr>
              <w:t xml:space="preserve"> i </w:t>
            </w:r>
            <w:r w:rsidRPr="000A2119">
              <w:rPr>
                <w:rFonts w:ascii="Calibri" w:hAnsi="Calibri"/>
                <w:sz w:val="18"/>
                <w:szCs w:val="18"/>
              </w:rPr>
              <w:t>prostowania chemicznego;</w:t>
            </w:r>
          </w:p>
        </w:tc>
        <w:tc>
          <w:tcPr>
            <w:tcW w:w="530"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0"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50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440" w:type="pct"/>
            <w:shd w:val="clear" w:color="auto" w:fill="auto"/>
            <w:vAlign w:val="center"/>
          </w:tcPr>
          <w:p w:rsidR="00EA5F8A" w:rsidRPr="000A2119" w:rsidRDefault="00EA5F8A" w:rsidP="003E22B8">
            <w:pPr>
              <w:spacing w:before="40" w:after="20"/>
              <w:contextualSpacing/>
              <w:rPr>
                <w:rFonts w:ascii="Calibri" w:hAnsi="Calibri"/>
                <w:sz w:val="18"/>
                <w:szCs w:val="18"/>
              </w:rPr>
            </w:pPr>
            <w:r w:rsidRPr="000A2119">
              <w:rPr>
                <w:rFonts w:ascii="Calibri" w:hAnsi="Calibri"/>
                <w:sz w:val="18"/>
                <w:szCs w:val="18"/>
              </w:rPr>
              <w:t>A.19.2(10)5 określić etapy ondulowania chemicznego</w:t>
            </w:r>
            <w:r>
              <w:rPr>
                <w:rFonts w:ascii="Calibri" w:hAnsi="Calibri"/>
                <w:sz w:val="18"/>
                <w:szCs w:val="18"/>
              </w:rPr>
              <w:t xml:space="preserve"> i </w:t>
            </w:r>
            <w:r w:rsidRPr="000A2119">
              <w:rPr>
                <w:rFonts w:ascii="Calibri" w:hAnsi="Calibri"/>
                <w:sz w:val="18"/>
                <w:szCs w:val="18"/>
              </w:rPr>
              <w:t>prostowania chemicznego;</w:t>
            </w:r>
          </w:p>
        </w:tc>
        <w:tc>
          <w:tcPr>
            <w:tcW w:w="530"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0"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50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440" w:type="pct"/>
            <w:shd w:val="clear" w:color="auto" w:fill="auto"/>
            <w:vAlign w:val="center"/>
          </w:tcPr>
          <w:p w:rsidR="00EA5F8A" w:rsidRPr="000A2119" w:rsidRDefault="00EA5F8A" w:rsidP="003E22B8">
            <w:pPr>
              <w:spacing w:before="40" w:after="20"/>
              <w:contextualSpacing/>
              <w:rPr>
                <w:rFonts w:ascii="Calibri" w:hAnsi="Calibri"/>
                <w:sz w:val="18"/>
                <w:szCs w:val="18"/>
              </w:rPr>
            </w:pPr>
            <w:r w:rsidRPr="000A2119">
              <w:rPr>
                <w:rFonts w:ascii="Calibri" w:hAnsi="Calibri"/>
                <w:sz w:val="18"/>
                <w:szCs w:val="18"/>
              </w:rPr>
              <w:t>A.19.2(11)5 dobrać techniki ondulowania chemicznego  włosów do pożądanego efektu;</w:t>
            </w:r>
          </w:p>
        </w:tc>
        <w:tc>
          <w:tcPr>
            <w:tcW w:w="530"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0"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50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440" w:type="pct"/>
            <w:shd w:val="clear" w:color="auto" w:fill="auto"/>
            <w:vAlign w:val="center"/>
          </w:tcPr>
          <w:p w:rsidR="00EA5F8A" w:rsidRPr="000A2119" w:rsidRDefault="00EA5F8A" w:rsidP="003E22B8">
            <w:pPr>
              <w:spacing w:before="40" w:after="20"/>
              <w:contextualSpacing/>
              <w:rPr>
                <w:rFonts w:ascii="Calibri" w:hAnsi="Calibri"/>
                <w:sz w:val="18"/>
                <w:szCs w:val="18"/>
              </w:rPr>
            </w:pPr>
            <w:r w:rsidRPr="000A2119">
              <w:rPr>
                <w:rFonts w:ascii="Calibri" w:hAnsi="Calibri"/>
                <w:sz w:val="18"/>
                <w:szCs w:val="18"/>
              </w:rPr>
              <w:t>A.19.2(11)6 dobrać technikę prostowania chemicznego włosów do pożądanego efektu;</w:t>
            </w:r>
          </w:p>
        </w:tc>
        <w:tc>
          <w:tcPr>
            <w:tcW w:w="530"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0"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50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440" w:type="pct"/>
            <w:shd w:val="clear" w:color="auto" w:fill="auto"/>
            <w:vAlign w:val="center"/>
          </w:tcPr>
          <w:p w:rsidR="00EA5F8A" w:rsidRPr="000A2119" w:rsidRDefault="00EA5F8A" w:rsidP="003E22B8">
            <w:pPr>
              <w:spacing w:before="40" w:after="20"/>
              <w:contextualSpacing/>
              <w:rPr>
                <w:rFonts w:ascii="Calibri" w:hAnsi="Calibri"/>
                <w:sz w:val="18"/>
                <w:szCs w:val="18"/>
              </w:rPr>
            </w:pPr>
            <w:r w:rsidRPr="000A2119">
              <w:rPr>
                <w:rFonts w:ascii="Calibri" w:hAnsi="Calibri"/>
                <w:sz w:val="18"/>
                <w:szCs w:val="18"/>
              </w:rPr>
              <w:t>A.19.2(11)7 dobrać technikę ondulowania</w:t>
            </w:r>
            <w:r>
              <w:rPr>
                <w:rFonts w:ascii="Calibri" w:hAnsi="Calibri"/>
                <w:sz w:val="18"/>
                <w:szCs w:val="18"/>
              </w:rPr>
              <w:t xml:space="preserve"> i </w:t>
            </w:r>
            <w:r w:rsidRPr="000A2119">
              <w:rPr>
                <w:rFonts w:ascii="Calibri" w:hAnsi="Calibri"/>
                <w:sz w:val="18"/>
                <w:szCs w:val="18"/>
              </w:rPr>
              <w:t>prostowania do stanu</w:t>
            </w:r>
            <w:r>
              <w:rPr>
                <w:rFonts w:ascii="Calibri" w:hAnsi="Calibri"/>
                <w:sz w:val="18"/>
                <w:szCs w:val="18"/>
              </w:rPr>
              <w:t xml:space="preserve"> i </w:t>
            </w:r>
            <w:r w:rsidRPr="000A2119">
              <w:rPr>
                <w:rFonts w:ascii="Calibri" w:hAnsi="Calibri"/>
                <w:sz w:val="18"/>
                <w:szCs w:val="18"/>
              </w:rPr>
              <w:t>struktury włosów;</w:t>
            </w:r>
          </w:p>
        </w:tc>
        <w:tc>
          <w:tcPr>
            <w:tcW w:w="530"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0"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50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440" w:type="pct"/>
            <w:shd w:val="clear" w:color="auto" w:fill="auto"/>
            <w:vAlign w:val="center"/>
          </w:tcPr>
          <w:p w:rsidR="00EA5F8A" w:rsidRPr="000A2119" w:rsidRDefault="00EA5F8A" w:rsidP="003E22B8">
            <w:pPr>
              <w:spacing w:before="40" w:after="20"/>
              <w:contextualSpacing/>
              <w:rPr>
                <w:rFonts w:ascii="Calibri" w:hAnsi="Calibri"/>
                <w:sz w:val="18"/>
                <w:szCs w:val="18"/>
              </w:rPr>
            </w:pPr>
            <w:r w:rsidRPr="000A2119">
              <w:rPr>
                <w:rFonts w:ascii="Calibri" w:hAnsi="Calibri"/>
                <w:sz w:val="18"/>
                <w:szCs w:val="18"/>
              </w:rPr>
              <w:t>A.19.2(12)4 dobrać preparaty do ondulowania chemicznego włosów na podstawie diagnozy stanu włosów</w:t>
            </w:r>
            <w:r>
              <w:rPr>
                <w:rFonts w:ascii="Calibri" w:hAnsi="Calibri"/>
                <w:sz w:val="18"/>
                <w:szCs w:val="18"/>
              </w:rPr>
              <w:t xml:space="preserve"> i </w:t>
            </w:r>
            <w:r w:rsidRPr="000A2119">
              <w:rPr>
                <w:rFonts w:ascii="Calibri" w:hAnsi="Calibri"/>
                <w:sz w:val="18"/>
                <w:szCs w:val="18"/>
              </w:rPr>
              <w:t>skóry głowy;</w:t>
            </w:r>
          </w:p>
        </w:tc>
        <w:tc>
          <w:tcPr>
            <w:tcW w:w="530"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0"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50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440" w:type="pct"/>
            <w:shd w:val="clear" w:color="auto" w:fill="auto"/>
            <w:vAlign w:val="center"/>
          </w:tcPr>
          <w:p w:rsidR="00EA5F8A" w:rsidRPr="000A2119" w:rsidRDefault="00EA5F8A" w:rsidP="003E22B8">
            <w:pPr>
              <w:spacing w:before="40" w:after="20"/>
              <w:contextualSpacing/>
              <w:rPr>
                <w:rFonts w:ascii="Calibri" w:hAnsi="Calibri"/>
                <w:sz w:val="18"/>
                <w:szCs w:val="18"/>
              </w:rPr>
            </w:pPr>
            <w:r w:rsidRPr="000A2119">
              <w:rPr>
                <w:rFonts w:ascii="Calibri" w:hAnsi="Calibri"/>
                <w:sz w:val="18"/>
                <w:szCs w:val="18"/>
              </w:rPr>
              <w:t>A.19.2(12)5 dobrać preparaty do prostowania chemicznego włosów na podstawie diagnozy stanu włosów</w:t>
            </w:r>
            <w:r>
              <w:rPr>
                <w:rFonts w:ascii="Calibri" w:hAnsi="Calibri"/>
                <w:sz w:val="18"/>
                <w:szCs w:val="18"/>
              </w:rPr>
              <w:t xml:space="preserve"> i </w:t>
            </w:r>
            <w:r w:rsidRPr="000A2119">
              <w:rPr>
                <w:rFonts w:ascii="Calibri" w:hAnsi="Calibri"/>
                <w:sz w:val="18"/>
                <w:szCs w:val="18"/>
              </w:rPr>
              <w:t>skóry głowy;</w:t>
            </w:r>
          </w:p>
        </w:tc>
        <w:tc>
          <w:tcPr>
            <w:tcW w:w="530"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0"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50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440" w:type="pct"/>
            <w:shd w:val="clear" w:color="auto" w:fill="auto"/>
            <w:vAlign w:val="center"/>
          </w:tcPr>
          <w:p w:rsidR="00EA5F8A" w:rsidRPr="000A2119" w:rsidRDefault="00EA5F8A" w:rsidP="003E22B8">
            <w:pPr>
              <w:spacing w:before="40" w:after="20"/>
              <w:contextualSpacing/>
              <w:rPr>
                <w:rFonts w:ascii="Calibri" w:hAnsi="Calibri"/>
                <w:sz w:val="18"/>
                <w:szCs w:val="18"/>
              </w:rPr>
            </w:pPr>
            <w:r w:rsidRPr="000A2119">
              <w:rPr>
                <w:rFonts w:ascii="Calibri" w:hAnsi="Calibri"/>
                <w:sz w:val="18"/>
                <w:szCs w:val="18"/>
              </w:rPr>
              <w:t>A.19.2(12)6 dobrać preparaty do ondulowania nietrwałego na podstawie diagnozy stanu włosów</w:t>
            </w:r>
            <w:r>
              <w:rPr>
                <w:rFonts w:ascii="Calibri" w:hAnsi="Calibri"/>
                <w:sz w:val="18"/>
                <w:szCs w:val="18"/>
              </w:rPr>
              <w:t xml:space="preserve"> i </w:t>
            </w:r>
            <w:r w:rsidRPr="000A2119">
              <w:rPr>
                <w:rFonts w:ascii="Calibri" w:hAnsi="Calibri"/>
                <w:sz w:val="18"/>
                <w:szCs w:val="18"/>
              </w:rPr>
              <w:t>skóry głowy;</w:t>
            </w:r>
          </w:p>
        </w:tc>
        <w:tc>
          <w:tcPr>
            <w:tcW w:w="530"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0"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50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440" w:type="pct"/>
            <w:shd w:val="clear" w:color="auto" w:fill="auto"/>
            <w:vAlign w:val="center"/>
          </w:tcPr>
          <w:p w:rsidR="00EA5F8A" w:rsidRPr="000A2119" w:rsidRDefault="00EA5F8A" w:rsidP="003E22B8">
            <w:pPr>
              <w:spacing w:before="40" w:after="20"/>
              <w:contextualSpacing/>
              <w:rPr>
                <w:rFonts w:ascii="Calibri" w:hAnsi="Calibri"/>
                <w:sz w:val="18"/>
                <w:szCs w:val="18"/>
              </w:rPr>
            </w:pPr>
            <w:r w:rsidRPr="000A2119">
              <w:rPr>
                <w:rFonts w:ascii="Calibri" w:hAnsi="Calibri"/>
                <w:sz w:val="18"/>
                <w:szCs w:val="18"/>
              </w:rPr>
              <w:t>A.19.2(12)7 dobrać preparaty do prostowania nietrwałego na podstawie diagnozy stanu włosów</w:t>
            </w:r>
            <w:r>
              <w:rPr>
                <w:rFonts w:ascii="Calibri" w:hAnsi="Calibri"/>
                <w:sz w:val="18"/>
                <w:szCs w:val="18"/>
              </w:rPr>
              <w:t xml:space="preserve"> i </w:t>
            </w:r>
            <w:r w:rsidRPr="000A2119">
              <w:rPr>
                <w:rFonts w:ascii="Calibri" w:hAnsi="Calibri"/>
                <w:sz w:val="18"/>
                <w:szCs w:val="18"/>
              </w:rPr>
              <w:t>skóry głowy;</w:t>
            </w:r>
          </w:p>
        </w:tc>
        <w:tc>
          <w:tcPr>
            <w:tcW w:w="530"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0"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50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440" w:type="pct"/>
            <w:shd w:val="clear" w:color="auto" w:fill="auto"/>
            <w:vAlign w:val="center"/>
          </w:tcPr>
          <w:p w:rsidR="00EA5F8A" w:rsidRPr="000A2119" w:rsidRDefault="00EA5F8A" w:rsidP="003E22B8">
            <w:pPr>
              <w:spacing w:before="40" w:after="20"/>
              <w:contextualSpacing/>
              <w:rPr>
                <w:rFonts w:ascii="Calibri" w:hAnsi="Calibri"/>
                <w:sz w:val="18"/>
                <w:szCs w:val="18"/>
              </w:rPr>
            </w:pPr>
            <w:r w:rsidRPr="000A2119">
              <w:rPr>
                <w:rFonts w:ascii="Calibri" w:hAnsi="Calibri"/>
                <w:sz w:val="18"/>
                <w:szCs w:val="18"/>
              </w:rPr>
              <w:t>A.19.2(13)1 wykonać zabieg ondulowania nietrwałego;</w:t>
            </w:r>
          </w:p>
        </w:tc>
        <w:tc>
          <w:tcPr>
            <w:tcW w:w="530"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0"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50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440" w:type="pct"/>
            <w:shd w:val="clear" w:color="auto" w:fill="auto"/>
            <w:noWrap/>
            <w:vAlign w:val="center"/>
          </w:tcPr>
          <w:p w:rsidR="00EA5F8A" w:rsidRPr="000A2119" w:rsidRDefault="00EA5F8A" w:rsidP="003E22B8">
            <w:pPr>
              <w:spacing w:before="40" w:after="20"/>
              <w:contextualSpacing/>
              <w:rPr>
                <w:rFonts w:ascii="Calibri" w:hAnsi="Calibri"/>
                <w:sz w:val="18"/>
                <w:szCs w:val="18"/>
              </w:rPr>
            </w:pPr>
            <w:r w:rsidRPr="000A2119">
              <w:rPr>
                <w:rFonts w:ascii="Calibri" w:hAnsi="Calibri"/>
                <w:sz w:val="18"/>
                <w:szCs w:val="18"/>
              </w:rPr>
              <w:t>A.19.2(13)2 wykonać zabieg ondulowania trwałego;</w:t>
            </w:r>
          </w:p>
        </w:tc>
        <w:tc>
          <w:tcPr>
            <w:tcW w:w="530"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0"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50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440" w:type="pct"/>
            <w:shd w:val="clear" w:color="auto" w:fill="auto"/>
            <w:noWrap/>
            <w:vAlign w:val="center"/>
          </w:tcPr>
          <w:p w:rsidR="00EA5F8A" w:rsidRPr="000A2119" w:rsidRDefault="00EA5F8A" w:rsidP="003E22B8">
            <w:pPr>
              <w:spacing w:before="40" w:after="20"/>
              <w:contextualSpacing/>
              <w:rPr>
                <w:rFonts w:ascii="Calibri" w:hAnsi="Calibri"/>
                <w:sz w:val="18"/>
                <w:szCs w:val="18"/>
              </w:rPr>
            </w:pPr>
            <w:r w:rsidRPr="000A2119">
              <w:rPr>
                <w:rFonts w:ascii="Calibri" w:hAnsi="Calibri"/>
                <w:sz w:val="18"/>
                <w:szCs w:val="18"/>
              </w:rPr>
              <w:t>A.19.2(13)3 wykonać zabieg prostowania nietrwałego włosów;</w:t>
            </w:r>
          </w:p>
        </w:tc>
        <w:tc>
          <w:tcPr>
            <w:tcW w:w="530"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0"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50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440" w:type="pct"/>
            <w:shd w:val="clear" w:color="auto" w:fill="auto"/>
            <w:noWrap/>
            <w:vAlign w:val="center"/>
          </w:tcPr>
          <w:p w:rsidR="00EA5F8A" w:rsidRPr="000A2119" w:rsidRDefault="00EA5F8A" w:rsidP="003E22B8">
            <w:pPr>
              <w:spacing w:before="40" w:after="20"/>
              <w:contextualSpacing/>
              <w:rPr>
                <w:rFonts w:ascii="Calibri" w:hAnsi="Calibri"/>
                <w:sz w:val="18"/>
                <w:szCs w:val="18"/>
              </w:rPr>
            </w:pPr>
            <w:r w:rsidRPr="000A2119">
              <w:rPr>
                <w:rFonts w:ascii="Calibri" w:hAnsi="Calibri"/>
                <w:sz w:val="18"/>
                <w:szCs w:val="18"/>
              </w:rPr>
              <w:t>A.19.2(13)4 wykonać zabieg trwałego prostowania włosów;</w:t>
            </w:r>
          </w:p>
        </w:tc>
        <w:tc>
          <w:tcPr>
            <w:tcW w:w="530"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0"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50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440" w:type="pct"/>
            <w:shd w:val="clear" w:color="auto" w:fill="auto"/>
            <w:noWrap/>
            <w:vAlign w:val="center"/>
          </w:tcPr>
          <w:p w:rsidR="00EA5F8A" w:rsidRPr="000A2119" w:rsidRDefault="00EA5F8A" w:rsidP="003E22B8">
            <w:pPr>
              <w:spacing w:before="40" w:after="20"/>
              <w:contextualSpacing/>
              <w:rPr>
                <w:rFonts w:ascii="Calibri" w:hAnsi="Calibri"/>
                <w:sz w:val="18"/>
                <w:szCs w:val="18"/>
              </w:rPr>
            </w:pPr>
            <w:r w:rsidRPr="000A2119">
              <w:rPr>
                <w:rFonts w:ascii="Calibri" w:hAnsi="Calibri"/>
                <w:sz w:val="18"/>
                <w:szCs w:val="18"/>
              </w:rPr>
              <w:t>A.19.2(14)6 dobrać sposób korygowania błędów</w:t>
            </w:r>
            <w:r>
              <w:rPr>
                <w:rFonts w:ascii="Calibri" w:hAnsi="Calibri"/>
                <w:sz w:val="18"/>
                <w:szCs w:val="18"/>
              </w:rPr>
              <w:t xml:space="preserve"> w </w:t>
            </w:r>
            <w:r w:rsidRPr="000A2119">
              <w:rPr>
                <w:rFonts w:ascii="Calibri" w:hAnsi="Calibri"/>
                <w:sz w:val="18"/>
                <w:szCs w:val="18"/>
              </w:rPr>
              <w:t>ondulowaniu;</w:t>
            </w:r>
          </w:p>
        </w:tc>
        <w:tc>
          <w:tcPr>
            <w:tcW w:w="530"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0"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50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440" w:type="pct"/>
            <w:shd w:val="clear" w:color="auto" w:fill="auto"/>
            <w:noWrap/>
            <w:vAlign w:val="center"/>
          </w:tcPr>
          <w:p w:rsidR="00EA5F8A" w:rsidRPr="000A2119" w:rsidRDefault="00EA5F8A" w:rsidP="003E22B8">
            <w:pPr>
              <w:spacing w:before="40" w:after="20"/>
              <w:contextualSpacing/>
              <w:rPr>
                <w:rFonts w:ascii="Calibri" w:hAnsi="Calibri"/>
                <w:sz w:val="18"/>
                <w:szCs w:val="18"/>
              </w:rPr>
            </w:pPr>
            <w:r w:rsidRPr="000A2119">
              <w:rPr>
                <w:rFonts w:ascii="Calibri" w:hAnsi="Calibri"/>
                <w:sz w:val="18"/>
                <w:szCs w:val="18"/>
              </w:rPr>
              <w:t>A.19.2(14)7 rozpoznać przyczyny popełniania błędów</w:t>
            </w:r>
            <w:r>
              <w:rPr>
                <w:rFonts w:ascii="Calibri" w:hAnsi="Calibri"/>
                <w:sz w:val="18"/>
                <w:szCs w:val="18"/>
              </w:rPr>
              <w:t xml:space="preserve"> w </w:t>
            </w:r>
            <w:r w:rsidRPr="000A2119">
              <w:rPr>
                <w:rFonts w:ascii="Calibri" w:hAnsi="Calibri"/>
                <w:sz w:val="18"/>
                <w:szCs w:val="18"/>
              </w:rPr>
              <w:t>ondulowaniu;</w:t>
            </w:r>
          </w:p>
        </w:tc>
        <w:tc>
          <w:tcPr>
            <w:tcW w:w="530"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0"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B</w:t>
            </w:r>
          </w:p>
        </w:tc>
        <w:tc>
          <w:tcPr>
            <w:tcW w:w="150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c>
          <w:tcPr>
            <w:tcW w:w="2440" w:type="pct"/>
            <w:tcBorders>
              <w:bottom w:val="single" w:sz="4" w:space="0" w:color="auto"/>
            </w:tcBorders>
            <w:shd w:val="clear" w:color="auto" w:fill="auto"/>
            <w:noWrap/>
            <w:vAlign w:val="center"/>
          </w:tcPr>
          <w:p w:rsidR="00EA5F8A" w:rsidRPr="000A2119" w:rsidRDefault="00EA5F8A" w:rsidP="003E22B8">
            <w:pPr>
              <w:keepNext/>
              <w:spacing w:before="20" w:after="20"/>
              <w:contextualSpacing/>
              <w:rPr>
                <w:rFonts w:ascii="Calibri" w:hAnsi="Calibri"/>
                <w:sz w:val="18"/>
                <w:szCs w:val="18"/>
              </w:rPr>
            </w:pPr>
            <w:r w:rsidRPr="000A2119">
              <w:rPr>
                <w:rFonts w:ascii="Calibri" w:hAnsi="Calibri"/>
                <w:sz w:val="18"/>
                <w:szCs w:val="18"/>
              </w:rPr>
              <w:t>A.19.2(15)3 dobierać preparaty do włosów po zabiegu ondulowania chemicznego;</w:t>
            </w:r>
          </w:p>
        </w:tc>
        <w:tc>
          <w:tcPr>
            <w:tcW w:w="530" w:type="pct"/>
            <w:tcBorders>
              <w:bottom w:val="single" w:sz="4" w:space="0" w:color="auto"/>
            </w:tcBorders>
            <w:shd w:val="clear" w:color="auto" w:fill="auto"/>
            <w:vAlign w:val="center"/>
          </w:tcPr>
          <w:p w:rsidR="00EA5F8A" w:rsidRPr="000A2119" w:rsidRDefault="00EA5F8A" w:rsidP="003E22B8">
            <w:pPr>
              <w:keepNext/>
              <w:contextualSpacing/>
              <w:jc w:val="center"/>
              <w:rPr>
                <w:rFonts w:ascii="Calibri" w:hAnsi="Calibri"/>
                <w:sz w:val="18"/>
                <w:szCs w:val="18"/>
              </w:rPr>
            </w:pPr>
            <w:r w:rsidRPr="000A2119">
              <w:rPr>
                <w:rFonts w:ascii="Calibri" w:hAnsi="Calibri"/>
                <w:sz w:val="18"/>
                <w:szCs w:val="18"/>
              </w:rPr>
              <w:t>P</w:t>
            </w:r>
          </w:p>
        </w:tc>
        <w:tc>
          <w:tcPr>
            <w:tcW w:w="530" w:type="pct"/>
            <w:tcBorders>
              <w:bottom w:val="single" w:sz="4" w:space="0" w:color="auto"/>
            </w:tcBorders>
            <w:shd w:val="clear" w:color="auto" w:fill="auto"/>
            <w:vAlign w:val="center"/>
          </w:tcPr>
          <w:p w:rsidR="00EA5F8A" w:rsidRPr="000A2119" w:rsidRDefault="00EA5F8A" w:rsidP="003E22B8">
            <w:pPr>
              <w:keepNext/>
              <w:contextualSpacing/>
              <w:jc w:val="center"/>
              <w:rPr>
                <w:rFonts w:ascii="Calibri" w:hAnsi="Calibri"/>
                <w:sz w:val="18"/>
                <w:szCs w:val="18"/>
              </w:rPr>
            </w:pPr>
            <w:r w:rsidRPr="000A2119">
              <w:rPr>
                <w:rFonts w:ascii="Calibri" w:hAnsi="Calibri"/>
                <w:sz w:val="18"/>
                <w:szCs w:val="18"/>
              </w:rPr>
              <w:t>C</w:t>
            </w:r>
          </w:p>
        </w:tc>
        <w:tc>
          <w:tcPr>
            <w:tcW w:w="1500" w:type="pct"/>
            <w:vMerge w:val="restart"/>
            <w:tcBorders>
              <w:bottom w:val="single" w:sz="4" w:space="0" w:color="auto"/>
            </w:tcBorders>
            <w:vAlign w:val="center"/>
          </w:tcPr>
          <w:p w:rsidR="00EA5F8A" w:rsidRPr="000A2119" w:rsidRDefault="00EA5F8A" w:rsidP="003E22B8">
            <w:pPr>
              <w:keepNext/>
              <w:contextualSpacing/>
              <w:rPr>
                <w:rFonts w:ascii="Calibri" w:hAnsi="Calibri"/>
                <w:sz w:val="18"/>
                <w:szCs w:val="18"/>
              </w:rPr>
            </w:pPr>
          </w:p>
        </w:tc>
      </w:tr>
      <w:tr w:rsidR="00EA5F8A" w:rsidRPr="000A2119" w:rsidTr="003E22B8">
        <w:trPr>
          <w:trHeight w:val="284"/>
        </w:trPr>
        <w:tc>
          <w:tcPr>
            <w:tcW w:w="2440" w:type="pct"/>
            <w:shd w:val="clear" w:color="auto" w:fill="auto"/>
            <w:noWrap/>
            <w:vAlign w:val="center"/>
          </w:tcPr>
          <w:p w:rsidR="00EA5F8A" w:rsidRPr="000A2119" w:rsidRDefault="00EA5F8A" w:rsidP="003E22B8">
            <w:pPr>
              <w:contextualSpacing/>
              <w:rPr>
                <w:rFonts w:ascii="Calibri" w:hAnsi="Calibri"/>
                <w:sz w:val="18"/>
                <w:szCs w:val="18"/>
              </w:rPr>
            </w:pPr>
            <w:r w:rsidRPr="000A2119">
              <w:rPr>
                <w:rFonts w:ascii="Calibri" w:hAnsi="Calibri"/>
                <w:sz w:val="18"/>
                <w:szCs w:val="18"/>
              </w:rPr>
              <w:t>A.19.2(15)4 dobierać preparaty do włosów po zabiegu prostowania chemicznego;</w:t>
            </w:r>
          </w:p>
        </w:tc>
        <w:tc>
          <w:tcPr>
            <w:tcW w:w="530"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0"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50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440" w:type="pct"/>
            <w:shd w:val="clear" w:color="auto" w:fill="auto"/>
            <w:noWrap/>
          </w:tcPr>
          <w:p w:rsidR="00EA5F8A" w:rsidRPr="000A2119" w:rsidRDefault="00EA5F8A" w:rsidP="003E22B8">
            <w:pPr>
              <w:contextualSpacing/>
              <w:rPr>
                <w:rFonts w:ascii="Calibri" w:hAnsi="Calibri"/>
                <w:sz w:val="18"/>
                <w:szCs w:val="18"/>
              </w:rPr>
            </w:pPr>
            <w:r w:rsidRPr="000A2119">
              <w:rPr>
                <w:rFonts w:ascii="Calibri" w:hAnsi="Calibri"/>
                <w:sz w:val="18"/>
                <w:szCs w:val="18"/>
              </w:rPr>
              <w:t>KPS(1)1 stosować zasady kultury osobistej;</w:t>
            </w:r>
          </w:p>
        </w:tc>
        <w:tc>
          <w:tcPr>
            <w:tcW w:w="530"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530"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150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440" w:type="pct"/>
            <w:shd w:val="clear" w:color="auto" w:fill="auto"/>
            <w:noWrap/>
          </w:tcPr>
          <w:p w:rsidR="00EA5F8A" w:rsidRPr="000A2119" w:rsidRDefault="00EA5F8A" w:rsidP="003E22B8">
            <w:pPr>
              <w:contextualSpacing/>
              <w:rPr>
                <w:rFonts w:ascii="Calibri" w:hAnsi="Calibri"/>
                <w:sz w:val="18"/>
                <w:szCs w:val="18"/>
              </w:rPr>
            </w:pPr>
            <w:r w:rsidRPr="000A2119">
              <w:rPr>
                <w:rFonts w:ascii="Calibri" w:hAnsi="Calibri"/>
                <w:sz w:val="18"/>
                <w:szCs w:val="18"/>
              </w:rPr>
              <w:t>KPS(1)2 stosować zasady etyki zawodowej;</w:t>
            </w:r>
          </w:p>
        </w:tc>
        <w:tc>
          <w:tcPr>
            <w:tcW w:w="530"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530"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150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440" w:type="pct"/>
            <w:shd w:val="clear" w:color="auto" w:fill="auto"/>
            <w:noWrap/>
          </w:tcPr>
          <w:p w:rsidR="00EA5F8A" w:rsidRPr="000A2119" w:rsidRDefault="00EA5F8A" w:rsidP="003E22B8">
            <w:pPr>
              <w:contextualSpacing/>
              <w:rPr>
                <w:rFonts w:ascii="Calibri" w:hAnsi="Calibri"/>
                <w:sz w:val="18"/>
                <w:szCs w:val="18"/>
              </w:rPr>
            </w:pPr>
            <w:r w:rsidRPr="000A2119">
              <w:rPr>
                <w:rFonts w:ascii="Calibri" w:hAnsi="Calibri"/>
                <w:sz w:val="18"/>
                <w:szCs w:val="18"/>
              </w:rPr>
              <w:t>KPS(4)1 analizować zmiany zachodzące</w:t>
            </w:r>
            <w:r>
              <w:rPr>
                <w:rFonts w:ascii="Calibri" w:hAnsi="Calibri"/>
                <w:sz w:val="18"/>
                <w:szCs w:val="18"/>
              </w:rPr>
              <w:t xml:space="preserve"> w </w:t>
            </w:r>
            <w:r w:rsidRPr="000A2119">
              <w:rPr>
                <w:rFonts w:ascii="Calibri" w:hAnsi="Calibri"/>
                <w:sz w:val="18"/>
                <w:szCs w:val="18"/>
              </w:rPr>
              <w:t>branży;</w:t>
            </w:r>
          </w:p>
        </w:tc>
        <w:tc>
          <w:tcPr>
            <w:tcW w:w="530"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530"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150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440" w:type="pct"/>
            <w:shd w:val="clear" w:color="auto" w:fill="auto"/>
            <w:noWrap/>
          </w:tcPr>
          <w:p w:rsidR="00EA5F8A" w:rsidRPr="000A2119" w:rsidRDefault="00EA5F8A" w:rsidP="003E22B8">
            <w:pPr>
              <w:contextualSpacing/>
              <w:rPr>
                <w:rFonts w:ascii="Calibri" w:hAnsi="Calibri"/>
                <w:sz w:val="18"/>
                <w:szCs w:val="18"/>
              </w:rPr>
            </w:pPr>
            <w:r w:rsidRPr="000A2119">
              <w:rPr>
                <w:rFonts w:ascii="Calibri" w:hAnsi="Calibri"/>
                <w:sz w:val="18"/>
                <w:szCs w:val="18"/>
              </w:rPr>
              <w:t>KPS(4)2 podejmować nowe wyzwania;</w:t>
            </w:r>
          </w:p>
        </w:tc>
        <w:tc>
          <w:tcPr>
            <w:tcW w:w="530"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530"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150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440" w:type="pct"/>
            <w:shd w:val="clear" w:color="auto" w:fill="auto"/>
            <w:noWrap/>
          </w:tcPr>
          <w:p w:rsidR="00EA5F8A" w:rsidRPr="000A2119" w:rsidRDefault="00EA5F8A" w:rsidP="003E22B8">
            <w:pPr>
              <w:contextualSpacing/>
              <w:rPr>
                <w:rFonts w:ascii="Calibri" w:hAnsi="Calibri"/>
                <w:sz w:val="18"/>
                <w:szCs w:val="18"/>
              </w:rPr>
            </w:pPr>
            <w:r w:rsidRPr="000A2119">
              <w:rPr>
                <w:rFonts w:ascii="Calibri" w:hAnsi="Calibri"/>
                <w:sz w:val="18"/>
                <w:szCs w:val="18"/>
              </w:rPr>
              <w:t>KPS(5)1 przewidywać sytuacje wywołujące stres;</w:t>
            </w:r>
          </w:p>
        </w:tc>
        <w:tc>
          <w:tcPr>
            <w:tcW w:w="530"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530"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150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440" w:type="pct"/>
            <w:shd w:val="clear" w:color="auto" w:fill="auto"/>
            <w:noWrap/>
          </w:tcPr>
          <w:p w:rsidR="00EA5F8A" w:rsidRPr="000A2119" w:rsidRDefault="00EA5F8A" w:rsidP="003E22B8">
            <w:pPr>
              <w:contextualSpacing/>
              <w:rPr>
                <w:rFonts w:ascii="Calibri" w:hAnsi="Calibri"/>
                <w:sz w:val="18"/>
                <w:szCs w:val="18"/>
              </w:rPr>
            </w:pPr>
            <w:r w:rsidRPr="000A2119">
              <w:rPr>
                <w:rFonts w:ascii="Calibri" w:hAnsi="Calibri"/>
                <w:sz w:val="18"/>
                <w:szCs w:val="18"/>
              </w:rPr>
              <w:t>KPS(8)1 ocenić ryzyko podejmowanych działań;</w:t>
            </w:r>
          </w:p>
        </w:tc>
        <w:tc>
          <w:tcPr>
            <w:tcW w:w="530"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530"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150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440" w:type="pct"/>
            <w:shd w:val="clear" w:color="auto" w:fill="auto"/>
            <w:noWrap/>
          </w:tcPr>
          <w:p w:rsidR="00EA5F8A" w:rsidRPr="000A2119" w:rsidRDefault="00EA5F8A" w:rsidP="003E22B8">
            <w:pPr>
              <w:contextualSpacing/>
              <w:rPr>
                <w:rFonts w:ascii="Calibri" w:hAnsi="Calibri"/>
                <w:sz w:val="18"/>
                <w:szCs w:val="18"/>
              </w:rPr>
            </w:pPr>
            <w:r w:rsidRPr="000A2119">
              <w:rPr>
                <w:rFonts w:ascii="Calibri" w:hAnsi="Calibri"/>
                <w:sz w:val="18"/>
                <w:szCs w:val="18"/>
              </w:rPr>
              <w:lastRenderedPageBreak/>
              <w:t>KPS(8)2 przyjąć na siebie odpowiedzialność za podejmowane działania;</w:t>
            </w:r>
          </w:p>
        </w:tc>
        <w:tc>
          <w:tcPr>
            <w:tcW w:w="530"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530"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150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440" w:type="pct"/>
            <w:shd w:val="clear" w:color="auto" w:fill="auto"/>
            <w:noWrap/>
          </w:tcPr>
          <w:p w:rsidR="00EA5F8A" w:rsidRPr="000A2119" w:rsidRDefault="00EA5F8A" w:rsidP="003E22B8">
            <w:pPr>
              <w:contextualSpacing/>
              <w:rPr>
                <w:rFonts w:ascii="Calibri" w:hAnsi="Calibri"/>
                <w:sz w:val="18"/>
                <w:szCs w:val="18"/>
              </w:rPr>
            </w:pPr>
            <w:r w:rsidRPr="000A2119">
              <w:rPr>
                <w:rFonts w:ascii="Calibri" w:hAnsi="Calibri"/>
                <w:sz w:val="18"/>
                <w:szCs w:val="18"/>
              </w:rPr>
              <w:t>KPS(9)1 stosować techniki negocjacyjne;</w:t>
            </w:r>
          </w:p>
        </w:tc>
        <w:tc>
          <w:tcPr>
            <w:tcW w:w="530"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530"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150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440" w:type="pct"/>
            <w:shd w:val="clear" w:color="auto" w:fill="auto"/>
            <w:noWrap/>
          </w:tcPr>
          <w:p w:rsidR="00EA5F8A" w:rsidRPr="000A2119" w:rsidRDefault="00EA5F8A" w:rsidP="003E22B8">
            <w:pPr>
              <w:contextualSpacing/>
              <w:rPr>
                <w:rFonts w:ascii="Calibri" w:hAnsi="Calibri"/>
                <w:sz w:val="18"/>
                <w:szCs w:val="18"/>
              </w:rPr>
            </w:pPr>
            <w:r w:rsidRPr="000A2119">
              <w:rPr>
                <w:rFonts w:ascii="Calibri" w:hAnsi="Calibri"/>
                <w:sz w:val="18"/>
                <w:szCs w:val="18"/>
              </w:rPr>
              <w:t>KPS(6)1 przejawiać gotowość do ciągłego uczenia się</w:t>
            </w:r>
            <w:r>
              <w:rPr>
                <w:rFonts w:ascii="Calibri" w:hAnsi="Calibri"/>
                <w:sz w:val="18"/>
                <w:szCs w:val="18"/>
              </w:rPr>
              <w:t xml:space="preserve"> i </w:t>
            </w:r>
            <w:r w:rsidRPr="000A2119">
              <w:rPr>
                <w:rFonts w:ascii="Calibri" w:hAnsi="Calibri"/>
                <w:sz w:val="18"/>
                <w:szCs w:val="18"/>
              </w:rPr>
              <w:t>doskonalenia zawodowego.</w:t>
            </w:r>
          </w:p>
        </w:tc>
        <w:tc>
          <w:tcPr>
            <w:tcW w:w="530"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530"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1500" w:type="pct"/>
            <w:vMerge/>
            <w:vAlign w:val="center"/>
          </w:tcPr>
          <w:p w:rsidR="00EA5F8A" w:rsidRPr="000A2119" w:rsidRDefault="00EA5F8A" w:rsidP="003E22B8">
            <w:pPr>
              <w:contextualSpacing/>
              <w:rPr>
                <w:rFonts w:ascii="Calibri" w:hAnsi="Calibri"/>
                <w:sz w:val="18"/>
                <w:szCs w:val="18"/>
              </w:rPr>
            </w:pPr>
          </w:p>
        </w:tc>
      </w:tr>
    </w:tbl>
    <w:p w:rsidR="00EA5F8A" w:rsidRDefault="00EA5F8A" w:rsidP="00EA5F8A">
      <w:pPr>
        <w:rPr>
          <w:rFonts w:ascii="Calibri" w:hAnsi="Calibri"/>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326"/>
      </w:tblGrid>
      <w:tr w:rsidR="00EA5F8A" w:rsidRPr="002F384D" w:rsidTr="003E22B8">
        <w:trPr>
          <w:tblHeader/>
        </w:trPr>
        <w:tc>
          <w:tcPr>
            <w:tcW w:w="13326" w:type="dxa"/>
            <w:shd w:val="clear" w:color="auto" w:fill="F2F2F2"/>
            <w:vAlign w:val="center"/>
          </w:tcPr>
          <w:p w:rsidR="00EA5F8A" w:rsidRPr="002F384D" w:rsidRDefault="00EA5F8A" w:rsidP="003E22B8">
            <w:pPr>
              <w:rPr>
                <w:rFonts w:ascii="Calibri" w:hAnsi="Calibri"/>
              </w:rPr>
            </w:pPr>
            <w:r w:rsidRPr="002F384D">
              <w:rPr>
                <w:rFonts w:ascii="Calibri" w:hAnsi="Calibri"/>
                <w:b/>
                <w:sz w:val="18"/>
                <w:szCs w:val="18"/>
              </w:rPr>
              <w:t>5.2. Ondulowanie włosów</w:t>
            </w:r>
          </w:p>
        </w:tc>
      </w:tr>
      <w:tr w:rsidR="00EA5F8A" w:rsidRPr="002F384D" w:rsidTr="003E22B8">
        <w:tc>
          <w:tcPr>
            <w:tcW w:w="13326" w:type="dxa"/>
          </w:tcPr>
          <w:p w:rsidR="00EA5F8A" w:rsidRPr="002F384D" w:rsidRDefault="00EA5F8A" w:rsidP="003E22B8">
            <w:pPr>
              <w:spacing w:before="60"/>
              <w:contextualSpacing/>
              <w:jc w:val="both"/>
              <w:rPr>
                <w:rFonts w:ascii="Calibri" w:hAnsi="Calibri"/>
                <w:b/>
                <w:sz w:val="18"/>
                <w:szCs w:val="18"/>
              </w:rPr>
            </w:pPr>
            <w:r w:rsidRPr="002F384D">
              <w:rPr>
                <w:rFonts w:ascii="Calibri" w:hAnsi="Calibri"/>
                <w:b/>
                <w:sz w:val="18"/>
                <w:szCs w:val="18"/>
              </w:rPr>
              <w:t>Planowane zadania (ćwiczenia)</w:t>
            </w:r>
          </w:p>
          <w:p w:rsidR="00EA5F8A" w:rsidRPr="002F384D" w:rsidRDefault="00EA5F8A" w:rsidP="003E22B8">
            <w:pPr>
              <w:contextualSpacing/>
              <w:jc w:val="both"/>
              <w:rPr>
                <w:rFonts w:ascii="Calibri" w:hAnsi="Calibri"/>
                <w:sz w:val="18"/>
                <w:szCs w:val="18"/>
              </w:rPr>
            </w:pPr>
            <w:r w:rsidRPr="002F384D">
              <w:rPr>
                <w:rFonts w:ascii="Calibri" w:hAnsi="Calibri"/>
                <w:sz w:val="18"/>
                <w:szCs w:val="18"/>
              </w:rPr>
              <w:t>Wykonie ondulowania włosów techniką klasyczną.</w:t>
            </w:r>
          </w:p>
          <w:p w:rsidR="00EA5F8A" w:rsidRPr="002F384D" w:rsidRDefault="00EA5F8A" w:rsidP="003E22B8">
            <w:pPr>
              <w:contextualSpacing/>
              <w:jc w:val="both"/>
              <w:rPr>
                <w:rFonts w:ascii="Calibri" w:hAnsi="Calibri"/>
                <w:sz w:val="18"/>
                <w:szCs w:val="18"/>
              </w:rPr>
            </w:pPr>
            <w:r w:rsidRPr="002F384D">
              <w:rPr>
                <w:rFonts w:ascii="Calibri" w:hAnsi="Calibri"/>
                <w:sz w:val="18"/>
                <w:szCs w:val="18"/>
              </w:rPr>
              <w:t xml:space="preserve">Na podstawie otrzymanej karty pracy uczeń wykonuje ondulację klasyczną na główce treningowej z uwzględnieniem podziału separacyjnego i zasad nawinięcia włosów na wałki. </w:t>
            </w:r>
          </w:p>
        </w:tc>
      </w:tr>
      <w:tr w:rsidR="00EA5F8A" w:rsidRPr="002F384D" w:rsidTr="003E22B8">
        <w:tc>
          <w:tcPr>
            <w:tcW w:w="13326" w:type="dxa"/>
          </w:tcPr>
          <w:p w:rsidR="00EA5F8A" w:rsidRPr="002F384D" w:rsidRDefault="00EA5F8A" w:rsidP="003E22B8">
            <w:pPr>
              <w:autoSpaceDE w:val="0"/>
              <w:autoSpaceDN w:val="0"/>
              <w:adjustRightInd w:val="0"/>
              <w:spacing w:before="60"/>
              <w:contextualSpacing/>
              <w:jc w:val="both"/>
              <w:rPr>
                <w:rFonts w:ascii="Calibri" w:hAnsi="Calibri"/>
                <w:b/>
                <w:sz w:val="18"/>
                <w:szCs w:val="18"/>
              </w:rPr>
            </w:pPr>
            <w:r w:rsidRPr="002F384D">
              <w:rPr>
                <w:rFonts w:ascii="Calibri" w:hAnsi="Calibri"/>
                <w:b/>
                <w:sz w:val="18"/>
                <w:szCs w:val="18"/>
              </w:rPr>
              <w:t>Warunki osiągania efektów kształcenia w tym środki dydaktyczne, metody, formy organizacyjne</w:t>
            </w:r>
          </w:p>
          <w:p w:rsidR="00EA5F8A" w:rsidRPr="002F384D" w:rsidRDefault="00EA5F8A" w:rsidP="003E22B8">
            <w:pPr>
              <w:contextualSpacing/>
              <w:jc w:val="both"/>
              <w:rPr>
                <w:rFonts w:ascii="Calibri" w:hAnsi="Calibri"/>
                <w:sz w:val="18"/>
                <w:szCs w:val="18"/>
              </w:rPr>
            </w:pPr>
            <w:r w:rsidRPr="002F384D">
              <w:rPr>
                <w:rFonts w:ascii="Calibri" w:hAnsi="Calibri"/>
                <w:sz w:val="18"/>
                <w:szCs w:val="18"/>
              </w:rPr>
              <w:t xml:space="preserve">Zajęcia edukacyjne mogą być prowadzone w pracowni fryzjerskiej. </w:t>
            </w:r>
          </w:p>
          <w:p w:rsidR="00EA5F8A" w:rsidRPr="002F384D" w:rsidRDefault="00EA5F8A" w:rsidP="003E22B8">
            <w:pPr>
              <w:spacing w:before="60"/>
              <w:contextualSpacing/>
              <w:jc w:val="both"/>
              <w:rPr>
                <w:rFonts w:ascii="Calibri" w:hAnsi="Calibri"/>
                <w:b/>
                <w:sz w:val="18"/>
                <w:szCs w:val="18"/>
              </w:rPr>
            </w:pPr>
            <w:r w:rsidRPr="002F384D">
              <w:rPr>
                <w:rFonts w:ascii="Calibri" w:hAnsi="Calibri"/>
                <w:b/>
                <w:sz w:val="18"/>
                <w:szCs w:val="18"/>
              </w:rPr>
              <w:t>Środki dydaktyczne</w:t>
            </w:r>
          </w:p>
          <w:p w:rsidR="00EA5F8A" w:rsidRPr="002F384D" w:rsidRDefault="00EA5F8A" w:rsidP="003E22B8">
            <w:pPr>
              <w:contextualSpacing/>
              <w:jc w:val="both"/>
              <w:rPr>
                <w:rFonts w:ascii="Calibri" w:hAnsi="Calibri"/>
                <w:sz w:val="18"/>
                <w:szCs w:val="18"/>
              </w:rPr>
            </w:pPr>
            <w:r w:rsidRPr="002F384D">
              <w:rPr>
                <w:rFonts w:ascii="Calibri" w:hAnsi="Calibri"/>
                <w:sz w:val="18"/>
                <w:szCs w:val="18"/>
              </w:rPr>
              <w:t xml:space="preserve">Preparaty do ondulacji wodnej. Stanowisko do mycia włosów, konsola fryzjerska, bielizna fryzjerska, ręczniki jednorazowe, główki treningowe, przybory, narzędzia i aparaty do ondulacji wodnej. 1 stanowisko dla jednego ucznia. </w:t>
            </w:r>
          </w:p>
          <w:p w:rsidR="00EA5F8A" w:rsidRPr="002F384D" w:rsidRDefault="00EA5F8A" w:rsidP="003E22B8">
            <w:pPr>
              <w:spacing w:before="60"/>
              <w:contextualSpacing/>
              <w:jc w:val="both"/>
              <w:rPr>
                <w:rFonts w:ascii="Calibri" w:hAnsi="Calibri"/>
                <w:b/>
                <w:sz w:val="18"/>
                <w:szCs w:val="18"/>
              </w:rPr>
            </w:pPr>
            <w:r w:rsidRPr="002F384D">
              <w:rPr>
                <w:rFonts w:ascii="Calibri" w:hAnsi="Calibri"/>
                <w:b/>
                <w:sz w:val="18"/>
                <w:szCs w:val="18"/>
              </w:rPr>
              <w:t>Zalecane metody dydaktyczne</w:t>
            </w:r>
          </w:p>
          <w:p w:rsidR="00EA5F8A" w:rsidRPr="002F384D" w:rsidRDefault="00EA5F8A" w:rsidP="003E22B8">
            <w:pPr>
              <w:contextualSpacing/>
              <w:jc w:val="both"/>
              <w:rPr>
                <w:rFonts w:ascii="Calibri" w:hAnsi="Calibri"/>
                <w:sz w:val="18"/>
                <w:szCs w:val="18"/>
              </w:rPr>
            </w:pPr>
            <w:r w:rsidRPr="002F384D">
              <w:rPr>
                <w:rFonts w:ascii="Calibri" w:hAnsi="Calibri"/>
                <w:sz w:val="18"/>
                <w:szCs w:val="18"/>
              </w:rPr>
              <w:t xml:space="preserve">Dział programowy „Ondulowanie włosów” wymaga stosowania aktywizujących metod kształcenia, ze szczególnym uwzględnieniem metody ćwiczeń, pokazu, metody przypadków i instruktarzu. </w:t>
            </w:r>
          </w:p>
          <w:p w:rsidR="00EA5F8A" w:rsidRPr="002F384D" w:rsidRDefault="00EA5F8A" w:rsidP="003E22B8">
            <w:pPr>
              <w:spacing w:before="60"/>
              <w:contextualSpacing/>
              <w:jc w:val="both"/>
              <w:rPr>
                <w:rFonts w:ascii="Calibri" w:hAnsi="Calibri"/>
                <w:b/>
                <w:sz w:val="18"/>
                <w:szCs w:val="18"/>
              </w:rPr>
            </w:pPr>
            <w:r w:rsidRPr="002F384D">
              <w:rPr>
                <w:rFonts w:ascii="Calibri" w:hAnsi="Calibri"/>
                <w:b/>
                <w:sz w:val="18"/>
                <w:szCs w:val="18"/>
              </w:rPr>
              <w:t>Formy organizacyjne</w:t>
            </w:r>
          </w:p>
          <w:p w:rsidR="00EA5F8A" w:rsidRPr="002F384D" w:rsidRDefault="00EA5F8A" w:rsidP="003E22B8">
            <w:pPr>
              <w:contextualSpacing/>
              <w:jc w:val="both"/>
              <w:rPr>
                <w:rFonts w:ascii="Calibri" w:hAnsi="Calibri"/>
                <w:sz w:val="18"/>
                <w:szCs w:val="18"/>
              </w:rPr>
            </w:pPr>
            <w:r w:rsidRPr="002F384D">
              <w:rPr>
                <w:rFonts w:ascii="Calibri" w:hAnsi="Calibri"/>
                <w:sz w:val="18"/>
                <w:szCs w:val="18"/>
              </w:rPr>
              <w:t xml:space="preserve">Zajęcia powinny być prowadzone indywidualnie w grupach maksymalnie 16 osobowych. </w:t>
            </w:r>
          </w:p>
        </w:tc>
      </w:tr>
      <w:tr w:rsidR="00EA5F8A" w:rsidRPr="002F384D" w:rsidTr="003E22B8">
        <w:tc>
          <w:tcPr>
            <w:tcW w:w="13326" w:type="dxa"/>
          </w:tcPr>
          <w:p w:rsidR="00EA5F8A" w:rsidRPr="002F384D" w:rsidRDefault="00EA5F8A" w:rsidP="003E22B8">
            <w:pPr>
              <w:spacing w:before="60"/>
              <w:contextualSpacing/>
              <w:rPr>
                <w:rFonts w:ascii="Calibri" w:hAnsi="Calibri"/>
                <w:b/>
                <w:sz w:val="18"/>
                <w:szCs w:val="18"/>
                <w:highlight w:val="yellow"/>
              </w:rPr>
            </w:pPr>
            <w:r w:rsidRPr="002F384D">
              <w:rPr>
                <w:rFonts w:ascii="Calibri" w:hAnsi="Calibri"/>
                <w:b/>
                <w:sz w:val="18"/>
                <w:szCs w:val="18"/>
                <w:highlight w:val="yellow"/>
              </w:rPr>
              <w:t xml:space="preserve">Propozycje kryteriów oceny i metod sprawdzania efektów kształcenia </w:t>
            </w:r>
          </w:p>
          <w:p w:rsidR="00EA5F8A" w:rsidRPr="002F384D" w:rsidRDefault="00EA5F8A" w:rsidP="003E22B8">
            <w:pPr>
              <w:contextualSpacing/>
              <w:rPr>
                <w:rFonts w:ascii="Calibri" w:hAnsi="Calibri"/>
                <w:sz w:val="18"/>
                <w:szCs w:val="18"/>
              </w:rPr>
            </w:pPr>
            <w:r w:rsidRPr="002F384D">
              <w:rPr>
                <w:rFonts w:ascii="Calibri" w:hAnsi="Calibri"/>
                <w:sz w:val="18"/>
                <w:szCs w:val="18"/>
                <w:highlight w:val="yellow"/>
              </w:rPr>
              <w:t>Do sprawdzenia osiągnięć edukacyjnych proponuje się</w:t>
            </w:r>
            <w:r w:rsidRPr="002F384D">
              <w:rPr>
                <w:rFonts w:ascii="Calibri" w:hAnsi="Calibri"/>
                <w:sz w:val="18"/>
                <w:szCs w:val="18"/>
              </w:rPr>
              <w:t xml:space="preserve"> </w:t>
            </w:r>
          </w:p>
        </w:tc>
      </w:tr>
      <w:tr w:rsidR="00EA5F8A" w:rsidRPr="002F384D" w:rsidTr="003E22B8">
        <w:tc>
          <w:tcPr>
            <w:tcW w:w="13326" w:type="dxa"/>
          </w:tcPr>
          <w:p w:rsidR="00EA5F8A" w:rsidRPr="002F384D" w:rsidRDefault="00EA5F8A" w:rsidP="003E22B8">
            <w:pPr>
              <w:spacing w:before="60"/>
              <w:contextualSpacing/>
              <w:rPr>
                <w:rFonts w:ascii="Calibri" w:hAnsi="Calibri"/>
                <w:b/>
                <w:sz w:val="18"/>
                <w:szCs w:val="18"/>
              </w:rPr>
            </w:pPr>
            <w:r w:rsidRPr="002F384D">
              <w:rPr>
                <w:rFonts w:ascii="Calibri" w:hAnsi="Calibri"/>
                <w:b/>
                <w:sz w:val="18"/>
                <w:szCs w:val="18"/>
              </w:rPr>
              <w:t xml:space="preserve">Formy indywidualizacji pracy uczniów uwzględniające: </w:t>
            </w:r>
          </w:p>
          <w:p w:rsidR="00EA5F8A" w:rsidRPr="002F384D" w:rsidRDefault="00EA5F8A" w:rsidP="00EA5F8A">
            <w:pPr>
              <w:pStyle w:val="Akapitzlist1"/>
              <w:numPr>
                <w:ilvl w:val="0"/>
                <w:numId w:val="39"/>
              </w:numPr>
              <w:spacing w:after="0" w:line="240" w:lineRule="auto"/>
              <w:ind w:left="442" w:hanging="357"/>
              <w:rPr>
                <w:sz w:val="18"/>
                <w:szCs w:val="18"/>
              </w:rPr>
            </w:pPr>
            <w:r w:rsidRPr="002F384D">
              <w:rPr>
                <w:sz w:val="18"/>
                <w:szCs w:val="18"/>
              </w:rPr>
              <w:t>dostosowanie warunków, środków, metod i form kształcenia do potrzeb ucznia,</w:t>
            </w:r>
          </w:p>
          <w:p w:rsidR="00EA5F8A" w:rsidRPr="002F384D" w:rsidRDefault="00EA5F8A" w:rsidP="00EA5F8A">
            <w:pPr>
              <w:pStyle w:val="Akapitzlist1"/>
              <w:numPr>
                <w:ilvl w:val="0"/>
                <w:numId w:val="39"/>
              </w:numPr>
              <w:spacing w:after="0" w:line="240" w:lineRule="auto"/>
              <w:ind w:left="442" w:hanging="357"/>
              <w:rPr>
                <w:sz w:val="18"/>
                <w:szCs w:val="18"/>
              </w:rPr>
            </w:pPr>
            <w:r w:rsidRPr="002F384D">
              <w:rPr>
                <w:sz w:val="18"/>
                <w:szCs w:val="18"/>
              </w:rPr>
              <w:t>dostosowanie warunków, środków, metod i form kształcenia do możliwości ucznia</w:t>
            </w:r>
            <w:r w:rsidRPr="002F384D">
              <w:rPr>
                <w:rFonts w:cs="Times New Roman"/>
                <w:sz w:val="18"/>
                <w:szCs w:val="18"/>
              </w:rPr>
              <w:t>.</w:t>
            </w:r>
          </w:p>
        </w:tc>
      </w:tr>
    </w:tbl>
    <w:p w:rsidR="00EA5F8A" w:rsidRDefault="00EA5F8A" w:rsidP="00EA5F8A">
      <w:pPr>
        <w:rPr>
          <w:rFonts w:ascii="Calibri" w:hAnsi="Calibri"/>
        </w:rPr>
      </w:pPr>
    </w:p>
    <w:p w:rsidR="00EA5F8A" w:rsidRPr="000A2119" w:rsidRDefault="00EA5F8A" w:rsidP="00EA5F8A">
      <w:pPr>
        <w:rPr>
          <w:rFonts w:ascii="Calibri" w:hAnsi="Calibri"/>
        </w:rPr>
      </w:pPr>
      <w:r>
        <w:rPr>
          <w:rFonts w:ascii="Calibri" w:hAnsi="Calibri"/>
        </w:rPr>
        <w:br w:type="page"/>
      </w:r>
    </w:p>
    <w:tbl>
      <w:tblPr>
        <w:tblW w:w="4974" w:type="pct"/>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00"/>
      </w:tblPr>
      <w:tblGrid>
        <w:gridCol w:w="7656"/>
        <w:gridCol w:w="1393"/>
        <w:gridCol w:w="1382"/>
        <w:gridCol w:w="3639"/>
      </w:tblGrid>
      <w:tr w:rsidR="00EA5F8A" w:rsidRPr="000A2119" w:rsidTr="003E22B8">
        <w:trPr>
          <w:trHeight w:val="284"/>
          <w:tblHeader/>
        </w:trPr>
        <w:tc>
          <w:tcPr>
            <w:tcW w:w="5000" w:type="pct"/>
            <w:gridSpan w:val="4"/>
            <w:shd w:val="clear" w:color="auto" w:fill="F2F2F2"/>
            <w:vAlign w:val="bottom"/>
          </w:tcPr>
          <w:p w:rsidR="00EA5F8A" w:rsidRPr="000A2119" w:rsidRDefault="00EA5F8A" w:rsidP="003E22B8">
            <w:pPr>
              <w:contextualSpacing/>
              <w:rPr>
                <w:rFonts w:ascii="Calibri" w:hAnsi="Calibri"/>
                <w:b/>
                <w:sz w:val="18"/>
                <w:szCs w:val="18"/>
              </w:rPr>
            </w:pPr>
            <w:r w:rsidRPr="000A2119">
              <w:rPr>
                <w:rFonts w:ascii="Calibri" w:hAnsi="Calibri"/>
                <w:b/>
                <w:sz w:val="18"/>
                <w:szCs w:val="18"/>
              </w:rPr>
              <w:lastRenderedPageBreak/>
              <w:t xml:space="preserve">5.3. Strzyżenie włosów </w:t>
            </w:r>
          </w:p>
        </w:tc>
      </w:tr>
      <w:tr w:rsidR="00EA5F8A" w:rsidRPr="000A2119" w:rsidTr="003E22B8">
        <w:trPr>
          <w:trHeight w:val="284"/>
          <w:tblHeader/>
        </w:trPr>
        <w:tc>
          <w:tcPr>
            <w:tcW w:w="2721" w:type="pct"/>
            <w:shd w:val="clear" w:color="auto" w:fill="F2F2F2"/>
            <w:vAlign w:val="center"/>
          </w:tcPr>
          <w:p w:rsidR="00EA5F8A" w:rsidRPr="000A2119" w:rsidRDefault="00EA5F8A" w:rsidP="003E22B8">
            <w:pPr>
              <w:contextualSpacing/>
              <w:jc w:val="center"/>
              <w:rPr>
                <w:rFonts w:ascii="Calibri" w:hAnsi="Calibri"/>
                <w:b/>
                <w:sz w:val="18"/>
                <w:szCs w:val="18"/>
              </w:rPr>
            </w:pPr>
            <w:r w:rsidRPr="000A2119">
              <w:rPr>
                <w:rFonts w:ascii="Calibri" w:hAnsi="Calibri"/>
                <w:b/>
                <w:sz w:val="18"/>
                <w:szCs w:val="18"/>
              </w:rPr>
              <w:t>Uszczegółowione efekty kształcenia</w:t>
            </w:r>
          </w:p>
          <w:p w:rsidR="00EA5F8A" w:rsidRPr="000A2119" w:rsidRDefault="00EA5F8A" w:rsidP="003E22B8">
            <w:pPr>
              <w:contextualSpacing/>
              <w:jc w:val="center"/>
              <w:rPr>
                <w:rFonts w:ascii="Calibri" w:hAnsi="Calibri"/>
                <w:b/>
                <w:sz w:val="18"/>
                <w:szCs w:val="18"/>
              </w:rPr>
            </w:pPr>
            <w:r w:rsidRPr="000A2119">
              <w:rPr>
                <w:rFonts w:ascii="Calibri" w:hAnsi="Calibri"/>
                <w:b/>
                <w:sz w:val="18"/>
                <w:szCs w:val="18"/>
              </w:rPr>
              <w:t>Uczeń po zrealizowaniu zajęć potrafi:</w:t>
            </w:r>
          </w:p>
        </w:tc>
        <w:tc>
          <w:tcPr>
            <w:tcW w:w="495" w:type="pct"/>
            <w:shd w:val="clear" w:color="auto" w:fill="F2F2F2"/>
            <w:vAlign w:val="center"/>
          </w:tcPr>
          <w:p w:rsidR="00EA5F8A" w:rsidRPr="000A2119" w:rsidRDefault="00EA5F8A" w:rsidP="003E22B8">
            <w:pPr>
              <w:contextualSpacing/>
              <w:jc w:val="center"/>
              <w:rPr>
                <w:rFonts w:ascii="Calibri" w:hAnsi="Calibri"/>
                <w:b/>
                <w:sz w:val="18"/>
                <w:szCs w:val="18"/>
              </w:rPr>
            </w:pPr>
            <w:r w:rsidRPr="000A2119">
              <w:rPr>
                <w:rFonts w:ascii="Calibri" w:hAnsi="Calibri"/>
                <w:b/>
                <w:sz w:val="18"/>
                <w:szCs w:val="18"/>
              </w:rPr>
              <w:t>Poziom wymagań programowych</w:t>
            </w:r>
          </w:p>
        </w:tc>
        <w:tc>
          <w:tcPr>
            <w:tcW w:w="491" w:type="pct"/>
            <w:shd w:val="clear" w:color="auto" w:fill="F2F2F2"/>
            <w:vAlign w:val="center"/>
          </w:tcPr>
          <w:p w:rsidR="00EA5F8A" w:rsidRPr="000A2119" w:rsidRDefault="00EA5F8A" w:rsidP="003E22B8">
            <w:pPr>
              <w:contextualSpacing/>
              <w:jc w:val="center"/>
              <w:rPr>
                <w:rFonts w:ascii="Calibri" w:hAnsi="Calibri"/>
                <w:b/>
                <w:sz w:val="18"/>
                <w:szCs w:val="18"/>
              </w:rPr>
            </w:pPr>
            <w:r w:rsidRPr="000A2119">
              <w:rPr>
                <w:rFonts w:ascii="Calibri" w:hAnsi="Calibri"/>
                <w:b/>
                <w:sz w:val="18"/>
                <w:szCs w:val="18"/>
              </w:rPr>
              <w:t>Kategoria taksonomiczna</w:t>
            </w:r>
          </w:p>
        </w:tc>
        <w:tc>
          <w:tcPr>
            <w:tcW w:w="1293" w:type="pct"/>
            <w:shd w:val="clear" w:color="auto" w:fill="F2F2F2"/>
            <w:vAlign w:val="center"/>
          </w:tcPr>
          <w:p w:rsidR="00EA5F8A" w:rsidRPr="000A2119" w:rsidRDefault="00EA5F8A" w:rsidP="003E22B8">
            <w:pPr>
              <w:contextualSpacing/>
              <w:jc w:val="center"/>
              <w:rPr>
                <w:rFonts w:ascii="Calibri" w:hAnsi="Calibri"/>
                <w:b/>
                <w:sz w:val="18"/>
                <w:szCs w:val="18"/>
              </w:rPr>
            </w:pPr>
            <w:r w:rsidRPr="000A2119">
              <w:rPr>
                <w:rFonts w:ascii="Calibri" w:hAnsi="Calibri"/>
                <w:b/>
                <w:sz w:val="18"/>
                <w:szCs w:val="18"/>
              </w:rPr>
              <w:t>Materiał nauczania</w:t>
            </w:r>
          </w:p>
        </w:tc>
      </w:tr>
      <w:tr w:rsidR="00EA5F8A" w:rsidRPr="000A2119" w:rsidTr="003E22B8">
        <w:trPr>
          <w:trHeight w:val="385"/>
        </w:trPr>
        <w:tc>
          <w:tcPr>
            <w:tcW w:w="2721" w:type="pct"/>
            <w:shd w:val="clear" w:color="auto" w:fill="auto"/>
          </w:tcPr>
          <w:p w:rsidR="00EA5F8A" w:rsidRPr="000A2119" w:rsidRDefault="00EA5F8A" w:rsidP="003E22B8">
            <w:pPr>
              <w:contextualSpacing/>
              <w:rPr>
                <w:rFonts w:ascii="Calibri" w:hAnsi="Calibri"/>
                <w:sz w:val="18"/>
                <w:szCs w:val="18"/>
              </w:rPr>
            </w:pPr>
            <w:r w:rsidRPr="000A2119">
              <w:rPr>
                <w:rFonts w:ascii="Calibri" w:hAnsi="Calibri"/>
                <w:sz w:val="18"/>
                <w:szCs w:val="18"/>
              </w:rPr>
              <w:t>A.19.2(1)7określić kształty twarzy klientki;</w:t>
            </w:r>
          </w:p>
        </w:tc>
        <w:tc>
          <w:tcPr>
            <w:tcW w:w="495"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491"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B</w:t>
            </w:r>
          </w:p>
        </w:tc>
        <w:tc>
          <w:tcPr>
            <w:tcW w:w="1293" w:type="pct"/>
            <w:vMerge w:val="restart"/>
            <w:shd w:val="clear" w:color="auto" w:fill="auto"/>
          </w:tcPr>
          <w:p w:rsidR="00EA5F8A" w:rsidRPr="000A2119" w:rsidRDefault="00EA5F8A" w:rsidP="00EA5F8A">
            <w:pPr>
              <w:numPr>
                <w:ilvl w:val="0"/>
                <w:numId w:val="40"/>
              </w:numPr>
              <w:spacing w:before="120"/>
              <w:ind w:left="227" w:hanging="227"/>
              <w:contextualSpacing/>
              <w:rPr>
                <w:rFonts w:ascii="Calibri" w:hAnsi="Calibri"/>
                <w:sz w:val="18"/>
                <w:szCs w:val="18"/>
              </w:rPr>
            </w:pPr>
            <w:r w:rsidRPr="000A2119">
              <w:rPr>
                <w:rFonts w:ascii="Calibri" w:hAnsi="Calibri"/>
                <w:sz w:val="18"/>
                <w:szCs w:val="18"/>
              </w:rPr>
              <w:t>Indywidualne cechy urody klienta do strzyżenia.</w:t>
            </w:r>
          </w:p>
          <w:p w:rsidR="00EA5F8A" w:rsidRPr="000A2119" w:rsidRDefault="00EA5F8A" w:rsidP="00EA5F8A">
            <w:pPr>
              <w:numPr>
                <w:ilvl w:val="0"/>
                <w:numId w:val="40"/>
              </w:numPr>
              <w:ind w:left="227" w:hanging="227"/>
              <w:contextualSpacing/>
              <w:rPr>
                <w:rFonts w:ascii="Calibri" w:hAnsi="Calibri"/>
                <w:sz w:val="18"/>
                <w:szCs w:val="18"/>
              </w:rPr>
            </w:pPr>
            <w:r w:rsidRPr="000A2119">
              <w:rPr>
                <w:rFonts w:ascii="Calibri" w:hAnsi="Calibri"/>
                <w:sz w:val="18"/>
                <w:szCs w:val="18"/>
              </w:rPr>
              <w:t>Kształty twarzy klientki do strzyżenia włosów.</w:t>
            </w:r>
          </w:p>
          <w:p w:rsidR="00EA5F8A" w:rsidRPr="000A2119" w:rsidRDefault="00EA5F8A" w:rsidP="00EA5F8A">
            <w:pPr>
              <w:numPr>
                <w:ilvl w:val="0"/>
                <w:numId w:val="40"/>
              </w:numPr>
              <w:ind w:left="227" w:hanging="227"/>
              <w:contextualSpacing/>
              <w:rPr>
                <w:rFonts w:ascii="Calibri" w:hAnsi="Calibri"/>
                <w:sz w:val="18"/>
                <w:szCs w:val="18"/>
              </w:rPr>
            </w:pPr>
            <w:r w:rsidRPr="000A2119">
              <w:rPr>
                <w:rFonts w:ascii="Calibri" w:hAnsi="Calibri"/>
                <w:sz w:val="18"/>
                <w:szCs w:val="18"/>
              </w:rPr>
              <w:t>Nieprawidłowości porostu włosów do strzyżenia włosów.</w:t>
            </w:r>
          </w:p>
          <w:p w:rsidR="00EA5F8A" w:rsidRPr="000A2119" w:rsidRDefault="00EA5F8A" w:rsidP="00EA5F8A">
            <w:pPr>
              <w:numPr>
                <w:ilvl w:val="0"/>
                <w:numId w:val="40"/>
              </w:numPr>
              <w:ind w:left="227" w:hanging="227"/>
              <w:contextualSpacing/>
              <w:rPr>
                <w:rFonts w:ascii="Calibri" w:hAnsi="Calibri"/>
                <w:sz w:val="18"/>
                <w:szCs w:val="18"/>
              </w:rPr>
            </w:pPr>
            <w:r w:rsidRPr="000A2119">
              <w:rPr>
                <w:rFonts w:ascii="Calibri" w:hAnsi="Calibri"/>
                <w:sz w:val="18"/>
                <w:szCs w:val="18"/>
              </w:rPr>
              <w:t>Deformacje głowy klientki do strzyżenia włosów.</w:t>
            </w:r>
          </w:p>
          <w:p w:rsidR="00EA5F8A" w:rsidRPr="000A2119" w:rsidRDefault="00EA5F8A" w:rsidP="00EA5F8A">
            <w:pPr>
              <w:numPr>
                <w:ilvl w:val="0"/>
                <w:numId w:val="40"/>
              </w:numPr>
              <w:ind w:left="227" w:hanging="227"/>
              <w:contextualSpacing/>
              <w:rPr>
                <w:rFonts w:ascii="Calibri" w:hAnsi="Calibri"/>
                <w:sz w:val="18"/>
                <w:szCs w:val="18"/>
              </w:rPr>
            </w:pPr>
            <w:r w:rsidRPr="000A2119">
              <w:rPr>
                <w:rFonts w:ascii="Calibri" w:hAnsi="Calibri"/>
                <w:sz w:val="18"/>
                <w:szCs w:val="18"/>
              </w:rPr>
              <w:t>Sekcje</w:t>
            </w:r>
            <w:r>
              <w:rPr>
                <w:rFonts w:ascii="Calibri" w:hAnsi="Calibri"/>
                <w:sz w:val="18"/>
                <w:szCs w:val="18"/>
              </w:rPr>
              <w:t xml:space="preserve"> i </w:t>
            </w:r>
            <w:r w:rsidRPr="000A2119">
              <w:rPr>
                <w:rFonts w:ascii="Calibri" w:hAnsi="Calibri"/>
                <w:sz w:val="18"/>
                <w:szCs w:val="18"/>
              </w:rPr>
              <w:t>separacje do strzyżenia włosów.</w:t>
            </w:r>
          </w:p>
          <w:p w:rsidR="00EA5F8A" w:rsidRPr="000A2119" w:rsidRDefault="00EA5F8A" w:rsidP="00EA5F8A">
            <w:pPr>
              <w:numPr>
                <w:ilvl w:val="0"/>
                <w:numId w:val="40"/>
              </w:numPr>
              <w:ind w:left="227" w:hanging="227"/>
              <w:contextualSpacing/>
              <w:rPr>
                <w:rFonts w:ascii="Calibri" w:hAnsi="Calibri"/>
                <w:sz w:val="18"/>
                <w:szCs w:val="18"/>
              </w:rPr>
            </w:pPr>
            <w:r w:rsidRPr="000A2119">
              <w:rPr>
                <w:rFonts w:ascii="Calibri" w:hAnsi="Calibri"/>
                <w:sz w:val="18"/>
                <w:szCs w:val="18"/>
              </w:rPr>
              <w:t>Karta diagnozy do strzyżenia włosów.</w:t>
            </w:r>
          </w:p>
          <w:p w:rsidR="00EA5F8A" w:rsidRPr="000A2119" w:rsidRDefault="00EA5F8A" w:rsidP="00EA5F8A">
            <w:pPr>
              <w:numPr>
                <w:ilvl w:val="0"/>
                <w:numId w:val="40"/>
              </w:numPr>
              <w:ind w:left="227" w:hanging="227"/>
              <w:contextualSpacing/>
              <w:rPr>
                <w:rFonts w:ascii="Calibri" w:hAnsi="Calibri"/>
                <w:sz w:val="18"/>
                <w:szCs w:val="18"/>
              </w:rPr>
            </w:pPr>
            <w:r w:rsidRPr="000A2119">
              <w:rPr>
                <w:rFonts w:ascii="Calibri" w:hAnsi="Calibri"/>
                <w:sz w:val="18"/>
                <w:szCs w:val="18"/>
              </w:rPr>
              <w:t>Metody, sposoby</w:t>
            </w:r>
            <w:r>
              <w:rPr>
                <w:rFonts w:ascii="Calibri" w:hAnsi="Calibri"/>
                <w:sz w:val="18"/>
                <w:szCs w:val="18"/>
              </w:rPr>
              <w:t xml:space="preserve"> i </w:t>
            </w:r>
            <w:r w:rsidRPr="000A2119">
              <w:rPr>
                <w:rFonts w:ascii="Calibri" w:hAnsi="Calibri"/>
                <w:sz w:val="18"/>
                <w:szCs w:val="18"/>
              </w:rPr>
              <w:t>techniki strzyżenia włosów.</w:t>
            </w:r>
          </w:p>
        </w:tc>
      </w:tr>
      <w:tr w:rsidR="00EA5F8A" w:rsidRPr="000A2119" w:rsidTr="003E22B8">
        <w:trPr>
          <w:trHeight w:val="284"/>
        </w:trPr>
        <w:tc>
          <w:tcPr>
            <w:tcW w:w="2721" w:type="pct"/>
            <w:shd w:val="clear" w:color="auto" w:fill="auto"/>
          </w:tcPr>
          <w:p w:rsidR="00EA5F8A" w:rsidRPr="000A2119" w:rsidRDefault="00EA5F8A" w:rsidP="003E22B8">
            <w:pPr>
              <w:contextualSpacing/>
              <w:rPr>
                <w:rFonts w:ascii="Calibri" w:hAnsi="Calibri"/>
                <w:sz w:val="18"/>
                <w:szCs w:val="18"/>
              </w:rPr>
            </w:pPr>
            <w:r w:rsidRPr="000A2119">
              <w:rPr>
                <w:rFonts w:ascii="Calibri" w:hAnsi="Calibri"/>
                <w:sz w:val="18"/>
                <w:szCs w:val="18"/>
              </w:rPr>
              <w:t>A.19.2(1)8 określić kształt głowy klientki;</w:t>
            </w:r>
          </w:p>
        </w:tc>
        <w:tc>
          <w:tcPr>
            <w:tcW w:w="495"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491"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B</w:t>
            </w:r>
          </w:p>
        </w:tc>
        <w:tc>
          <w:tcPr>
            <w:tcW w:w="1293"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721" w:type="pct"/>
            <w:shd w:val="clear" w:color="auto" w:fill="auto"/>
          </w:tcPr>
          <w:p w:rsidR="00EA5F8A" w:rsidRPr="000A2119" w:rsidRDefault="00EA5F8A" w:rsidP="003E22B8">
            <w:pPr>
              <w:contextualSpacing/>
              <w:rPr>
                <w:rFonts w:ascii="Calibri" w:hAnsi="Calibri"/>
                <w:sz w:val="18"/>
                <w:szCs w:val="18"/>
              </w:rPr>
            </w:pPr>
            <w:r w:rsidRPr="000A2119">
              <w:rPr>
                <w:rFonts w:ascii="Calibri" w:hAnsi="Calibri"/>
                <w:sz w:val="18"/>
                <w:szCs w:val="18"/>
              </w:rPr>
              <w:t>A.19.2(1)9 określić kształt profilu klientki;</w:t>
            </w:r>
          </w:p>
        </w:tc>
        <w:tc>
          <w:tcPr>
            <w:tcW w:w="495"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491"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B</w:t>
            </w:r>
          </w:p>
        </w:tc>
        <w:tc>
          <w:tcPr>
            <w:tcW w:w="1293"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721" w:type="pct"/>
            <w:shd w:val="clear" w:color="auto" w:fill="auto"/>
          </w:tcPr>
          <w:p w:rsidR="00EA5F8A" w:rsidRPr="000A2119" w:rsidRDefault="00EA5F8A" w:rsidP="003E22B8">
            <w:pPr>
              <w:contextualSpacing/>
              <w:rPr>
                <w:rFonts w:ascii="Calibri" w:hAnsi="Calibri"/>
                <w:sz w:val="18"/>
                <w:szCs w:val="18"/>
              </w:rPr>
            </w:pPr>
            <w:r w:rsidRPr="000A2119">
              <w:rPr>
                <w:rFonts w:ascii="Calibri" w:hAnsi="Calibri"/>
                <w:sz w:val="18"/>
                <w:szCs w:val="18"/>
              </w:rPr>
              <w:t>A.19.2(1)10 określić kształt elementów  budowy twarzy;</w:t>
            </w:r>
          </w:p>
        </w:tc>
        <w:tc>
          <w:tcPr>
            <w:tcW w:w="495"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491"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B</w:t>
            </w:r>
          </w:p>
        </w:tc>
        <w:tc>
          <w:tcPr>
            <w:tcW w:w="1293"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721" w:type="pct"/>
            <w:shd w:val="clear" w:color="auto" w:fill="auto"/>
          </w:tcPr>
          <w:p w:rsidR="00EA5F8A" w:rsidRPr="000A2119" w:rsidRDefault="00EA5F8A" w:rsidP="003E22B8">
            <w:pPr>
              <w:contextualSpacing/>
              <w:rPr>
                <w:rFonts w:ascii="Calibri" w:hAnsi="Calibri"/>
                <w:sz w:val="18"/>
                <w:szCs w:val="18"/>
              </w:rPr>
            </w:pPr>
            <w:r w:rsidRPr="000A2119">
              <w:rPr>
                <w:rFonts w:ascii="Calibri" w:hAnsi="Calibri"/>
                <w:sz w:val="18"/>
                <w:szCs w:val="18"/>
              </w:rPr>
              <w:t>A.19.2(3)9 dobrać techniki strzyżenia  do pożądanego efektu;</w:t>
            </w:r>
          </w:p>
        </w:tc>
        <w:tc>
          <w:tcPr>
            <w:tcW w:w="495"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491"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293"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721" w:type="pct"/>
            <w:shd w:val="clear" w:color="auto" w:fill="auto"/>
          </w:tcPr>
          <w:p w:rsidR="00EA5F8A" w:rsidRPr="000A2119" w:rsidRDefault="00EA5F8A" w:rsidP="003E22B8">
            <w:pPr>
              <w:contextualSpacing/>
              <w:rPr>
                <w:rFonts w:ascii="Calibri" w:hAnsi="Calibri"/>
                <w:sz w:val="18"/>
                <w:szCs w:val="18"/>
              </w:rPr>
            </w:pPr>
            <w:r w:rsidRPr="000A2119">
              <w:rPr>
                <w:rFonts w:ascii="Calibri" w:hAnsi="Calibri"/>
                <w:sz w:val="18"/>
                <w:szCs w:val="18"/>
              </w:rPr>
              <w:t>A.19.2(3)10 dobrać techniki strzyżenia do rodzaju włosów;</w:t>
            </w:r>
          </w:p>
        </w:tc>
        <w:tc>
          <w:tcPr>
            <w:tcW w:w="495"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491"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293"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721" w:type="pct"/>
            <w:shd w:val="clear" w:color="auto" w:fill="auto"/>
          </w:tcPr>
          <w:p w:rsidR="00EA5F8A" w:rsidRPr="000A2119" w:rsidRDefault="00EA5F8A" w:rsidP="003E22B8">
            <w:pPr>
              <w:contextualSpacing/>
              <w:rPr>
                <w:rFonts w:ascii="Calibri" w:hAnsi="Calibri"/>
                <w:sz w:val="18"/>
                <w:szCs w:val="18"/>
              </w:rPr>
            </w:pPr>
            <w:r w:rsidRPr="000A2119">
              <w:rPr>
                <w:rFonts w:ascii="Calibri" w:hAnsi="Calibri"/>
                <w:sz w:val="18"/>
                <w:szCs w:val="18"/>
              </w:rPr>
              <w:t>A.19.2(3)11 dobrać metody strzyżenia  do pożądanego efektu fryzury;</w:t>
            </w:r>
          </w:p>
        </w:tc>
        <w:tc>
          <w:tcPr>
            <w:tcW w:w="495"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491"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293"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721" w:type="pct"/>
            <w:shd w:val="clear" w:color="auto" w:fill="auto"/>
          </w:tcPr>
          <w:p w:rsidR="00EA5F8A" w:rsidRPr="000A2119" w:rsidRDefault="00EA5F8A" w:rsidP="003E22B8">
            <w:pPr>
              <w:contextualSpacing/>
              <w:rPr>
                <w:rFonts w:ascii="Calibri" w:hAnsi="Calibri"/>
                <w:sz w:val="18"/>
                <w:szCs w:val="18"/>
              </w:rPr>
            </w:pPr>
            <w:r w:rsidRPr="000A2119">
              <w:rPr>
                <w:rFonts w:ascii="Calibri" w:hAnsi="Calibri"/>
                <w:sz w:val="18"/>
                <w:szCs w:val="18"/>
              </w:rPr>
              <w:t>A.19.2(3)12 dobrać sposoby strzyżenia do pożądanego efektu fryzury;</w:t>
            </w:r>
          </w:p>
        </w:tc>
        <w:tc>
          <w:tcPr>
            <w:tcW w:w="495"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491"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293"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721" w:type="pct"/>
            <w:shd w:val="clear" w:color="auto" w:fill="auto"/>
          </w:tcPr>
          <w:p w:rsidR="00EA5F8A" w:rsidRPr="000A2119" w:rsidRDefault="00EA5F8A" w:rsidP="003E22B8">
            <w:pPr>
              <w:contextualSpacing/>
              <w:rPr>
                <w:rFonts w:ascii="Calibri" w:hAnsi="Calibri"/>
                <w:sz w:val="18"/>
                <w:szCs w:val="18"/>
              </w:rPr>
            </w:pPr>
            <w:r w:rsidRPr="000A2119">
              <w:rPr>
                <w:rFonts w:ascii="Calibri" w:hAnsi="Calibri"/>
                <w:sz w:val="18"/>
                <w:szCs w:val="18"/>
              </w:rPr>
              <w:t>A.19.2(3)13 dobrać sposoby strzyżenia do rodzaju włosów;</w:t>
            </w:r>
          </w:p>
        </w:tc>
        <w:tc>
          <w:tcPr>
            <w:tcW w:w="495"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491"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293"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721" w:type="pct"/>
            <w:shd w:val="clear" w:color="auto" w:fill="auto"/>
            <w:noWrap/>
          </w:tcPr>
          <w:p w:rsidR="00EA5F8A" w:rsidRPr="000A2119" w:rsidRDefault="00EA5F8A" w:rsidP="003E22B8">
            <w:pPr>
              <w:contextualSpacing/>
              <w:rPr>
                <w:rFonts w:ascii="Calibri" w:hAnsi="Calibri"/>
                <w:sz w:val="18"/>
                <w:szCs w:val="18"/>
              </w:rPr>
            </w:pPr>
            <w:r w:rsidRPr="000A2119">
              <w:rPr>
                <w:rFonts w:ascii="Calibri" w:hAnsi="Calibri"/>
                <w:sz w:val="18"/>
                <w:szCs w:val="18"/>
              </w:rPr>
              <w:t>A.19.2(4)4 dobrać sprzęt fryzjerski do strzyżenia damskiego;</w:t>
            </w:r>
          </w:p>
        </w:tc>
        <w:tc>
          <w:tcPr>
            <w:tcW w:w="495"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491"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293"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721" w:type="pct"/>
            <w:shd w:val="clear" w:color="auto" w:fill="auto"/>
            <w:noWrap/>
          </w:tcPr>
          <w:p w:rsidR="00EA5F8A" w:rsidRPr="000A2119" w:rsidRDefault="00EA5F8A" w:rsidP="003E22B8">
            <w:pPr>
              <w:contextualSpacing/>
              <w:rPr>
                <w:rFonts w:ascii="Calibri" w:hAnsi="Calibri"/>
                <w:sz w:val="18"/>
                <w:szCs w:val="18"/>
              </w:rPr>
            </w:pPr>
            <w:r w:rsidRPr="000A2119">
              <w:rPr>
                <w:rFonts w:ascii="Calibri" w:hAnsi="Calibri"/>
                <w:sz w:val="18"/>
                <w:szCs w:val="18"/>
              </w:rPr>
              <w:t>A.19.2(4)5 dobrać sprzęt fryzjerski do zabiegu strzyżenia męskiego;</w:t>
            </w:r>
          </w:p>
        </w:tc>
        <w:tc>
          <w:tcPr>
            <w:tcW w:w="495"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491"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293"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721" w:type="pct"/>
            <w:shd w:val="clear" w:color="auto" w:fill="auto"/>
            <w:noWrap/>
          </w:tcPr>
          <w:p w:rsidR="00EA5F8A" w:rsidRPr="000A2119" w:rsidRDefault="00EA5F8A" w:rsidP="003E22B8">
            <w:pPr>
              <w:contextualSpacing/>
              <w:rPr>
                <w:rFonts w:ascii="Calibri" w:hAnsi="Calibri"/>
                <w:sz w:val="18"/>
                <w:szCs w:val="18"/>
              </w:rPr>
            </w:pPr>
            <w:r w:rsidRPr="000A2119">
              <w:rPr>
                <w:rFonts w:ascii="Calibri" w:hAnsi="Calibri"/>
                <w:sz w:val="18"/>
                <w:szCs w:val="18"/>
              </w:rPr>
              <w:t>A.19.2(4)6 dobrać sprzęt fryzjerski zależnie od wybranej techniki, metody</w:t>
            </w:r>
            <w:r>
              <w:rPr>
                <w:rFonts w:ascii="Calibri" w:hAnsi="Calibri"/>
                <w:sz w:val="18"/>
                <w:szCs w:val="18"/>
              </w:rPr>
              <w:t xml:space="preserve"> i </w:t>
            </w:r>
            <w:r w:rsidRPr="000A2119">
              <w:rPr>
                <w:rFonts w:ascii="Calibri" w:hAnsi="Calibri"/>
                <w:sz w:val="18"/>
                <w:szCs w:val="18"/>
              </w:rPr>
              <w:t>sposobu do strzyżenia;</w:t>
            </w:r>
          </w:p>
        </w:tc>
        <w:tc>
          <w:tcPr>
            <w:tcW w:w="495"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491"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293"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721" w:type="pct"/>
            <w:shd w:val="clear" w:color="auto" w:fill="auto"/>
            <w:noWrap/>
          </w:tcPr>
          <w:p w:rsidR="00EA5F8A" w:rsidRPr="000A2119" w:rsidRDefault="00EA5F8A" w:rsidP="003E22B8">
            <w:pPr>
              <w:contextualSpacing/>
              <w:rPr>
                <w:rFonts w:ascii="Calibri" w:hAnsi="Calibri"/>
                <w:sz w:val="18"/>
                <w:szCs w:val="18"/>
              </w:rPr>
            </w:pPr>
            <w:r w:rsidRPr="000A2119">
              <w:rPr>
                <w:rFonts w:ascii="Calibri" w:hAnsi="Calibri"/>
                <w:sz w:val="18"/>
                <w:szCs w:val="18"/>
              </w:rPr>
              <w:t>A.19.2(5)5 wydzielić sekcje</w:t>
            </w:r>
            <w:r>
              <w:rPr>
                <w:rFonts w:ascii="Calibri" w:hAnsi="Calibri"/>
                <w:sz w:val="18"/>
                <w:szCs w:val="18"/>
              </w:rPr>
              <w:t xml:space="preserve"> i </w:t>
            </w:r>
            <w:r w:rsidRPr="000A2119">
              <w:rPr>
                <w:rFonts w:ascii="Calibri" w:hAnsi="Calibri"/>
                <w:sz w:val="18"/>
                <w:szCs w:val="18"/>
              </w:rPr>
              <w:t>separacje do zabiegu  strzyżenia;</w:t>
            </w:r>
          </w:p>
        </w:tc>
        <w:tc>
          <w:tcPr>
            <w:tcW w:w="495"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491"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293"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721" w:type="pct"/>
            <w:shd w:val="clear" w:color="auto" w:fill="auto"/>
            <w:noWrap/>
          </w:tcPr>
          <w:p w:rsidR="00EA5F8A" w:rsidRPr="000A2119" w:rsidRDefault="00EA5F8A" w:rsidP="003E22B8">
            <w:pPr>
              <w:contextualSpacing/>
              <w:rPr>
                <w:rFonts w:ascii="Calibri" w:hAnsi="Calibri"/>
                <w:sz w:val="18"/>
                <w:szCs w:val="18"/>
              </w:rPr>
            </w:pPr>
            <w:r w:rsidRPr="000A2119">
              <w:rPr>
                <w:rFonts w:ascii="Calibri" w:hAnsi="Calibri"/>
                <w:sz w:val="18"/>
                <w:szCs w:val="18"/>
              </w:rPr>
              <w:t xml:space="preserve">A.19.2(5)6 dobrać podział sekcyjny do określonej linii  fryzury; </w:t>
            </w:r>
          </w:p>
        </w:tc>
        <w:tc>
          <w:tcPr>
            <w:tcW w:w="495"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491"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293"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721" w:type="pct"/>
            <w:shd w:val="clear" w:color="auto" w:fill="auto"/>
            <w:noWrap/>
          </w:tcPr>
          <w:p w:rsidR="00EA5F8A" w:rsidRPr="000A2119" w:rsidRDefault="00EA5F8A" w:rsidP="003E22B8">
            <w:pPr>
              <w:contextualSpacing/>
              <w:rPr>
                <w:rFonts w:ascii="Calibri" w:hAnsi="Calibri"/>
                <w:sz w:val="18"/>
                <w:szCs w:val="18"/>
              </w:rPr>
            </w:pPr>
            <w:r w:rsidRPr="000A2119">
              <w:rPr>
                <w:rFonts w:ascii="Calibri" w:hAnsi="Calibri"/>
                <w:sz w:val="18"/>
                <w:szCs w:val="18"/>
              </w:rPr>
              <w:t>A.19.2(5)7 dobrać podział separacyjny do określonej linii fryzury;</w:t>
            </w:r>
          </w:p>
        </w:tc>
        <w:tc>
          <w:tcPr>
            <w:tcW w:w="495"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491"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293"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721" w:type="pct"/>
            <w:shd w:val="clear" w:color="auto" w:fill="auto"/>
            <w:noWrap/>
          </w:tcPr>
          <w:p w:rsidR="00EA5F8A" w:rsidRPr="000A2119" w:rsidRDefault="00EA5F8A" w:rsidP="003E22B8">
            <w:pPr>
              <w:contextualSpacing/>
              <w:rPr>
                <w:rFonts w:ascii="Calibri" w:hAnsi="Calibri"/>
                <w:sz w:val="18"/>
                <w:szCs w:val="18"/>
              </w:rPr>
            </w:pPr>
            <w:r w:rsidRPr="000A2119">
              <w:rPr>
                <w:rFonts w:ascii="Calibri" w:hAnsi="Calibri"/>
                <w:sz w:val="18"/>
                <w:szCs w:val="18"/>
              </w:rPr>
              <w:t>A.19.2(6)3 ustalić kolejność wykonania zabiegu strzyżenia;</w:t>
            </w:r>
          </w:p>
        </w:tc>
        <w:tc>
          <w:tcPr>
            <w:tcW w:w="495"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491"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293"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721" w:type="pct"/>
            <w:shd w:val="clear" w:color="auto" w:fill="auto"/>
            <w:noWrap/>
          </w:tcPr>
          <w:p w:rsidR="00EA5F8A" w:rsidRPr="000A2119" w:rsidRDefault="00EA5F8A" w:rsidP="003E22B8">
            <w:pPr>
              <w:contextualSpacing/>
              <w:rPr>
                <w:rFonts w:ascii="Calibri" w:hAnsi="Calibri"/>
                <w:sz w:val="18"/>
                <w:szCs w:val="18"/>
              </w:rPr>
            </w:pPr>
            <w:r w:rsidRPr="000A2119">
              <w:rPr>
                <w:rFonts w:ascii="Calibri" w:hAnsi="Calibri"/>
                <w:sz w:val="18"/>
                <w:szCs w:val="18"/>
              </w:rPr>
              <w:t>A.19.2(6)4 uzasadnić kolejność etapów strzyżenia;</w:t>
            </w:r>
          </w:p>
        </w:tc>
        <w:tc>
          <w:tcPr>
            <w:tcW w:w="495"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491"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D</w:t>
            </w:r>
          </w:p>
        </w:tc>
        <w:tc>
          <w:tcPr>
            <w:tcW w:w="1293"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721" w:type="pct"/>
            <w:shd w:val="clear" w:color="auto" w:fill="auto"/>
            <w:noWrap/>
          </w:tcPr>
          <w:p w:rsidR="00EA5F8A" w:rsidRPr="000A2119" w:rsidRDefault="00EA5F8A" w:rsidP="003E22B8">
            <w:pPr>
              <w:contextualSpacing/>
              <w:rPr>
                <w:rFonts w:ascii="Calibri" w:hAnsi="Calibri"/>
                <w:sz w:val="18"/>
                <w:szCs w:val="18"/>
              </w:rPr>
            </w:pPr>
            <w:r w:rsidRPr="000A2119">
              <w:rPr>
                <w:rFonts w:ascii="Calibri" w:hAnsi="Calibri"/>
                <w:sz w:val="18"/>
                <w:szCs w:val="18"/>
              </w:rPr>
              <w:t>A.19.2(7)5 wykonać strzyżenie damskie do określonej linii fryzury;</w:t>
            </w:r>
          </w:p>
        </w:tc>
        <w:tc>
          <w:tcPr>
            <w:tcW w:w="495"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491"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293"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721" w:type="pct"/>
            <w:shd w:val="clear" w:color="auto" w:fill="auto"/>
            <w:noWrap/>
          </w:tcPr>
          <w:p w:rsidR="00EA5F8A" w:rsidRPr="000A2119" w:rsidRDefault="00EA5F8A" w:rsidP="003E22B8">
            <w:pPr>
              <w:contextualSpacing/>
              <w:rPr>
                <w:rFonts w:ascii="Calibri" w:hAnsi="Calibri"/>
                <w:sz w:val="18"/>
                <w:szCs w:val="18"/>
              </w:rPr>
            </w:pPr>
            <w:r w:rsidRPr="000A2119">
              <w:rPr>
                <w:rFonts w:ascii="Calibri" w:hAnsi="Calibri"/>
                <w:sz w:val="18"/>
                <w:szCs w:val="18"/>
              </w:rPr>
              <w:t>A.19.2(7)6 wykonać strzyżenie męskie do określonej linii fryzury;</w:t>
            </w:r>
          </w:p>
        </w:tc>
        <w:tc>
          <w:tcPr>
            <w:tcW w:w="495"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491"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293"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721" w:type="pct"/>
            <w:shd w:val="clear" w:color="auto" w:fill="auto"/>
            <w:noWrap/>
          </w:tcPr>
          <w:p w:rsidR="00EA5F8A" w:rsidRPr="000A2119" w:rsidRDefault="00EA5F8A" w:rsidP="003E22B8">
            <w:pPr>
              <w:contextualSpacing/>
              <w:rPr>
                <w:rFonts w:ascii="Calibri" w:hAnsi="Calibri"/>
                <w:sz w:val="18"/>
                <w:szCs w:val="18"/>
              </w:rPr>
            </w:pPr>
            <w:r w:rsidRPr="000A2119">
              <w:rPr>
                <w:rFonts w:ascii="Calibri" w:hAnsi="Calibri"/>
                <w:sz w:val="18"/>
                <w:szCs w:val="18"/>
              </w:rPr>
              <w:t>A.19.2(7)7 wykonać strzyżenie dziecka do określonej linii fryzury;</w:t>
            </w:r>
          </w:p>
        </w:tc>
        <w:tc>
          <w:tcPr>
            <w:tcW w:w="495"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491"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293"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721" w:type="pct"/>
            <w:shd w:val="clear" w:color="auto" w:fill="auto"/>
            <w:noWrap/>
          </w:tcPr>
          <w:p w:rsidR="00EA5F8A" w:rsidRPr="000A2119" w:rsidRDefault="00EA5F8A" w:rsidP="003E22B8">
            <w:pPr>
              <w:contextualSpacing/>
              <w:rPr>
                <w:rFonts w:ascii="Calibri" w:hAnsi="Calibri"/>
                <w:sz w:val="18"/>
                <w:szCs w:val="18"/>
              </w:rPr>
            </w:pPr>
            <w:r w:rsidRPr="000A2119">
              <w:rPr>
                <w:rFonts w:ascii="Calibri" w:hAnsi="Calibri"/>
                <w:sz w:val="18"/>
                <w:szCs w:val="18"/>
              </w:rPr>
              <w:t>A.19.2(8)5 wykonać strzyżenie zarostu męskiego;</w:t>
            </w:r>
          </w:p>
        </w:tc>
        <w:tc>
          <w:tcPr>
            <w:tcW w:w="495"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491"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293"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721" w:type="pct"/>
            <w:shd w:val="clear" w:color="auto" w:fill="auto"/>
            <w:noWrap/>
          </w:tcPr>
          <w:p w:rsidR="00EA5F8A" w:rsidRPr="000A2119" w:rsidRDefault="00EA5F8A" w:rsidP="003E22B8">
            <w:pPr>
              <w:contextualSpacing/>
              <w:rPr>
                <w:rFonts w:ascii="Calibri" w:hAnsi="Calibri"/>
                <w:sz w:val="18"/>
                <w:szCs w:val="18"/>
              </w:rPr>
            </w:pPr>
            <w:r w:rsidRPr="000A2119">
              <w:rPr>
                <w:rFonts w:ascii="Calibri" w:hAnsi="Calibri"/>
                <w:sz w:val="18"/>
                <w:szCs w:val="18"/>
              </w:rPr>
              <w:t>A.19.2(8)6 dobrać kształt zarostu do kształtu twarzy klienta</w:t>
            </w:r>
            <w:r>
              <w:rPr>
                <w:rFonts w:ascii="Calibri" w:hAnsi="Calibri"/>
                <w:sz w:val="18"/>
                <w:szCs w:val="18"/>
              </w:rPr>
              <w:t xml:space="preserve"> z </w:t>
            </w:r>
            <w:r w:rsidRPr="000A2119">
              <w:rPr>
                <w:rFonts w:ascii="Calibri" w:hAnsi="Calibri"/>
                <w:sz w:val="18"/>
                <w:szCs w:val="18"/>
              </w:rPr>
              <w:t>uwzględnieniem mankamentów;</w:t>
            </w:r>
          </w:p>
        </w:tc>
        <w:tc>
          <w:tcPr>
            <w:tcW w:w="495"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491"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293"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721" w:type="pct"/>
            <w:shd w:val="clear" w:color="auto" w:fill="auto"/>
            <w:noWrap/>
          </w:tcPr>
          <w:p w:rsidR="00EA5F8A" w:rsidRPr="000A2119" w:rsidRDefault="00EA5F8A" w:rsidP="003E22B8">
            <w:pPr>
              <w:contextualSpacing/>
              <w:rPr>
                <w:rFonts w:ascii="Calibri" w:hAnsi="Calibri"/>
                <w:sz w:val="18"/>
                <w:szCs w:val="18"/>
              </w:rPr>
            </w:pPr>
            <w:r w:rsidRPr="000A2119">
              <w:rPr>
                <w:rFonts w:ascii="Calibri" w:hAnsi="Calibri"/>
                <w:sz w:val="18"/>
                <w:szCs w:val="18"/>
              </w:rPr>
              <w:t>A.19.2(8)7 wykonać strzyżenie zarostu zgodnie</w:t>
            </w:r>
            <w:r>
              <w:rPr>
                <w:rFonts w:ascii="Calibri" w:hAnsi="Calibri"/>
                <w:sz w:val="18"/>
                <w:szCs w:val="18"/>
              </w:rPr>
              <w:t xml:space="preserve"> z </w:t>
            </w:r>
            <w:r w:rsidRPr="000A2119">
              <w:rPr>
                <w:rFonts w:ascii="Calibri" w:hAnsi="Calibri"/>
                <w:sz w:val="18"/>
                <w:szCs w:val="18"/>
              </w:rPr>
              <w:t>zasadami bezpieczeństwa</w:t>
            </w:r>
            <w:r>
              <w:rPr>
                <w:rFonts w:ascii="Calibri" w:hAnsi="Calibri"/>
                <w:sz w:val="18"/>
                <w:szCs w:val="18"/>
              </w:rPr>
              <w:t xml:space="preserve"> i </w:t>
            </w:r>
            <w:r w:rsidRPr="000A2119">
              <w:rPr>
                <w:rFonts w:ascii="Calibri" w:hAnsi="Calibri"/>
                <w:sz w:val="18"/>
                <w:szCs w:val="18"/>
              </w:rPr>
              <w:t>higieny pracy;</w:t>
            </w:r>
          </w:p>
        </w:tc>
        <w:tc>
          <w:tcPr>
            <w:tcW w:w="495"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491"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293" w:type="pct"/>
            <w:vMerge w:val="restart"/>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721" w:type="pct"/>
            <w:shd w:val="clear" w:color="auto" w:fill="auto"/>
            <w:noWrap/>
          </w:tcPr>
          <w:p w:rsidR="00EA5F8A" w:rsidRPr="000A2119" w:rsidRDefault="00EA5F8A" w:rsidP="003E22B8">
            <w:pPr>
              <w:contextualSpacing/>
              <w:rPr>
                <w:rFonts w:ascii="Calibri" w:hAnsi="Calibri"/>
                <w:sz w:val="18"/>
                <w:szCs w:val="18"/>
              </w:rPr>
            </w:pPr>
            <w:r w:rsidRPr="000A2119">
              <w:rPr>
                <w:rFonts w:ascii="Calibri" w:hAnsi="Calibri"/>
                <w:sz w:val="18"/>
                <w:szCs w:val="18"/>
              </w:rPr>
              <w:t>A.19.2(14)8  dobrać sposób korygowania błędów</w:t>
            </w:r>
            <w:r>
              <w:rPr>
                <w:rFonts w:ascii="Calibri" w:hAnsi="Calibri"/>
                <w:sz w:val="18"/>
                <w:szCs w:val="18"/>
              </w:rPr>
              <w:t xml:space="preserve"> w </w:t>
            </w:r>
            <w:r w:rsidRPr="000A2119">
              <w:rPr>
                <w:rFonts w:ascii="Calibri" w:hAnsi="Calibri"/>
                <w:sz w:val="18"/>
                <w:szCs w:val="18"/>
              </w:rPr>
              <w:t>strzyżeniu;</w:t>
            </w:r>
          </w:p>
        </w:tc>
        <w:tc>
          <w:tcPr>
            <w:tcW w:w="495"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491"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293"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721" w:type="pct"/>
            <w:shd w:val="clear" w:color="auto" w:fill="auto"/>
            <w:noWrap/>
          </w:tcPr>
          <w:p w:rsidR="00EA5F8A" w:rsidRPr="000A2119" w:rsidRDefault="00EA5F8A" w:rsidP="003E22B8">
            <w:pPr>
              <w:contextualSpacing/>
              <w:rPr>
                <w:rFonts w:ascii="Calibri" w:hAnsi="Calibri"/>
                <w:sz w:val="18"/>
                <w:szCs w:val="18"/>
              </w:rPr>
            </w:pPr>
            <w:r w:rsidRPr="000A2119">
              <w:rPr>
                <w:rFonts w:ascii="Calibri" w:hAnsi="Calibri"/>
                <w:sz w:val="18"/>
                <w:szCs w:val="18"/>
              </w:rPr>
              <w:t>A.19.2(14)9 rozpoznać przyczyny popełniania błędów</w:t>
            </w:r>
            <w:r>
              <w:rPr>
                <w:rFonts w:ascii="Calibri" w:hAnsi="Calibri"/>
                <w:sz w:val="18"/>
                <w:szCs w:val="18"/>
              </w:rPr>
              <w:t xml:space="preserve"> w </w:t>
            </w:r>
            <w:r w:rsidRPr="000A2119">
              <w:rPr>
                <w:rFonts w:ascii="Calibri" w:hAnsi="Calibri"/>
                <w:sz w:val="18"/>
                <w:szCs w:val="18"/>
              </w:rPr>
              <w:t>strzyżeniu;</w:t>
            </w:r>
          </w:p>
        </w:tc>
        <w:tc>
          <w:tcPr>
            <w:tcW w:w="495"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491"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A</w:t>
            </w:r>
          </w:p>
        </w:tc>
        <w:tc>
          <w:tcPr>
            <w:tcW w:w="1293"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721" w:type="pct"/>
            <w:shd w:val="clear" w:color="auto" w:fill="auto"/>
            <w:noWrap/>
          </w:tcPr>
          <w:p w:rsidR="00EA5F8A" w:rsidRPr="000A2119" w:rsidRDefault="00EA5F8A" w:rsidP="003E22B8">
            <w:pPr>
              <w:contextualSpacing/>
              <w:rPr>
                <w:rFonts w:ascii="Calibri" w:hAnsi="Calibri"/>
                <w:sz w:val="18"/>
                <w:szCs w:val="18"/>
              </w:rPr>
            </w:pPr>
            <w:r w:rsidRPr="000A2119">
              <w:rPr>
                <w:rFonts w:ascii="Calibri" w:hAnsi="Calibri"/>
                <w:sz w:val="18"/>
                <w:szCs w:val="18"/>
              </w:rPr>
              <w:t>KPS(1)1 stosować zasady kultury osobistej;</w:t>
            </w:r>
          </w:p>
        </w:tc>
        <w:tc>
          <w:tcPr>
            <w:tcW w:w="495"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491"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1293"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721" w:type="pct"/>
            <w:shd w:val="clear" w:color="auto" w:fill="auto"/>
            <w:noWrap/>
          </w:tcPr>
          <w:p w:rsidR="00EA5F8A" w:rsidRPr="000A2119" w:rsidRDefault="00EA5F8A" w:rsidP="003E22B8">
            <w:pPr>
              <w:contextualSpacing/>
              <w:rPr>
                <w:rFonts w:ascii="Calibri" w:hAnsi="Calibri"/>
                <w:sz w:val="18"/>
                <w:szCs w:val="18"/>
              </w:rPr>
            </w:pPr>
            <w:r w:rsidRPr="000A2119">
              <w:rPr>
                <w:rFonts w:ascii="Calibri" w:hAnsi="Calibri"/>
                <w:sz w:val="18"/>
                <w:szCs w:val="18"/>
              </w:rPr>
              <w:t>KPS(2)1 zaproponować sposoby rozwiązywania problemów;</w:t>
            </w:r>
          </w:p>
        </w:tc>
        <w:tc>
          <w:tcPr>
            <w:tcW w:w="495"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491"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1293"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721" w:type="pct"/>
            <w:shd w:val="clear" w:color="auto" w:fill="auto"/>
            <w:noWrap/>
          </w:tcPr>
          <w:p w:rsidR="00EA5F8A" w:rsidRPr="000A2119" w:rsidRDefault="00EA5F8A" w:rsidP="003E22B8">
            <w:pPr>
              <w:contextualSpacing/>
              <w:rPr>
                <w:rFonts w:ascii="Calibri" w:hAnsi="Calibri"/>
                <w:sz w:val="18"/>
                <w:szCs w:val="18"/>
              </w:rPr>
            </w:pPr>
            <w:r w:rsidRPr="000A2119">
              <w:rPr>
                <w:rFonts w:ascii="Calibri" w:hAnsi="Calibri"/>
                <w:sz w:val="18"/>
                <w:szCs w:val="18"/>
              </w:rPr>
              <w:lastRenderedPageBreak/>
              <w:t>KPS(2)2 dążyć wytrwale do celu;</w:t>
            </w:r>
          </w:p>
        </w:tc>
        <w:tc>
          <w:tcPr>
            <w:tcW w:w="495"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491"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1293"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721" w:type="pct"/>
            <w:shd w:val="clear" w:color="auto" w:fill="auto"/>
            <w:noWrap/>
          </w:tcPr>
          <w:p w:rsidR="00EA5F8A" w:rsidRPr="000A2119" w:rsidRDefault="00EA5F8A" w:rsidP="003E22B8">
            <w:pPr>
              <w:contextualSpacing/>
              <w:rPr>
                <w:rFonts w:ascii="Calibri" w:hAnsi="Calibri"/>
                <w:sz w:val="18"/>
                <w:szCs w:val="18"/>
              </w:rPr>
            </w:pPr>
            <w:r w:rsidRPr="000A2119">
              <w:rPr>
                <w:rFonts w:ascii="Calibri" w:hAnsi="Calibri"/>
                <w:sz w:val="18"/>
                <w:szCs w:val="18"/>
              </w:rPr>
              <w:t>KPS(3)1 analizować rezultaty działań;</w:t>
            </w:r>
          </w:p>
        </w:tc>
        <w:tc>
          <w:tcPr>
            <w:tcW w:w="495"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491"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1293"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721" w:type="pct"/>
            <w:shd w:val="clear" w:color="auto" w:fill="auto"/>
            <w:noWrap/>
          </w:tcPr>
          <w:p w:rsidR="00EA5F8A" w:rsidRPr="000A2119" w:rsidRDefault="00EA5F8A" w:rsidP="003E22B8">
            <w:pPr>
              <w:contextualSpacing/>
              <w:rPr>
                <w:rFonts w:ascii="Calibri" w:hAnsi="Calibri"/>
                <w:sz w:val="18"/>
                <w:szCs w:val="18"/>
              </w:rPr>
            </w:pPr>
            <w:r w:rsidRPr="000A2119">
              <w:rPr>
                <w:rFonts w:ascii="Calibri" w:hAnsi="Calibri"/>
                <w:sz w:val="18"/>
                <w:szCs w:val="18"/>
              </w:rPr>
              <w:t>KPS(3)2 uświadomić sobie konsekwencje działań;</w:t>
            </w:r>
          </w:p>
        </w:tc>
        <w:tc>
          <w:tcPr>
            <w:tcW w:w="495"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491"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1293"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721" w:type="pct"/>
            <w:shd w:val="clear" w:color="auto" w:fill="auto"/>
            <w:noWrap/>
          </w:tcPr>
          <w:p w:rsidR="00EA5F8A" w:rsidRPr="000A2119" w:rsidRDefault="00EA5F8A" w:rsidP="003E22B8">
            <w:pPr>
              <w:contextualSpacing/>
              <w:rPr>
                <w:rFonts w:ascii="Calibri" w:hAnsi="Calibri"/>
                <w:sz w:val="18"/>
                <w:szCs w:val="18"/>
              </w:rPr>
            </w:pPr>
            <w:r w:rsidRPr="000A2119">
              <w:rPr>
                <w:rFonts w:ascii="Calibri" w:hAnsi="Calibri"/>
                <w:sz w:val="18"/>
                <w:szCs w:val="18"/>
              </w:rPr>
              <w:t>KPS(4)1 analizować zmiany zachodzące</w:t>
            </w:r>
            <w:r>
              <w:rPr>
                <w:rFonts w:ascii="Calibri" w:hAnsi="Calibri"/>
                <w:sz w:val="18"/>
                <w:szCs w:val="18"/>
              </w:rPr>
              <w:t xml:space="preserve"> w </w:t>
            </w:r>
            <w:r w:rsidRPr="000A2119">
              <w:rPr>
                <w:rFonts w:ascii="Calibri" w:hAnsi="Calibri"/>
                <w:sz w:val="18"/>
                <w:szCs w:val="18"/>
              </w:rPr>
              <w:t>branży;</w:t>
            </w:r>
          </w:p>
        </w:tc>
        <w:tc>
          <w:tcPr>
            <w:tcW w:w="495"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491"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1293"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721" w:type="pct"/>
            <w:shd w:val="clear" w:color="auto" w:fill="auto"/>
            <w:noWrap/>
          </w:tcPr>
          <w:p w:rsidR="00EA5F8A" w:rsidRPr="000A2119" w:rsidRDefault="00EA5F8A" w:rsidP="003E22B8">
            <w:pPr>
              <w:contextualSpacing/>
              <w:rPr>
                <w:rFonts w:ascii="Calibri" w:hAnsi="Calibri"/>
                <w:sz w:val="18"/>
                <w:szCs w:val="18"/>
              </w:rPr>
            </w:pPr>
            <w:r w:rsidRPr="000A2119">
              <w:rPr>
                <w:rFonts w:ascii="Calibri" w:hAnsi="Calibri"/>
                <w:sz w:val="18"/>
                <w:szCs w:val="18"/>
              </w:rPr>
              <w:t>KPS(4)2 podejmować nowe wyzwania;</w:t>
            </w:r>
          </w:p>
        </w:tc>
        <w:tc>
          <w:tcPr>
            <w:tcW w:w="495"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491"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1293"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721" w:type="pct"/>
            <w:shd w:val="clear" w:color="auto" w:fill="auto"/>
            <w:noWrap/>
          </w:tcPr>
          <w:p w:rsidR="00EA5F8A" w:rsidRPr="000A2119" w:rsidRDefault="00EA5F8A" w:rsidP="003E22B8">
            <w:pPr>
              <w:contextualSpacing/>
              <w:rPr>
                <w:rFonts w:ascii="Calibri" w:hAnsi="Calibri"/>
                <w:sz w:val="18"/>
                <w:szCs w:val="18"/>
              </w:rPr>
            </w:pPr>
            <w:r w:rsidRPr="000A2119">
              <w:rPr>
                <w:rFonts w:ascii="Calibri" w:hAnsi="Calibri"/>
                <w:sz w:val="18"/>
                <w:szCs w:val="18"/>
              </w:rPr>
              <w:t>KPS(5)1 przewidywać sytuacje wywołujące stres;</w:t>
            </w:r>
          </w:p>
        </w:tc>
        <w:tc>
          <w:tcPr>
            <w:tcW w:w="495"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491"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1293"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721" w:type="pct"/>
            <w:shd w:val="clear" w:color="auto" w:fill="auto"/>
            <w:noWrap/>
          </w:tcPr>
          <w:p w:rsidR="00EA5F8A" w:rsidRPr="000A2119" w:rsidRDefault="00EA5F8A" w:rsidP="003E22B8">
            <w:pPr>
              <w:contextualSpacing/>
              <w:rPr>
                <w:rFonts w:ascii="Calibri" w:hAnsi="Calibri"/>
                <w:sz w:val="18"/>
                <w:szCs w:val="18"/>
              </w:rPr>
            </w:pPr>
            <w:r w:rsidRPr="000A2119">
              <w:rPr>
                <w:rFonts w:ascii="Calibri" w:hAnsi="Calibri"/>
                <w:sz w:val="18"/>
                <w:szCs w:val="18"/>
              </w:rPr>
              <w:t>KPS(5)2 stosować sposoby radzenia sobie ze stresem;</w:t>
            </w:r>
          </w:p>
        </w:tc>
        <w:tc>
          <w:tcPr>
            <w:tcW w:w="495"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491"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1293"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721" w:type="pct"/>
            <w:shd w:val="clear" w:color="auto" w:fill="auto"/>
            <w:noWrap/>
          </w:tcPr>
          <w:p w:rsidR="00EA5F8A" w:rsidRPr="000A2119" w:rsidRDefault="00EA5F8A" w:rsidP="003E22B8">
            <w:pPr>
              <w:contextualSpacing/>
              <w:rPr>
                <w:rFonts w:ascii="Calibri" w:hAnsi="Calibri"/>
                <w:sz w:val="18"/>
                <w:szCs w:val="18"/>
              </w:rPr>
            </w:pPr>
            <w:r w:rsidRPr="000A2119">
              <w:rPr>
                <w:rFonts w:ascii="Calibri" w:hAnsi="Calibri"/>
                <w:sz w:val="18"/>
                <w:szCs w:val="18"/>
              </w:rPr>
              <w:t>KPS(7)1 przyjmować odpowiedzialność za powierzone informacje zawodowe;</w:t>
            </w:r>
          </w:p>
        </w:tc>
        <w:tc>
          <w:tcPr>
            <w:tcW w:w="495"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491"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1293"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721" w:type="pct"/>
            <w:shd w:val="clear" w:color="auto" w:fill="auto"/>
            <w:noWrap/>
          </w:tcPr>
          <w:p w:rsidR="00EA5F8A" w:rsidRPr="000A2119" w:rsidRDefault="00EA5F8A" w:rsidP="003E22B8">
            <w:pPr>
              <w:contextualSpacing/>
              <w:rPr>
                <w:rFonts w:ascii="Calibri" w:hAnsi="Calibri"/>
                <w:sz w:val="18"/>
                <w:szCs w:val="18"/>
              </w:rPr>
            </w:pPr>
            <w:r w:rsidRPr="000A2119">
              <w:rPr>
                <w:rFonts w:ascii="Calibri" w:hAnsi="Calibri"/>
                <w:sz w:val="18"/>
                <w:szCs w:val="18"/>
              </w:rPr>
              <w:t>KPS(7)2 respektować zasady dotyczące przestrzegania tajemnicy zawodowej;</w:t>
            </w:r>
          </w:p>
        </w:tc>
        <w:tc>
          <w:tcPr>
            <w:tcW w:w="495"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491"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1293"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721" w:type="pct"/>
            <w:shd w:val="clear" w:color="auto" w:fill="auto"/>
            <w:noWrap/>
          </w:tcPr>
          <w:p w:rsidR="00EA5F8A" w:rsidRPr="000A2119" w:rsidRDefault="00EA5F8A" w:rsidP="003E22B8">
            <w:pPr>
              <w:contextualSpacing/>
              <w:rPr>
                <w:rFonts w:ascii="Calibri" w:hAnsi="Calibri"/>
                <w:sz w:val="18"/>
                <w:szCs w:val="18"/>
              </w:rPr>
            </w:pPr>
            <w:r w:rsidRPr="000A2119">
              <w:rPr>
                <w:rFonts w:ascii="Calibri" w:hAnsi="Calibri"/>
                <w:sz w:val="18"/>
                <w:szCs w:val="18"/>
              </w:rPr>
              <w:t>KPS(10)1 doskonalić swoje umiejętności komunikacyjne.</w:t>
            </w:r>
          </w:p>
        </w:tc>
        <w:tc>
          <w:tcPr>
            <w:tcW w:w="495" w:type="pct"/>
            <w:shd w:val="clear" w:color="auto" w:fill="auto"/>
            <w:vAlign w:val="center"/>
          </w:tcPr>
          <w:p w:rsidR="00EA5F8A" w:rsidRPr="000A2119" w:rsidRDefault="00EA5F8A" w:rsidP="003E22B8">
            <w:pPr>
              <w:contextualSpacing/>
              <w:rPr>
                <w:rFonts w:ascii="Calibri" w:hAnsi="Calibri"/>
                <w:sz w:val="18"/>
                <w:szCs w:val="18"/>
              </w:rPr>
            </w:pPr>
          </w:p>
        </w:tc>
        <w:tc>
          <w:tcPr>
            <w:tcW w:w="491" w:type="pct"/>
            <w:shd w:val="clear" w:color="auto" w:fill="auto"/>
            <w:vAlign w:val="center"/>
          </w:tcPr>
          <w:p w:rsidR="00EA5F8A" w:rsidRPr="000A2119" w:rsidRDefault="00EA5F8A" w:rsidP="003E22B8">
            <w:pPr>
              <w:contextualSpacing/>
              <w:rPr>
                <w:rFonts w:ascii="Calibri" w:hAnsi="Calibri"/>
                <w:sz w:val="18"/>
                <w:szCs w:val="18"/>
              </w:rPr>
            </w:pPr>
          </w:p>
        </w:tc>
        <w:tc>
          <w:tcPr>
            <w:tcW w:w="1293" w:type="pct"/>
            <w:vMerge/>
            <w:vAlign w:val="center"/>
          </w:tcPr>
          <w:p w:rsidR="00EA5F8A" w:rsidRPr="000A2119" w:rsidRDefault="00EA5F8A" w:rsidP="003E22B8">
            <w:pPr>
              <w:contextualSpacing/>
              <w:rPr>
                <w:rFonts w:ascii="Calibri" w:hAnsi="Calibri"/>
                <w:sz w:val="18"/>
                <w:szCs w:val="18"/>
              </w:rPr>
            </w:pPr>
          </w:p>
        </w:tc>
      </w:tr>
    </w:tbl>
    <w:p w:rsidR="00EA5F8A" w:rsidRDefault="00EA5F8A" w:rsidP="00EA5F8A">
      <w:pPr>
        <w:rPr>
          <w:rFonts w:ascii="Calibri" w:hAnsi="Calibri"/>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326"/>
      </w:tblGrid>
      <w:tr w:rsidR="00EA5F8A" w:rsidRPr="002F384D" w:rsidTr="003E22B8">
        <w:trPr>
          <w:tblHeader/>
        </w:trPr>
        <w:tc>
          <w:tcPr>
            <w:tcW w:w="13326" w:type="dxa"/>
            <w:shd w:val="clear" w:color="auto" w:fill="F2F2F2"/>
            <w:vAlign w:val="center"/>
          </w:tcPr>
          <w:p w:rsidR="00EA5F8A" w:rsidRPr="002F384D" w:rsidRDefault="00EA5F8A" w:rsidP="003E22B8">
            <w:pPr>
              <w:contextualSpacing/>
              <w:rPr>
                <w:rFonts w:ascii="Calibri" w:hAnsi="Calibri"/>
                <w:b/>
                <w:sz w:val="18"/>
                <w:szCs w:val="18"/>
              </w:rPr>
            </w:pPr>
            <w:r w:rsidRPr="002F384D">
              <w:rPr>
                <w:rFonts w:ascii="Calibri" w:hAnsi="Calibri"/>
                <w:b/>
                <w:sz w:val="18"/>
                <w:szCs w:val="18"/>
              </w:rPr>
              <w:t xml:space="preserve">5.3. Strzyżenie włosów </w:t>
            </w:r>
          </w:p>
        </w:tc>
      </w:tr>
      <w:tr w:rsidR="00EA5F8A" w:rsidRPr="002F384D" w:rsidTr="003E22B8">
        <w:tc>
          <w:tcPr>
            <w:tcW w:w="13326" w:type="dxa"/>
          </w:tcPr>
          <w:p w:rsidR="00EA5F8A" w:rsidRPr="002F384D" w:rsidRDefault="00EA5F8A" w:rsidP="003E22B8">
            <w:pPr>
              <w:spacing w:before="60"/>
              <w:contextualSpacing/>
              <w:rPr>
                <w:rFonts w:ascii="Calibri" w:hAnsi="Calibri"/>
                <w:b/>
                <w:sz w:val="18"/>
                <w:szCs w:val="18"/>
              </w:rPr>
            </w:pPr>
            <w:r w:rsidRPr="002F384D">
              <w:rPr>
                <w:rFonts w:ascii="Calibri" w:hAnsi="Calibri"/>
                <w:b/>
                <w:sz w:val="18"/>
                <w:szCs w:val="18"/>
              </w:rPr>
              <w:t xml:space="preserve">Planowane zadania </w:t>
            </w:r>
          </w:p>
          <w:p w:rsidR="00EA5F8A" w:rsidRPr="002F384D" w:rsidRDefault="00EA5F8A" w:rsidP="003E22B8">
            <w:pPr>
              <w:contextualSpacing/>
              <w:rPr>
                <w:rFonts w:ascii="Calibri" w:hAnsi="Calibri"/>
                <w:sz w:val="18"/>
                <w:szCs w:val="18"/>
              </w:rPr>
            </w:pPr>
            <w:r w:rsidRPr="002F384D">
              <w:rPr>
                <w:rFonts w:ascii="Calibri" w:hAnsi="Calibri"/>
                <w:sz w:val="18"/>
                <w:szCs w:val="18"/>
              </w:rPr>
              <w:t xml:space="preserve">Wykonie strzyżenia włosów dobierając metody, techniki oraz sposoby do wybranej fryzury. </w:t>
            </w:r>
          </w:p>
          <w:p w:rsidR="00EA5F8A" w:rsidRPr="002F384D" w:rsidRDefault="00EA5F8A" w:rsidP="003E22B8">
            <w:pPr>
              <w:contextualSpacing/>
              <w:rPr>
                <w:rFonts w:ascii="Calibri" w:hAnsi="Calibri"/>
                <w:sz w:val="18"/>
                <w:szCs w:val="18"/>
              </w:rPr>
            </w:pPr>
            <w:r w:rsidRPr="002F384D">
              <w:rPr>
                <w:rFonts w:ascii="Calibri" w:hAnsi="Calibri"/>
                <w:sz w:val="18"/>
                <w:szCs w:val="18"/>
              </w:rPr>
              <w:t>W oparciu o życzenie modelki należy wykonać fryzurę.</w:t>
            </w:r>
          </w:p>
        </w:tc>
      </w:tr>
      <w:tr w:rsidR="00EA5F8A" w:rsidRPr="002F384D" w:rsidTr="003E22B8">
        <w:tc>
          <w:tcPr>
            <w:tcW w:w="13326" w:type="dxa"/>
          </w:tcPr>
          <w:p w:rsidR="00EA5F8A" w:rsidRPr="002F384D" w:rsidRDefault="00EA5F8A" w:rsidP="003E22B8">
            <w:pPr>
              <w:autoSpaceDE w:val="0"/>
              <w:autoSpaceDN w:val="0"/>
              <w:adjustRightInd w:val="0"/>
              <w:spacing w:before="60"/>
              <w:contextualSpacing/>
              <w:jc w:val="both"/>
              <w:rPr>
                <w:rFonts w:ascii="Calibri" w:hAnsi="Calibri"/>
                <w:b/>
                <w:sz w:val="18"/>
                <w:szCs w:val="18"/>
              </w:rPr>
            </w:pPr>
            <w:r w:rsidRPr="002F384D">
              <w:rPr>
                <w:rFonts w:ascii="Calibri" w:hAnsi="Calibri"/>
                <w:b/>
                <w:sz w:val="18"/>
                <w:szCs w:val="18"/>
              </w:rPr>
              <w:t>Warunki osiągania efektów kształcenia w tym środki dydaktyczne, metody, formy organizacyjne</w:t>
            </w:r>
          </w:p>
          <w:p w:rsidR="00EA5F8A" w:rsidRPr="002F384D" w:rsidRDefault="00EA5F8A" w:rsidP="003E22B8">
            <w:pPr>
              <w:autoSpaceDE w:val="0"/>
              <w:autoSpaceDN w:val="0"/>
              <w:adjustRightInd w:val="0"/>
              <w:contextualSpacing/>
              <w:jc w:val="both"/>
              <w:rPr>
                <w:rFonts w:ascii="Calibri" w:hAnsi="Calibri"/>
                <w:b/>
                <w:sz w:val="18"/>
                <w:szCs w:val="18"/>
              </w:rPr>
            </w:pPr>
            <w:r w:rsidRPr="002F384D">
              <w:rPr>
                <w:rFonts w:ascii="Calibri" w:hAnsi="Calibri"/>
                <w:sz w:val="18"/>
                <w:szCs w:val="18"/>
              </w:rPr>
              <w:t xml:space="preserve">Zajęcia edukacyjne mogą być prowadzone w pracowni fryzjerskiej lub w salonach fryzjerskich. </w:t>
            </w:r>
          </w:p>
          <w:p w:rsidR="00EA5F8A" w:rsidRPr="002F384D" w:rsidRDefault="00EA5F8A" w:rsidP="003E22B8">
            <w:pPr>
              <w:spacing w:before="60"/>
              <w:contextualSpacing/>
              <w:jc w:val="both"/>
              <w:rPr>
                <w:rFonts w:ascii="Calibri" w:hAnsi="Calibri"/>
                <w:b/>
                <w:sz w:val="18"/>
                <w:szCs w:val="18"/>
              </w:rPr>
            </w:pPr>
            <w:r w:rsidRPr="002F384D">
              <w:rPr>
                <w:rFonts w:ascii="Calibri" w:hAnsi="Calibri"/>
                <w:b/>
                <w:sz w:val="18"/>
                <w:szCs w:val="18"/>
              </w:rPr>
              <w:t>Środki dydaktyczne</w:t>
            </w:r>
          </w:p>
          <w:p w:rsidR="00EA5F8A" w:rsidRPr="002F384D" w:rsidRDefault="00EA5F8A" w:rsidP="003E22B8">
            <w:pPr>
              <w:contextualSpacing/>
              <w:jc w:val="both"/>
              <w:rPr>
                <w:rFonts w:ascii="Calibri" w:hAnsi="Calibri"/>
                <w:sz w:val="18"/>
                <w:szCs w:val="18"/>
              </w:rPr>
            </w:pPr>
            <w:r w:rsidRPr="002F384D">
              <w:rPr>
                <w:rFonts w:ascii="Calibri" w:hAnsi="Calibri"/>
                <w:sz w:val="18"/>
                <w:szCs w:val="18"/>
              </w:rPr>
              <w:t xml:space="preserve">Preparaty do mycia włosów, konsola fryzjerska, bielizna fryzjerska, ręczniki jednorazowe, główki treningowe, przybory i narzędzia do strzyżenia włosów czasopisma branżowe. 1 stanowisko zabiegowe dla jednego ucznia i jedno stanowisko do mycia włosów i skóry głowy dla maksymalnie sześciu uczniów. stanowiska fryzjerskie, obejmujące konsolę, lustro, fotel aparaty do sterylizacji i dezynfekcji sprzętu, suszarki hełmowe i ręczne, prostownice, karbownice, lokówki różnej grubości, aparat do diagnozy stanu włosów), narzędzia (nożyce klasyczne i specjalistyczne, narzędzia brzytwopodobne, zestaw grzebieni i szczotek), środki dydaktyczne z zakresu strzyżenia włosów i modelowania fryzur oraz z zakresu nauki o fryzurach stosowanych w różnych okresach historycznych; bieliznę fryzjerską: zabiegową, i ochronną czasopisma branżowe filmy instruktażowe. </w:t>
            </w:r>
          </w:p>
          <w:p w:rsidR="00EA5F8A" w:rsidRPr="002F384D" w:rsidRDefault="00EA5F8A" w:rsidP="003E22B8">
            <w:pPr>
              <w:spacing w:before="60"/>
              <w:contextualSpacing/>
              <w:jc w:val="both"/>
              <w:rPr>
                <w:rFonts w:ascii="Calibri" w:hAnsi="Calibri"/>
                <w:b/>
                <w:sz w:val="18"/>
                <w:szCs w:val="18"/>
              </w:rPr>
            </w:pPr>
            <w:r w:rsidRPr="002F384D">
              <w:rPr>
                <w:rFonts w:ascii="Calibri" w:hAnsi="Calibri"/>
                <w:b/>
                <w:sz w:val="18"/>
                <w:szCs w:val="18"/>
              </w:rPr>
              <w:t>Zalecane metody dydaktyczne</w:t>
            </w:r>
          </w:p>
          <w:p w:rsidR="00EA5F8A" w:rsidRPr="002F384D" w:rsidRDefault="00EA5F8A" w:rsidP="003E22B8">
            <w:pPr>
              <w:contextualSpacing/>
              <w:jc w:val="both"/>
              <w:rPr>
                <w:rFonts w:ascii="Calibri" w:hAnsi="Calibri"/>
                <w:sz w:val="18"/>
                <w:szCs w:val="18"/>
              </w:rPr>
            </w:pPr>
            <w:r w:rsidRPr="002F384D">
              <w:rPr>
                <w:rFonts w:ascii="Calibri" w:hAnsi="Calibri"/>
                <w:sz w:val="18"/>
                <w:szCs w:val="18"/>
              </w:rPr>
              <w:t>Dział programowy „Strzyżenie włosów” wymaga stosowania aktywizujących metod kształcenia, ze szczególnym uwzględnieniem metody instruktażu, pokazu, ćwiczeń przedmiotowych, metody przypadków.</w:t>
            </w:r>
          </w:p>
          <w:p w:rsidR="00EA5F8A" w:rsidRPr="002F384D" w:rsidRDefault="00EA5F8A" w:rsidP="003E22B8">
            <w:pPr>
              <w:spacing w:before="60"/>
              <w:contextualSpacing/>
              <w:jc w:val="both"/>
              <w:rPr>
                <w:rFonts w:ascii="Calibri" w:hAnsi="Calibri"/>
                <w:b/>
                <w:sz w:val="18"/>
                <w:szCs w:val="18"/>
              </w:rPr>
            </w:pPr>
            <w:r w:rsidRPr="002F384D">
              <w:rPr>
                <w:rFonts w:ascii="Calibri" w:hAnsi="Calibri"/>
                <w:b/>
                <w:sz w:val="18"/>
                <w:szCs w:val="18"/>
              </w:rPr>
              <w:t>Formy organizacyjne</w:t>
            </w:r>
          </w:p>
          <w:p w:rsidR="00EA5F8A" w:rsidRPr="002F384D" w:rsidRDefault="00EA5F8A" w:rsidP="003E22B8">
            <w:pPr>
              <w:contextualSpacing/>
              <w:jc w:val="both"/>
              <w:rPr>
                <w:rFonts w:ascii="Calibri" w:hAnsi="Calibri"/>
                <w:sz w:val="18"/>
                <w:szCs w:val="18"/>
              </w:rPr>
            </w:pPr>
            <w:r w:rsidRPr="002F384D">
              <w:rPr>
                <w:rFonts w:ascii="Calibri" w:hAnsi="Calibri"/>
                <w:sz w:val="18"/>
                <w:szCs w:val="18"/>
              </w:rPr>
              <w:t>Zajęcia powinny być prowadzone indywidualnie. Grupy maksymalnie 16 osobowe zależnie od ilości stanowisk w pracowni fryzjerskiej lub salonie fryzjerskim.</w:t>
            </w:r>
          </w:p>
        </w:tc>
      </w:tr>
      <w:tr w:rsidR="00EA5F8A" w:rsidRPr="002F384D" w:rsidTr="003E22B8">
        <w:tc>
          <w:tcPr>
            <w:tcW w:w="13326" w:type="dxa"/>
          </w:tcPr>
          <w:p w:rsidR="00EA5F8A" w:rsidRPr="002F384D" w:rsidRDefault="00EA5F8A" w:rsidP="003E22B8">
            <w:pPr>
              <w:spacing w:before="60"/>
              <w:contextualSpacing/>
              <w:rPr>
                <w:rFonts w:ascii="Calibri" w:hAnsi="Calibri"/>
                <w:b/>
                <w:sz w:val="18"/>
                <w:szCs w:val="18"/>
              </w:rPr>
            </w:pPr>
            <w:r w:rsidRPr="002F384D">
              <w:rPr>
                <w:rFonts w:ascii="Calibri" w:hAnsi="Calibri"/>
                <w:b/>
                <w:sz w:val="18"/>
                <w:szCs w:val="18"/>
              </w:rPr>
              <w:t xml:space="preserve">Propozycje kryteriów oceny i metod sprawdzania efektów kształcenia </w:t>
            </w:r>
          </w:p>
          <w:p w:rsidR="00EA5F8A" w:rsidRPr="002F384D" w:rsidRDefault="00EA5F8A" w:rsidP="003E22B8">
            <w:pPr>
              <w:contextualSpacing/>
              <w:rPr>
                <w:rFonts w:ascii="Calibri" w:hAnsi="Calibri"/>
                <w:sz w:val="18"/>
                <w:szCs w:val="18"/>
              </w:rPr>
            </w:pPr>
            <w:r w:rsidRPr="002F384D">
              <w:rPr>
                <w:rFonts w:ascii="Calibri" w:hAnsi="Calibri"/>
                <w:sz w:val="18"/>
                <w:szCs w:val="18"/>
              </w:rPr>
              <w:t>Do oceny osiągnięć edukacyjnych uczących proponuje się ocenę na podstawie próby pracy lub testu wysoko symulowanego.</w:t>
            </w:r>
          </w:p>
        </w:tc>
      </w:tr>
      <w:tr w:rsidR="00EA5F8A" w:rsidRPr="002F384D" w:rsidTr="003E22B8">
        <w:tc>
          <w:tcPr>
            <w:tcW w:w="13326" w:type="dxa"/>
          </w:tcPr>
          <w:p w:rsidR="00EA5F8A" w:rsidRPr="002F384D" w:rsidRDefault="00EA5F8A" w:rsidP="003E22B8">
            <w:pPr>
              <w:spacing w:before="60"/>
              <w:contextualSpacing/>
              <w:rPr>
                <w:rFonts w:ascii="Calibri" w:hAnsi="Calibri"/>
                <w:b/>
                <w:sz w:val="18"/>
                <w:szCs w:val="18"/>
              </w:rPr>
            </w:pPr>
            <w:r w:rsidRPr="002F384D">
              <w:rPr>
                <w:rFonts w:ascii="Calibri" w:hAnsi="Calibri"/>
                <w:b/>
                <w:sz w:val="18"/>
                <w:szCs w:val="18"/>
              </w:rPr>
              <w:t xml:space="preserve">Formy indywidualizacji pracy uczniów uwzględniające: </w:t>
            </w:r>
          </w:p>
          <w:p w:rsidR="00EA5F8A" w:rsidRPr="002F384D" w:rsidRDefault="00EA5F8A" w:rsidP="00EA5F8A">
            <w:pPr>
              <w:pStyle w:val="Akapitzlist1"/>
              <w:numPr>
                <w:ilvl w:val="0"/>
                <w:numId w:val="41"/>
              </w:numPr>
              <w:spacing w:after="0" w:line="240" w:lineRule="auto"/>
              <w:ind w:left="442" w:hanging="357"/>
              <w:rPr>
                <w:sz w:val="18"/>
                <w:szCs w:val="18"/>
              </w:rPr>
            </w:pPr>
            <w:r w:rsidRPr="002F384D">
              <w:rPr>
                <w:sz w:val="18"/>
                <w:szCs w:val="18"/>
              </w:rPr>
              <w:t>dostosowanie warunków, środków, metod i form kształcenia do potrzeb ucznia,</w:t>
            </w:r>
          </w:p>
          <w:p w:rsidR="00EA5F8A" w:rsidRPr="002F384D" w:rsidRDefault="00EA5F8A" w:rsidP="00EA5F8A">
            <w:pPr>
              <w:pStyle w:val="Akapitzlist1"/>
              <w:numPr>
                <w:ilvl w:val="0"/>
                <w:numId w:val="41"/>
              </w:numPr>
              <w:spacing w:after="0" w:line="240" w:lineRule="auto"/>
              <w:ind w:left="442" w:hanging="357"/>
              <w:rPr>
                <w:sz w:val="18"/>
                <w:szCs w:val="18"/>
              </w:rPr>
            </w:pPr>
            <w:r w:rsidRPr="002F384D">
              <w:rPr>
                <w:sz w:val="18"/>
                <w:szCs w:val="18"/>
              </w:rPr>
              <w:lastRenderedPageBreak/>
              <w:t>dostosowanie warunków, środków, metod i form kształcenia do możliwości ucznia</w:t>
            </w:r>
            <w:r w:rsidRPr="002F384D">
              <w:rPr>
                <w:rFonts w:cs="Times New Roman"/>
                <w:sz w:val="18"/>
                <w:szCs w:val="18"/>
              </w:rPr>
              <w:t>.</w:t>
            </w:r>
          </w:p>
        </w:tc>
      </w:tr>
    </w:tbl>
    <w:p w:rsidR="00EA5F8A" w:rsidRPr="000A2119" w:rsidRDefault="00EA5F8A" w:rsidP="00EA5F8A">
      <w:pPr>
        <w:rPr>
          <w:rFonts w:ascii="Calibri" w:hAnsi="Calibri"/>
        </w:rPr>
      </w:pPr>
    </w:p>
    <w:p w:rsidR="00EA5F8A" w:rsidRDefault="00EA5F8A" w:rsidP="00EA5F8A">
      <w:r>
        <w:br w:type="page"/>
      </w:r>
    </w:p>
    <w:tbl>
      <w:tblPr>
        <w:tblW w:w="4974" w:type="pct"/>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00"/>
      </w:tblPr>
      <w:tblGrid>
        <w:gridCol w:w="8007"/>
        <w:gridCol w:w="1384"/>
        <w:gridCol w:w="1387"/>
        <w:gridCol w:w="3292"/>
      </w:tblGrid>
      <w:tr w:rsidR="00EA5F8A" w:rsidRPr="000A2119" w:rsidTr="003E22B8">
        <w:trPr>
          <w:trHeight w:val="300"/>
          <w:tblHeader/>
        </w:trPr>
        <w:tc>
          <w:tcPr>
            <w:tcW w:w="5000" w:type="pct"/>
            <w:gridSpan w:val="4"/>
            <w:shd w:val="clear" w:color="auto" w:fill="F2F2F2"/>
            <w:vAlign w:val="center"/>
          </w:tcPr>
          <w:p w:rsidR="00EA5F8A" w:rsidRPr="000A2119" w:rsidRDefault="00EA5F8A" w:rsidP="003E22B8">
            <w:pPr>
              <w:contextualSpacing/>
              <w:rPr>
                <w:rFonts w:ascii="Calibri" w:hAnsi="Calibri"/>
                <w:b/>
                <w:sz w:val="18"/>
                <w:szCs w:val="18"/>
              </w:rPr>
            </w:pPr>
            <w:r w:rsidRPr="000A2119">
              <w:rPr>
                <w:rFonts w:ascii="Calibri" w:hAnsi="Calibri"/>
                <w:b/>
                <w:sz w:val="18"/>
                <w:szCs w:val="18"/>
              </w:rPr>
              <w:lastRenderedPageBreak/>
              <w:t xml:space="preserve">5.4. Zmiana koloru włosów </w:t>
            </w:r>
          </w:p>
        </w:tc>
      </w:tr>
      <w:tr w:rsidR="00EA5F8A" w:rsidRPr="000A2119" w:rsidTr="003E22B8">
        <w:trPr>
          <w:trHeight w:val="926"/>
          <w:tblHeader/>
        </w:trPr>
        <w:tc>
          <w:tcPr>
            <w:tcW w:w="2845" w:type="pct"/>
            <w:shd w:val="clear" w:color="auto" w:fill="F2F2F2"/>
            <w:vAlign w:val="center"/>
          </w:tcPr>
          <w:p w:rsidR="00EA5F8A" w:rsidRPr="000A2119" w:rsidRDefault="00EA5F8A" w:rsidP="003E22B8">
            <w:pPr>
              <w:contextualSpacing/>
              <w:jc w:val="center"/>
              <w:rPr>
                <w:rFonts w:ascii="Calibri" w:hAnsi="Calibri"/>
                <w:b/>
                <w:sz w:val="18"/>
                <w:szCs w:val="18"/>
              </w:rPr>
            </w:pPr>
            <w:r w:rsidRPr="000A2119">
              <w:rPr>
                <w:rFonts w:ascii="Calibri" w:hAnsi="Calibri"/>
                <w:b/>
                <w:sz w:val="18"/>
                <w:szCs w:val="18"/>
              </w:rPr>
              <w:t>Uszczegółowione efekty kształcenia</w:t>
            </w:r>
          </w:p>
          <w:p w:rsidR="00EA5F8A" w:rsidRPr="000A2119" w:rsidRDefault="00EA5F8A" w:rsidP="003E22B8">
            <w:pPr>
              <w:contextualSpacing/>
              <w:jc w:val="center"/>
              <w:rPr>
                <w:rFonts w:ascii="Calibri" w:hAnsi="Calibri"/>
                <w:b/>
                <w:sz w:val="18"/>
                <w:szCs w:val="18"/>
              </w:rPr>
            </w:pPr>
            <w:r w:rsidRPr="000A2119">
              <w:rPr>
                <w:rFonts w:ascii="Calibri" w:hAnsi="Calibri"/>
                <w:b/>
                <w:sz w:val="18"/>
                <w:szCs w:val="18"/>
              </w:rPr>
              <w:t>Uczeń po zrealizowaniu zajęć potrafi:</w:t>
            </w:r>
          </w:p>
        </w:tc>
        <w:tc>
          <w:tcPr>
            <w:tcW w:w="492" w:type="pct"/>
            <w:shd w:val="clear" w:color="auto" w:fill="F2F2F2"/>
            <w:vAlign w:val="center"/>
          </w:tcPr>
          <w:p w:rsidR="00EA5F8A" w:rsidRPr="000A2119" w:rsidRDefault="00EA5F8A" w:rsidP="003E22B8">
            <w:pPr>
              <w:contextualSpacing/>
              <w:jc w:val="center"/>
              <w:rPr>
                <w:rFonts w:ascii="Calibri" w:hAnsi="Calibri"/>
                <w:b/>
                <w:sz w:val="18"/>
                <w:szCs w:val="18"/>
              </w:rPr>
            </w:pPr>
            <w:r w:rsidRPr="000A2119">
              <w:rPr>
                <w:rFonts w:ascii="Calibri" w:hAnsi="Calibri"/>
                <w:b/>
                <w:sz w:val="18"/>
                <w:szCs w:val="18"/>
              </w:rPr>
              <w:t xml:space="preserve">Poziom wymagań programowych                 </w:t>
            </w:r>
          </w:p>
        </w:tc>
        <w:tc>
          <w:tcPr>
            <w:tcW w:w="493" w:type="pct"/>
            <w:shd w:val="clear" w:color="auto" w:fill="F2F2F2"/>
            <w:vAlign w:val="center"/>
          </w:tcPr>
          <w:p w:rsidR="00EA5F8A" w:rsidRPr="000A2119" w:rsidRDefault="00EA5F8A" w:rsidP="003E22B8">
            <w:pPr>
              <w:contextualSpacing/>
              <w:jc w:val="center"/>
              <w:rPr>
                <w:rFonts w:ascii="Calibri" w:hAnsi="Calibri"/>
                <w:b/>
                <w:sz w:val="18"/>
                <w:szCs w:val="18"/>
              </w:rPr>
            </w:pPr>
            <w:r w:rsidRPr="000A2119">
              <w:rPr>
                <w:rFonts w:ascii="Calibri" w:hAnsi="Calibri"/>
                <w:b/>
                <w:sz w:val="18"/>
                <w:szCs w:val="18"/>
              </w:rPr>
              <w:t>Kategoria taksonomiczna</w:t>
            </w:r>
          </w:p>
        </w:tc>
        <w:tc>
          <w:tcPr>
            <w:tcW w:w="1170" w:type="pct"/>
            <w:shd w:val="clear" w:color="auto" w:fill="F2F2F2"/>
            <w:vAlign w:val="center"/>
          </w:tcPr>
          <w:p w:rsidR="00EA5F8A" w:rsidRPr="000A2119" w:rsidRDefault="00EA5F8A" w:rsidP="003E22B8">
            <w:pPr>
              <w:contextualSpacing/>
              <w:jc w:val="center"/>
              <w:rPr>
                <w:rFonts w:ascii="Calibri" w:hAnsi="Calibri"/>
                <w:b/>
                <w:sz w:val="18"/>
                <w:szCs w:val="18"/>
              </w:rPr>
            </w:pPr>
            <w:r w:rsidRPr="000A2119">
              <w:rPr>
                <w:rFonts w:ascii="Calibri" w:hAnsi="Calibri"/>
                <w:b/>
                <w:sz w:val="18"/>
                <w:szCs w:val="18"/>
              </w:rPr>
              <w:t>Materiał nauczania</w:t>
            </w:r>
          </w:p>
        </w:tc>
      </w:tr>
      <w:tr w:rsidR="00EA5F8A" w:rsidRPr="000A2119" w:rsidTr="003E22B8">
        <w:trPr>
          <w:trHeight w:val="259"/>
        </w:trPr>
        <w:tc>
          <w:tcPr>
            <w:tcW w:w="2845" w:type="pct"/>
            <w:shd w:val="clear" w:color="auto" w:fill="auto"/>
            <w:vAlign w:val="center"/>
          </w:tcPr>
          <w:p w:rsidR="00EA5F8A" w:rsidRPr="000A2119" w:rsidRDefault="00EA5F8A" w:rsidP="003E22B8">
            <w:pPr>
              <w:spacing w:before="40" w:after="40"/>
              <w:contextualSpacing/>
              <w:rPr>
                <w:rFonts w:ascii="Calibri" w:hAnsi="Calibri"/>
                <w:sz w:val="18"/>
                <w:szCs w:val="18"/>
              </w:rPr>
            </w:pPr>
            <w:r w:rsidRPr="000A2119">
              <w:rPr>
                <w:rFonts w:ascii="Calibri" w:hAnsi="Calibri"/>
                <w:sz w:val="18"/>
                <w:szCs w:val="18"/>
              </w:rPr>
              <w:t>A.19.3(2)8 ocenić włosy po zabiegu koloryzacji;</w:t>
            </w:r>
          </w:p>
        </w:tc>
        <w:tc>
          <w:tcPr>
            <w:tcW w:w="492"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493"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A</w:t>
            </w:r>
          </w:p>
        </w:tc>
        <w:tc>
          <w:tcPr>
            <w:tcW w:w="1170" w:type="pct"/>
            <w:vMerge w:val="restart"/>
            <w:shd w:val="clear" w:color="auto" w:fill="auto"/>
          </w:tcPr>
          <w:p w:rsidR="00EA5F8A" w:rsidRPr="000A2119" w:rsidRDefault="00EA5F8A" w:rsidP="00EA5F8A">
            <w:pPr>
              <w:numPr>
                <w:ilvl w:val="0"/>
                <w:numId w:val="42"/>
              </w:numPr>
              <w:ind w:left="227" w:hanging="227"/>
              <w:contextualSpacing/>
              <w:rPr>
                <w:rFonts w:ascii="Calibri" w:hAnsi="Calibri"/>
                <w:sz w:val="18"/>
                <w:szCs w:val="18"/>
              </w:rPr>
            </w:pPr>
            <w:r w:rsidRPr="000A2119">
              <w:rPr>
                <w:rFonts w:ascii="Calibri" w:hAnsi="Calibri"/>
                <w:sz w:val="18"/>
                <w:szCs w:val="18"/>
              </w:rPr>
              <w:t>Indywidualne cechy urody klienta do zmiany koloru włosów.</w:t>
            </w:r>
          </w:p>
          <w:p w:rsidR="00EA5F8A" w:rsidRPr="000A2119" w:rsidRDefault="00EA5F8A" w:rsidP="00EA5F8A">
            <w:pPr>
              <w:numPr>
                <w:ilvl w:val="0"/>
                <w:numId w:val="42"/>
              </w:numPr>
              <w:ind w:left="227" w:hanging="227"/>
              <w:contextualSpacing/>
              <w:rPr>
                <w:rFonts w:ascii="Calibri" w:hAnsi="Calibri"/>
                <w:sz w:val="18"/>
                <w:szCs w:val="18"/>
              </w:rPr>
            </w:pPr>
            <w:r w:rsidRPr="000A2119">
              <w:rPr>
                <w:rFonts w:ascii="Calibri" w:hAnsi="Calibri"/>
                <w:sz w:val="18"/>
                <w:szCs w:val="18"/>
              </w:rPr>
              <w:t>Kształty twarzy klientki do zmiany koloru włosów.</w:t>
            </w:r>
          </w:p>
          <w:p w:rsidR="00EA5F8A" w:rsidRPr="000A2119" w:rsidRDefault="00EA5F8A" w:rsidP="00EA5F8A">
            <w:pPr>
              <w:numPr>
                <w:ilvl w:val="0"/>
                <w:numId w:val="42"/>
              </w:numPr>
              <w:ind w:left="227" w:hanging="227"/>
              <w:contextualSpacing/>
              <w:rPr>
                <w:rFonts w:ascii="Calibri" w:hAnsi="Calibri"/>
                <w:sz w:val="18"/>
                <w:szCs w:val="18"/>
              </w:rPr>
            </w:pPr>
            <w:r w:rsidRPr="000A2119">
              <w:rPr>
                <w:rFonts w:ascii="Calibri" w:hAnsi="Calibri"/>
                <w:sz w:val="18"/>
                <w:szCs w:val="18"/>
              </w:rPr>
              <w:t>Nieprawidłowości porostu włosów do zmiany koloru włosów.</w:t>
            </w:r>
          </w:p>
          <w:p w:rsidR="00EA5F8A" w:rsidRPr="000A2119" w:rsidRDefault="00EA5F8A" w:rsidP="00EA5F8A">
            <w:pPr>
              <w:numPr>
                <w:ilvl w:val="0"/>
                <w:numId w:val="42"/>
              </w:numPr>
              <w:ind w:left="227" w:hanging="227"/>
              <w:contextualSpacing/>
              <w:rPr>
                <w:rFonts w:ascii="Calibri" w:hAnsi="Calibri"/>
                <w:sz w:val="18"/>
                <w:szCs w:val="18"/>
              </w:rPr>
            </w:pPr>
            <w:r w:rsidRPr="000A2119">
              <w:rPr>
                <w:rFonts w:ascii="Calibri" w:hAnsi="Calibri"/>
                <w:sz w:val="18"/>
                <w:szCs w:val="18"/>
              </w:rPr>
              <w:t>Deformacje głowy klientki do zmiany koloru włosów.</w:t>
            </w:r>
          </w:p>
          <w:p w:rsidR="00EA5F8A" w:rsidRPr="000A2119" w:rsidRDefault="00EA5F8A" w:rsidP="00EA5F8A">
            <w:pPr>
              <w:numPr>
                <w:ilvl w:val="0"/>
                <w:numId w:val="42"/>
              </w:numPr>
              <w:ind w:left="227" w:hanging="227"/>
              <w:contextualSpacing/>
              <w:rPr>
                <w:rFonts w:ascii="Calibri" w:hAnsi="Calibri"/>
                <w:sz w:val="18"/>
                <w:szCs w:val="18"/>
              </w:rPr>
            </w:pPr>
            <w:r w:rsidRPr="000A2119">
              <w:rPr>
                <w:rFonts w:ascii="Calibri" w:hAnsi="Calibri"/>
                <w:sz w:val="18"/>
                <w:szCs w:val="18"/>
              </w:rPr>
              <w:t>Sekcje</w:t>
            </w:r>
            <w:r>
              <w:rPr>
                <w:rFonts w:ascii="Calibri" w:hAnsi="Calibri"/>
                <w:sz w:val="18"/>
                <w:szCs w:val="18"/>
              </w:rPr>
              <w:t xml:space="preserve"> i </w:t>
            </w:r>
            <w:r w:rsidRPr="000A2119">
              <w:rPr>
                <w:rFonts w:ascii="Calibri" w:hAnsi="Calibri"/>
                <w:sz w:val="18"/>
                <w:szCs w:val="18"/>
              </w:rPr>
              <w:t>separacje do zmiany koloru włosów.</w:t>
            </w:r>
          </w:p>
          <w:p w:rsidR="00EA5F8A" w:rsidRPr="000A2119" w:rsidRDefault="00EA5F8A" w:rsidP="00EA5F8A">
            <w:pPr>
              <w:numPr>
                <w:ilvl w:val="0"/>
                <w:numId w:val="42"/>
              </w:numPr>
              <w:ind w:left="227" w:hanging="227"/>
              <w:contextualSpacing/>
              <w:rPr>
                <w:rFonts w:ascii="Calibri" w:hAnsi="Calibri"/>
                <w:sz w:val="18"/>
                <w:szCs w:val="18"/>
              </w:rPr>
            </w:pPr>
            <w:r w:rsidRPr="000A2119">
              <w:rPr>
                <w:rFonts w:ascii="Calibri" w:hAnsi="Calibri"/>
                <w:sz w:val="18"/>
                <w:szCs w:val="18"/>
              </w:rPr>
              <w:t>Karta diagnozy zmiany koloru włosów.</w:t>
            </w:r>
          </w:p>
          <w:p w:rsidR="00EA5F8A" w:rsidRPr="000A2119" w:rsidRDefault="00EA5F8A" w:rsidP="00EA5F8A">
            <w:pPr>
              <w:numPr>
                <w:ilvl w:val="0"/>
                <w:numId w:val="42"/>
              </w:numPr>
              <w:ind w:left="227" w:hanging="227"/>
              <w:contextualSpacing/>
              <w:rPr>
                <w:rFonts w:ascii="Calibri" w:hAnsi="Calibri"/>
                <w:sz w:val="18"/>
                <w:szCs w:val="18"/>
              </w:rPr>
            </w:pPr>
            <w:r w:rsidRPr="000A2119">
              <w:rPr>
                <w:rFonts w:ascii="Calibri" w:hAnsi="Calibri"/>
                <w:sz w:val="18"/>
                <w:szCs w:val="18"/>
              </w:rPr>
              <w:t>Metody, sposoby</w:t>
            </w:r>
            <w:r>
              <w:rPr>
                <w:rFonts w:ascii="Calibri" w:hAnsi="Calibri"/>
                <w:sz w:val="18"/>
                <w:szCs w:val="18"/>
              </w:rPr>
              <w:t xml:space="preserve"> i </w:t>
            </w:r>
            <w:r w:rsidRPr="000A2119">
              <w:rPr>
                <w:rFonts w:ascii="Calibri" w:hAnsi="Calibri"/>
                <w:sz w:val="18"/>
                <w:szCs w:val="18"/>
              </w:rPr>
              <w:t>techniki zmiany koloru włosów.</w:t>
            </w:r>
          </w:p>
          <w:p w:rsidR="00EA5F8A" w:rsidRPr="000A2119" w:rsidRDefault="00EA5F8A" w:rsidP="00EA5F8A">
            <w:pPr>
              <w:numPr>
                <w:ilvl w:val="0"/>
                <w:numId w:val="42"/>
              </w:numPr>
              <w:ind w:left="227" w:hanging="227"/>
              <w:contextualSpacing/>
              <w:rPr>
                <w:rFonts w:ascii="Calibri" w:hAnsi="Calibri"/>
                <w:sz w:val="18"/>
                <w:szCs w:val="18"/>
              </w:rPr>
            </w:pPr>
            <w:r w:rsidRPr="000A2119">
              <w:rPr>
                <w:rFonts w:ascii="Calibri" w:hAnsi="Calibri"/>
                <w:sz w:val="18"/>
                <w:szCs w:val="18"/>
              </w:rPr>
              <w:t>Zabiegi zmiany koloru włosów.</w:t>
            </w:r>
          </w:p>
        </w:tc>
      </w:tr>
      <w:tr w:rsidR="00EA5F8A" w:rsidRPr="000A2119" w:rsidTr="003E22B8">
        <w:trPr>
          <w:trHeight w:val="300"/>
        </w:trPr>
        <w:tc>
          <w:tcPr>
            <w:tcW w:w="2845" w:type="pct"/>
            <w:shd w:val="clear" w:color="auto" w:fill="auto"/>
            <w:noWrap/>
            <w:vAlign w:val="center"/>
          </w:tcPr>
          <w:p w:rsidR="00EA5F8A" w:rsidRPr="000A2119" w:rsidRDefault="00EA5F8A" w:rsidP="003E22B8">
            <w:pPr>
              <w:spacing w:before="40" w:after="40"/>
              <w:contextualSpacing/>
              <w:rPr>
                <w:rFonts w:ascii="Calibri" w:hAnsi="Calibri"/>
                <w:sz w:val="18"/>
                <w:szCs w:val="18"/>
              </w:rPr>
            </w:pPr>
            <w:r w:rsidRPr="000A2119">
              <w:rPr>
                <w:rFonts w:ascii="Calibri" w:hAnsi="Calibri"/>
                <w:sz w:val="18"/>
                <w:szCs w:val="18"/>
              </w:rPr>
              <w:t xml:space="preserve">A.19.3(2)9 ocenić włosy po zabiegu rozjaśniania; </w:t>
            </w:r>
          </w:p>
        </w:tc>
        <w:tc>
          <w:tcPr>
            <w:tcW w:w="492"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493"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A</w:t>
            </w:r>
          </w:p>
        </w:tc>
        <w:tc>
          <w:tcPr>
            <w:tcW w:w="117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300"/>
        </w:trPr>
        <w:tc>
          <w:tcPr>
            <w:tcW w:w="2845" w:type="pct"/>
            <w:shd w:val="clear" w:color="auto" w:fill="auto"/>
            <w:noWrap/>
            <w:vAlign w:val="center"/>
          </w:tcPr>
          <w:p w:rsidR="00EA5F8A" w:rsidRPr="000A2119" w:rsidRDefault="00EA5F8A" w:rsidP="003E22B8">
            <w:pPr>
              <w:spacing w:before="40" w:after="40"/>
              <w:contextualSpacing/>
              <w:rPr>
                <w:rFonts w:ascii="Calibri" w:hAnsi="Calibri"/>
                <w:sz w:val="18"/>
                <w:szCs w:val="18"/>
              </w:rPr>
            </w:pPr>
            <w:r w:rsidRPr="000A2119">
              <w:rPr>
                <w:rFonts w:ascii="Calibri" w:hAnsi="Calibri"/>
                <w:sz w:val="18"/>
                <w:szCs w:val="18"/>
              </w:rPr>
              <w:t>A.19.3(3)4 dobrać preparat do koloryzacji na podstawnie diagnozy włosów</w:t>
            </w:r>
            <w:r>
              <w:rPr>
                <w:rFonts w:ascii="Calibri" w:hAnsi="Calibri"/>
                <w:sz w:val="18"/>
                <w:szCs w:val="18"/>
              </w:rPr>
              <w:t xml:space="preserve"> i </w:t>
            </w:r>
            <w:r w:rsidRPr="000A2119">
              <w:rPr>
                <w:rFonts w:ascii="Calibri" w:hAnsi="Calibri"/>
                <w:sz w:val="18"/>
                <w:szCs w:val="18"/>
              </w:rPr>
              <w:t>skóry głowy;</w:t>
            </w:r>
          </w:p>
        </w:tc>
        <w:tc>
          <w:tcPr>
            <w:tcW w:w="492"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493"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17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300"/>
        </w:trPr>
        <w:tc>
          <w:tcPr>
            <w:tcW w:w="2845" w:type="pct"/>
            <w:shd w:val="clear" w:color="auto" w:fill="auto"/>
            <w:noWrap/>
            <w:vAlign w:val="center"/>
          </w:tcPr>
          <w:p w:rsidR="00EA5F8A" w:rsidRPr="000A2119" w:rsidRDefault="00EA5F8A" w:rsidP="003E22B8">
            <w:pPr>
              <w:spacing w:before="40" w:after="40"/>
              <w:contextualSpacing/>
              <w:rPr>
                <w:rFonts w:ascii="Calibri" w:hAnsi="Calibri"/>
                <w:sz w:val="18"/>
                <w:szCs w:val="18"/>
              </w:rPr>
            </w:pPr>
            <w:r w:rsidRPr="000A2119">
              <w:rPr>
                <w:rFonts w:ascii="Calibri" w:hAnsi="Calibri"/>
                <w:sz w:val="18"/>
                <w:szCs w:val="18"/>
              </w:rPr>
              <w:t>A.19.3(3)5 dobrać preparat koloryzujący na podstawie życzenia klientki;</w:t>
            </w:r>
          </w:p>
        </w:tc>
        <w:tc>
          <w:tcPr>
            <w:tcW w:w="492"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493"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17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300"/>
        </w:trPr>
        <w:tc>
          <w:tcPr>
            <w:tcW w:w="2845" w:type="pct"/>
            <w:shd w:val="clear" w:color="auto" w:fill="auto"/>
            <w:noWrap/>
            <w:vAlign w:val="center"/>
          </w:tcPr>
          <w:p w:rsidR="00EA5F8A" w:rsidRPr="000A2119" w:rsidRDefault="00EA5F8A" w:rsidP="003E22B8">
            <w:pPr>
              <w:spacing w:before="40" w:after="40"/>
              <w:contextualSpacing/>
              <w:rPr>
                <w:rFonts w:ascii="Calibri" w:hAnsi="Calibri"/>
                <w:sz w:val="18"/>
                <w:szCs w:val="18"/>
              </w:rPr>
            </w:pPr>
            <w:r w:rsidRPr="000A2119">
              <w:rPr>
                <w:rFonts w:ascii="Calibri" w:hAnsi="Calibri"/>
                <w:sz w:val="18"/>
                <w:szCs w:val="18"/>
              </w:rPr>
              <w:t>A.19.3(3)6 dobrać preparat koloryzujący na podstawie próby uczuleniowej;</w:t>
            </w:r>
          </w:p>
        </w:tc>
        <w:tc>
          <w:tcPr>
            <w:tcW w:w="492"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493"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17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300"/>
        </w:trPr>
        <w:tc>
          <w:tcPr>
            <w:tcW w:w="2845" w:type="pct"/>
            <w:shd w:val="clear" w:color="auto" w:fill="auto"/>
            <w:noWrap/>
            <w:vAlign w:val="center"/>
          </w:tcPr>
          <w:p w:rsidR="00EA5F8A" w:rsidRPr="000A2119" w:rsidRDefault="00EA5F8A" w:rsidP="003E22B8">
            <w:pPr>
              <w:spacing w:before="40" w:after="40"/>
              <w:contextualSpacing/>
              <w:rPr>
                <w:rFonts w:ascii="Calibri" w:hAnsi="Calibri"/>
                <w:sz w:val="18"/>
                <w:szCs w:val="18"/>
              </w:rPr>
            </w:pPr>
            <w:r w:rsidRPr="000A2119">
              <w:rPr>
                <w:rFonts w:ascii="Calibri" w:hAnsi="Calibri"/>
                <w:sz w:val="18"/>
                <w:szCs w:val="18"/>
              </w:rPr>
              <w:t>A.19.3(3)7 dobrać preparat koloryzujący na podstawie analizy cech osobniczych klientki;</w:t>
            </w:r>
          </w:p>
        </w:tc>
        <w:tc>
          <w:tcPr>
            <w:tcW w:w="492"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493"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17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300"/>
        </w:trPr>
        <w:tc>
          <w:tcPr>
            <w:tcW w:w="2845" w:type="pct"/>
            <w:shd w:val="clear" w:color="auto" w:fill="auto"/>
            <w:noWrap/>
            <w:vAlign w:val="center"/>
          </w:tcPr>
          <w:p w:rsidR="00EA5F8A" w:rsidRPr="000A2119" w:rsidRDefault="00EA5F8A" w:rsidP="003E22B8">
            <w:pPr>
              <w:spacing w:before="40" w:after="40"/>
              <w:contextualSpacing/>
              <w:rPr>
                <w:rFonts w:ascii="Calibri" w:hAnsi="Calibri"/>
                <w:sz w:val="18"/>
                <w:szCs w:val="18"/>
              </w:rPr>
            </w:pPr>
            <w:r w:rsidRPr="000A2119">
              <w:rPr>
                <w:rFonts w:ascii="Calibri" w:hAnsi="Calibri"/>
                <w:sz w:val="18"/>
                <w:szCs w:val="18"/>
              </w:rPr>
              <w:t>A.19.3(3)8 dobrać preparat do rozjaśniania na podstawnie diagnozy włosów</w:t>
            </w:r>
            <w:r>
              <w:rPr>
                <w:rFonts w:ascii="Calibri" w:hAnsi="Calibri"/>
                <w:sz w:val="18"/>
                <w:szCs w:val="18"/>
              </w:rPr>
              <w:t xml:space="preserve"> i </w:t>
            </w:r>
            <w:r w:rsidRPr="000A2119">
              <w:rPr>
                <w:rFonts w:ascii="Calibri" w:hAnsi="Calibri"/>
                <w:sz w:val="18"/>
                <w:szCs w:val="18"/>
              </w:rPr>
              <w:t>skóry głowy;</w:t>
            </w:r>
          </w:p>
        </w:tc>
        <w:tc>
          <w:tcPr>
            <w:tcW w:w="492"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493"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17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300"/>
        </w:trPr>
        <w:tc>
          <w:tcPr>
            <w:tcW w:w="2845" w:type="pct"/>
            <w:shd w:val="clear" w:color="auto" w:fill="auto"/>
            <w:noWrap/>
            <w:vAlign w:val="center"/>
          </w:tcPr>
          <w:p w:rsidR="00EA5F8A" w:rsidRPr="000A2119" w:rsidRDefault="00EA5F8A" w:rsidP="003E22B8">
            <w:pPr>
              <w:spacing w:before="40" w:after="40"/>
              <w:contextualSpacing/>
              <w:rPr>
                <w:rFonts w:ascii="Calibri" w:hAnsi="Calibri"/>
                <w:sz w:val="18"/>
                <w:szCs w:val="18"/>
              </w:rPr>
            </w:pPr>
            <w:r w:rsidRPr="000A2119">
              <w:rPr>
                <w:rFonts w:ascii="Calibri" w:hAnsi="Calibri"/>
                <w:sz w:val="18"/>
                <w:szCs w:val="18"/>
              </w:rPr>
              <w:t>A.19.3(3)9 dobrać preparat do rozjaśniania na podstawie życzenia klientki;</w:t>
            </w:r>
          </w:p>
        </w:tc>
        <w:tc>
          <w:tcPr>
            <w:tcW w:w="492"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493"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17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300"/>
        </w:trPr>
        <w:tc>
          <w:tcPr>
            <w:tcW w:w="2845" w:type="pct"/>
            <w:shd w:val="clear" w:color="auto" w:fill="auto"/>
            <w:noWrap/>
            <w:vAlign w:val="center"/>
          </w:tcPr>
          <w:p w:rsidR="00EA5F8A" w:rsidRPr="000A2119" w:rsidRDefault="00EA5F8A" w:rsidP="003E22B8">
            <w:pPr>
              <w:spacing w:before="40" w:after="40"/>
              <w:contextualSpacing/>
              <w:rPr>
                <w:rFonts w:ascii="Calibri" w:hAnsi="Calibri"/>
                <w:sz w:val="18"/>
                <w:szCs w:val="18"/>
              </w:rPr>
            </w:pPr>
            <w:r w:rsidRPr="000A2119">
              <w:rPr>
                <w:rFonts w:ascii="Calibri" w:hAnsi="Calibri"/>
                <w:sz w:val="18"/>
                <w:szCs w:val="18"/>
              </w:rPr>
              <w:t>A.19.3(4)5 dobrać kolor włosów do kształtu głowy</w:t>
            </w:r>
            <w:r>
              <w:rPr>
                <w:rFonts w:ascii="Calibri" w:hAnsi="Calibri"/>
                <w:sz w:val="18"/>
                <w:szCs w:val="18"/>
              </w:rPr>
              <w:t xml:space="preserve"> i </w:t>
            </w:r>
            <w:r w:rsidRPr="000A2119">
              <w:rPr>
                <w:rFonts w:ascii="Calibri" w:hAnsi="Calibri"/>
                <w:sz w:val="18"/>
                <w:szCs w:val="18"/>
              </w:rPr>
              <w:t>twarzy klientki;</w:t>
            </w:r>
          </w:p>
        </w:tc>
        <w:tc>
          <w:tcPr>
            <w:tcW w:w="492"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493"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17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300"/>
        </w:trPr>
        <w:tc>
          <w:tcPr>
            <w:tcW w:w="2845" w:type="pct"/>
            <w:shd w:val="clear" w:color="auto" w:fill="auto"/>
            <w:noWrap/>
            <w:vAlign w:val="center"/>
          </w:tcPr>
          <w:p w:rsidR="00EA5F8A" w:rsidRPr="000A2119" w:rsidRDefault="00EA5F8A" w:rsidP="003E22B8">
            <w:pPr>
              <w:spacing w:before="40" w:after="40"/>
              <w:contextualSpacing/>
              <w:rPr>
                <w:rFonts w:ascii="Calibri" w:hAnsi="Calibri"/>
                <w:sz w:val="18"/>
                <w:szCs w:val="18"/>
              </w:rPr>
            </w:pPr>
            <w:r w:rsidRPr="000A2119">
              <w:rPr>
                <w:rFonts w:ascii="Calibri" w:hAnsi="Calibri"/>
                <w:sz w:val="18"/>
                <w:szCs w:val="18"/>
              </w:rPr>
              <w:t>A.19.3(4)6 dobrać kolor włosów do kształtu fryzury;</w:t>
            </w:r>
          </w:p>
        </w:tc>
        <w:tc>
          <w:tcPr>
            <w:tcW w:w="492"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493"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17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300"/>
        </w:trPr>
        <w:tc>
          <w:tcPr>
            <w:tcW w:w="2845" w:type="pct"/>
            <w:shd w:val="clear" w:color="auto" w:fill="auto"/>
            <w:noWrap/>
            <w:vAlign w:val="center"/>
          </w:tcPr>
          <w:p w:rsidR="00EA5F8A" w:rsidRPr="000A2119" w:rsidRDefault="00EA5F8A" w:rsidP="003E22B8">
            <w:pPr>
              <w:spacing w:before="40" w:after="40"/>
              <w:contextualSpacing/>
              <w:rPr>
                <w:rFonts w:ascii="Calibri" w:hAnsi="Calibri"/>
                <w:sz w:val="18"/>
                <w:szCs w:val="18"/>
              </w:rPr>
            </w:pPr>
            <w:r w:rsidRPr="000A2119">
              <w:rPr>
                <w:rFonts w:ascii="Calibri" w:hAnsi="Calibri"/>
                <w:sz w:val="18"/>
                <w:szCs w:val="18"/>
              </w:rPr>
              <w:t>A.19.3(4)7 dobrać kolor włosów do stylu klientki;</w:t>
            </w:r>
          </w:p>
        </w:tc>
        <w:tc>
          <w:tcPr>
            <w:tcW w:w="492"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493"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17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300"/>
        </w:trPr>
        <w:tc>
          <w:tcPr>
            <w:tcW w:w="2845" w:type="pct"/>
            <w:shd w:val="clear" w:color="auto" w:fill="auto"/>
            <w:noWrap/>
            <w:vAlign w:val="center"/>
          </w:tcPr>
          <w:p w:rsidR="00EA5F8A" w:rsidRPr="000A2119" w:rsidRDefault="00EA5F8A" w:rsidP="003E22B8">
            <w:pPr>
              <w:spacing w:before="40" w:after="40"/>
              <w:contextualSpacing/>
              <w:rPr>
                <w:rFonts w:ascii="Calibri" w:hAnsi="Calibri"/>
                <w:sz w:val="18"/>
                <w:szCs w:val="18"/>
              </w:rPr>
            </w:pPr>
            <w:r w:rsidRPr="000A2119">
              <w:rPr>
                <w:rFonts w:ascii="Calibri" w:hAnsi="Calibri"/>
                <w:sz w:val="18"/>
                <w:szCs w:val="18"/>
              </w:rPr>
              <w:t>A.19.3(5)6 dobrać techniki koloryzacji do kształtu fryzury;</w:t>
            </w:r>
          </w:p>
        </w:tc>
        <w:tc>
          <w:tcPr>
            <w:tcW w:w="492"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493"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17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300"/>
        </w:trPr>
        <w:tc>
          <w:tcPr>
            <w:tcW w:w="2845" w:type="pct"/>
            <w:shd w:val="clear" w:color="auto" w:fill="auto"/>
            <w:noWrap/>
            <w:vAlign w:val="center"/>
          </w:tcPr>
          <w:p w:rsidR="00EA5F8A" w:rsidRPr="000A2119" w:rsidRDefault="00EA5F8A" w:rsidP="003E22B8">
            <w:pPr>
              <w:spacing w:before="40" w:after="40"/>
              <w:contextualSpacing/>
              <w:rPr>
                <w:rFonts w:ascii="Calibri" w:hAnsi="Calibri"/>
                <w:sz w:val="18"/>
                <w:szCs w:val="18"/>
              </w:rPr>
            </w:pPr>
            <w:r w:rsidRPr="000A2119">
              <w:rPr>
                <w:rFonts w:ascii="Calibri" w:hAnsi="Calibri"/>
                <w:sz w:val="18"/>
                <w:szCs w:val="18"/>
              </w:rPr>
              <w:t>A.19.3(5)7 dobrać techniki rozjaśnia do kształtu fryzury;</w:t>
            </w:r>
          </w:p>
        </w:tc>
        <w:tc>
          <w:tcPr>
            <w:tcW w:w="492"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493"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17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300"/>
        </w:trPr>
        <w:tc>
          <w:tcPr>
            <w:tcW w:w="2845" w:type="pct"/>
            <w:shd w:val="clear" w:color="auto" w:fill="auto"/>
            <w:noWrap/>
            <w:vAlign w:val="center"/>
          </w:tcPr>
          <w:p w:rsidR="00EA5F8A" w:rsidRPr="000A2119" w:rsidRDefault="00EA5F8A" w:rsidP="003E22B8">
            <w:pPr>
              <w:spacing w:before="40" w:after="40"/>
              <w:contextualSpacing/>
              <w:rPr>
                <w:rFonts w:ascii="Calibri" w:hAnsi="Calibri"/>
                <w:sz w:val="18"/>
                <w:szCs w:val="18"/>
              </w:rPr>
            </w:pPr>
            <w:r w:rsidRPr="000A2119">
              <w:rPr>
                <w:rFonts w:ascii="Calibri" w:hAnsi="Calibri"/>
                <w:sz w:val="18"/>
                <w:szCs w:val="18"/>
              </w:rPr>
              <w:t>A.19.3(5)8 dobrać techniki koloryzacji do urody klientki;</w:t>
            </w:r>
          </w:p>
        </w:tc>
        <w:tc>
          <w:tcPr>
            <w:tcW w:w="492"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493"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17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300"/>
        </w:trPr>
        <w:tc>
          <w:tcPr>
            <w:tcW w:w="2845" w:type="pct"/>
            <w:shd w:val="clear" w:color="auto" w:fill="auto"/>
            <w:noWrap/>
            <w:vAlign w:val="center"/>
          </w:tcPr>
          <w:p w:rsidR="00EA5F8A" w:rsidRPr="000A2119" w:rsidRDefault="00EA5F8A" w:rsidP="003E22B8">
            <w:pPr>
              <w:spacing w:before="40" w:after="40"/>
              <w:contextualSpacing/>
              <w:rPr>
                <w:rFonts w:ascii="Calibri" w:hAnsi="Calibri"/>
                <w:sz w:val="18"/>
                <w:szCs w:val="18"/>
              </w:rPr>
            </w:pPr>
            <w:r w:rsidRPr="000A2119">
              <w:rPr>
                <w:rFonts w:ascii="Calibri" w:hAnsi="Calibri"/>
                <w:sz w:val="18"/>
                <w:szCs w:val="18"/>
              </w:rPr>
              <w:t>A.19.3(5)9 dobrać techniki rozjaśniania do urody klientki;</w:t>
            </w:r>
          </w:p>
        </w:tc>
        <w:tc>
          <w:tcPr>
            <w:tcW w:w="492"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493"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17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300"/>
        </w:trPr>
        <w:tc>
          <w:tcPr>
            <w:tcW w:w="2845" w:type="pct"/>
            <w:shd w:val="clear" w:color="auto" w:fill="auto"/>
            <w:noWrap/>
            <w:vAlign w:val="center"/>
          </w:tcPr>
          <w:p w:rsidR="00EA5F8A" w:rsidRPr="000A2119" w:rsidRDefault="00EA5F8A" w:rsidP="003E22B8">
            <w:pPr>
              <w:spacing w:before="40" w:after="40"/>
              <w:contextualSpacing/>
              <w:rPr>
                <w:rFonts w:ascii="Calibri" w:hAnsi="Calibri"/>
                <w:sz w:val="18"/>
                <w:szCs w:val="18"/>
              </w:rPr>
            </w:pPr>
            <w:r w:rsidRPr="000A2119">
              <w:rPr>
                <w:rFonts w:ascii="Calibri" w:hAnsi="Calibri"/>
                <w:sz w:val="18"/>
                <w:szCs w:val="18"/>
              </w:rPr>
              <w:t>A.19.3(6)6 dobrać stężenie oksydantu do koloryzacji na podstawie koloru bazowego włosów;</w:t>
            </w:r>
          </w:p>
        </w:tc>
        <w:tc>
          <w:tcPr>
            <w:tcW w:w="492"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493"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17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300"/>
        </w:trPr>
        <w:tc>
          <w:tcPr>
            <w:tcW w:w="2845" w:type="pct"/>
            <w:shd w:val="clear" w:color="auto" w:fill="auto"/>
            <w:noWrap/>
            <w:vAlign w:val="center"/>
          </w:tcPr>
          <w:p w:rsidR="00EA5F8A" w:rsidRPr="000A2119" w:rsidRDefault="00EA5F8A" w:rsidP="003E22B8">
            <w:pPr>
              <w:spacing w:before="40" w:after="40"/>
              <w:contextualSpacing/>
              <w:rPr>
                <w:rFonts w:ascii="Calibri" w:hAnsi="Calibri"/>
                <w:sz w:val="18"/>
                <w:szCs w:val="18"/>
              </w:rPr>
            </w:pPr>
            <w:r w:rsidRPr="000A2119">
              <w:rPr>
                <w:rFonts w:ascii="Calibri" w:hAnsi="Calibri"/>
                <w:sz w:val="18"/>
                <w:szCs w:val="18"/>
              </w:rPr>
              <w:t>A.19.3(6)7 dobrać stężenie oksydantu do rozjaśniania na podstawie koloru bazowego włosów;</w:t>
            </w:r>
          </w:p>
        </w:tc>
        <w:tc>
          <w:tcPr>
            <w:tcW w:w="492"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493"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17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300"/>
        </w:trPr>
        <w:tc>
          <w:tcPr>
            <w:tcW w:w="2845" w:type="pct"/>
            <w:shd w:val="clear" w:color="auto" w:fill="auto"/>
            <w:noWrap/>
            <w:vAlign w:val="center"/>
          </w:tcPr>
          <w:p w:rsidR="00EA5F8A" w:rsidRPr="000A2119" w:rsidRDefault="00EA5F8A" w:rsidP="003E22B8">
            <w:pPr>
              <w:spacing w:before="40" w:after="40"/>
              <w:contextualSpacing/>
              <w:rPr>
                <w:rFonts w:ascii="Calibri" w:hAnsi="Calibri"/>
                <w:sz w:val="18"/>
                <w:szCs w:val="18"/>
              </w:rPr>
            </w:pPr>
            <w:r w:rsidRPr="000A2119">
              <w:rPr>
                <w:rFonts w:ascii="Calibri" w:hAnsi="Calibri"/>
                <w:sz w:val="18"/>
                <w:szCs w:val="18"/>
              </w:rPr>
              <w:t>A.19.3(6)8 sporządzić mieszaninę farb do określonego koloru włosów;</w:t>
            </w:r>
          </w:p>
        </w:tc>
        <w:tc>
          <w:tcPr>
            <w:tcW w:w="492"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493"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17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300"/>
        </w:trPr>
        <w:tc>
          <w:tcPr>
            <w:tcW w:w="2845" w:type="pct"/>
            <w:shd w:val="clear" w:color="auto" w:fill="auto"/>
            <w:noWrap/>
            <w:vAlign w:val="center"/>
          </w:tcPr>
          <w:p w:rsidR="00EA5F8A" w:rsidRPr="000A2119" w:rsidRDefault="00EA5F8A" w:rsidP="003E22B8">
            <w:pPr>
              <w:spacing w:before="40" w:after="40"/>
              <w:contextualSpacing/>
              <w:rPr>
                <w:rFonts w:ascii="Calibri" w:hAnsi="Calibri"/>
                <w:sz w:val="18"/>
                <w:szCs w:val="18"/>
              </w:rPr>
            </w:pPr>
            <w:r w:rsidRPr="000A2119">
              <w:rPr>
                <w:rFonts w:ascii="Calibri" w:hAnsi="Calibri"/>
                <w:sz w:val="18"/>
                <w:szCs w:val="18"/>
              </w:rPr>
              <w:t>A.19.3(6)9 sporządzić mieszaninę farb na podstawie udziału siwych włosów;</w:t>
            </w:r>
          </w:p>
        </w:tc>
        <w:tc>
          <w:tcPr>
            <w:tcW w:w="492"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493"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17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300"/>
        </w:trPr>
        <w:tc>
          <w:tcPr>
            <w:tcW w:w="2845" w:type="pct"/>
            <w:shd w:val="clear" w:color="auto" w:fill="auto"/>
            <w:noWrap/>
            <w:vAlign w:val="center"/>
          </w:tcPr>
          <w:p w:rsidR="00EA5F8A" w:rsidRPr="000A2119" w:rsidRDefault="00EA5F8A" w:rsidP="003E22B8">
            <w:pPr>
              <w:keepNext/>
              <w:contextualSpacing/>
              <w:rPr>
                <w:rFonts w:ascii="Calibri" w:hAnsi="Calibri"/>
                <w:sz w:val="18"/>
                <w:szCs w:val="18"/>
              </w:rPr>
            </w:pPr>
            <w:r w:rsidRPr="000A2119">
              <w:rPr>
                <w:rFonts w:ascii="Calibri" w:hAnsi="Calibri"/>
                <w:sz w:val="18"/>
                <w:szCs w:val="18"/>
              </w:rPr>
              <w:t>A.19.3(6)10 sporządzić mieszaninę farb na podstawie instrukcji producenta preparatu koloryzującego;</w:t>
            </w:r>
          </w:p>
        </w:tc>
        <w:tc>
          <w:tcPr>
            <w:tcW w:w="492" w:type="pct"/>
            <w:shd w:val="clear" w:color="auto" w:fill="auto"/>
            <w:vAlign w:val="center"/>
          </w:tcPr>
          <w:p w:rsidR="00EA5F8A" w:rsidRPr="000A2119" w:rsidRDefault="00EA5F8A" w:rsidP="003E22B8">
            <w:pPr>
              <w:keepNext/>
              <w:contextualSpacing/>
              <w:jc w:val="center"/>
              <w:rPr>
                <w:rFonts w:ascii="Calibri" w:hAnsi="Calibri"/>
                <w:sz w:val="18"/>
                <w:szCs w:val="18"/>
              </w:rPr>
            </w:pPr>
            <w:r w:rsidRPr="000A2119">
              <w:rPr>
                <w:rFonts w:ascii="Calibri" w:hAnsi="Calibri"/>
                <w:sz w:val="18"/>
                <w:szCs w:val="18"/>
              </w:rPr>
              <w:t>P</w:t>
            </w:r>
          </w:p>
        </w:tc>
        <w:tc>
          <w:tcPr>
            <w:tcW w:w="493" w:type="pct"/>
            <w:shd w:val="clear" w:color="auto" w:fill="auto"/>
            <w:vAlign w:val="center"/>
          </w:tcPr>
          <w:p w:rsidR="00EA5F8A" w:rsidRPr="000A2119" w:rsidRDefault="00EA5F8A" w:rsidP="003E22B8">
            <w:pPr>
              <w:keepNext/>
              <w:contextualSpacing/>
              <w:jc w:val="center"/>
              <w:rPr>
                <w:rFonts w:ascii="Calibri" w:hAnsi="Calibri"/>
                <w:sz w:val="18"/>
                <w:szCs w:val="18"/>
              </w:rPr>
            </w:pPr>
            <w:r w:rsidRPr="000A2119">
              <w:rPr>
                <w:rFonts w:ascii="Calibri" w:hAnsi="Calibri"/>
                <w:sz w:val="18"/>
                <w:szCs w:val="18"/>
              </w:rPr>
              <w:t>C</w:t>
            </w:r>
          </w:p>
        </w:tc>
        <w:tc>
          <w:tcPr>
            <w:tcW w:w="1170" w:type="pct"/>
            <w:vMerge w:val="restart"/>
            <w:vAlign w:val="center"/>
          </w:tcPr>
          <w:p w:rsidR="00EA5F8A" w:rsidRPr="000A2119" w:rsidRDefault="00EA5F8A" w:rsidP="003E22B8">
            <w:pPr>
              <w:keepNext/>
              <w:contextualSpacing/>
              <w:rPr>
                <w:rFonts w:ascii="Calibri" w:hAnsi="Calibri"/>
                <w:sz w:val="18"/>
                <w:szCs w:val="18"/>
              </w:rPr>
            </w:pPr>
          </w:p>
        </w:tc>
      </w:tr>
      <w:tr w:rsidR="00EA5F8A" w:rsidRPr="000A2119" w:rsidTr="003E22B8">
        <w:trPr>
          <w:trHeight w:val="300"/>
        </w:trPr>
        <w:tc>
          <w:tcPr>
            <w:tcW w:w="2845" w:type="pct"/>
            <w:shd w:val="clear" w:color="auto" w:fill="auto"/>
            <w:noWrap/>
            <w:vAlign w:val="center"/>
          </w:tcPr>
          <w:p w:rsidR="00EA5F8A" w:rsidRPr="000A2119" w:rsidRDefault="00EA5F8A" w:rsidP="003E22B8">
            <w:pPr>
              <w:contextualSpacing/>
              <w:rPr>
                <w:rFonts w:ascii="Calibri" w:hAnsi="Calibri"/>
                <w:sz w:val="18"/>
                <w:szCs w:val="18"/>
              </w:rPr>
            </w:pPr>
            <w:r w:rsidRPr="000A2119">
              <w:rPr>
                <w:rFonts w:ascii="Calibri" w:hAnsi="Calibri"/>
                <w:sz w:val="18"/>
                <w:szCs w:val="18"/>
              </w:rPr>
              <w:t>A.19.3(6)11 sporządzić mieszaninę farb na podstawie instrukcji producenta preparatu rozjaśniającego;</w:t>
            </w:r>
          </w:p>
        </w:tc>
        <w:tc>
          <w:tcPr>
            <w:tcW w:w="492"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493"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17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300"/>
        </w:trPr>
        <w:tc>
          <w:tcPr>
            <w:tcW w:w="2845" w:type="pct"/>
            <w:shd w:val="clear" w:color="auto" w:fill="auto"/>
            <w:noWrap/>
            <w:vAlign w:val="center"/>
          </w:tcPr>
          <w:p w:rsidR="00EA5F8A" w:rsidRPr="000A2119" w:rsidRDefault="00EA5F8A" w:rsidP="003E22B8">
            <w:pPr>
              <w:contextualSpacing/>
              <w:rPr>
                <w:rFonts w:ascii="Calibri" w:hAnsi="Calibri"/>
                <w:sz w:val="18"/>
                <w:szCs w:val="18"/>
              </w:rPr>
            </w:pPr>
            <w:r w:rsidRPr="000A2119">
              <w:rPr>
                <w:rFonts w:ascii="Calibri" w:hAnsi="Calibri"/>
                <w:sz w:val="18"/>
                <w:szCs w:val="18"/>
              </w:rPr>
              <w:t>A.19.3(7)4 zaplanować zabieg koloryzacji włosów;</w:t>
            </w:r>
          </w:p>
        </w:tc>
        <w:tc>
          <w:tcPr>
            <w:tcW w:w="492"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493"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D</w:t>
            </w:r>
          </w:p>
        </w:tc>
        <w:tc>
          <w:tcPr>
            <w:tcW w:w="117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300"/>
        </w:trPr>
        <w:tc>
          <w:tcPr>
            <w:tcW w:w="2845" w:type="pct"/>
            <w:shd w:val="clear" w:color="auto" w:fill="auto"/>
            <w:noWrap/>
            <w:vAlign w:val="center"/>
          </w:tcPr>
          <w:p w:rsidR="00EA5F8A" w:rsidRPr="000A2119" w:rsidRDefault="00EA5F8A" w:rsidP="003E22B8">
            <w:pPr>
              <w:contextualSpacing/>
              <w:rPr>
                <w:rFonts w:ascii="Calibri" w:hAnsi="Calibri"/>
                <w:sz w:val="18"/>
                <w:szCs w:val="18"/>
              </w:rPr>
            </w:pPr>
            <w:r w:rsidRPr="000A2119">
              <w:rPr>
                <w:rFonts w:ascii="Calibri" w:hAnsi="Calibri"/>
                <w:sz w:val="18"/>
                <w:szCs w:val="18"/>
              </w:rPr>
              <w:t>A.19.3(7)5 zaplanować zabieg rozjaśniania włosów;</w:t>
            </w:r>
          </w:p>
        </w:tc>
        <w:tc>
          <w:tcPr>
            <w:tcW w:w="492"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493"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D</w:t>
            </w:r>
          </w:p>
        </w:tc>
        <w:tc>
          <w:tcPr>
            <w:tcW w:w="117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300"/>
        </w:trPr>
        <w:tc>
          <w:tcPr>
            <w:tcW w:w="2845" w:type="pct"/>
            <w:shd w:val="clear" w:color="auto" w:fill="auto"/>
            <w:noWrap/>
            <w:vAlign w:val="center"/>
          </w:tcPr>
          <w:p w:rsidR="00EA5F8A" w:rsidRPr="000A2119" w:rsidRDefault="00EA5F8A" w:rsidP="003E22B8">
            <w:pPr>
              <w:contextualSpacing/>
              <w:rPr>
                <w:rFonts w:ascii="Calibri" w:hAnsi="Calibri"/>
                <w:sz w:val="18"/>
                <w:szCs w:val="18"/>
              </w:rPr>
            </w:pPr>
            <w:r w:rsidRPr="000A2119">
              <w:rPr>
                <w:rFonts w:ascii="Calibri" w:hAnsi="Calibri"/>
                <w:sz w:val="18"/>
                <w:szCs w:val="18"/>
              </w:rPr>
              <w:t>A.19.3(7)6 wykonać zabieg całościowej koloryzacji włosów;</w:t>
            </w:r>
          </w:p>
        </w:tc>
        <w:tc>
          <w:tcPr>
            <w:tcW w:w="492"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493"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17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300"/>
        </w:trPr>
        <w:tc>
          <w:tcPr>
            <w:tcW w:w="2845" w:type="pct"/>
            <w:shd w:val="clear" w:color="auto" w:fill="auto"/>
            <w:noWrap/>
            <w:vAlign w:val="center"/>
          </w:tcPr>
          <w:p w:rsidR="00EA5F8A" w:rsidRPr="000A2119" w:rsidRDefault="00EA5F8A" w:rsidP="003E22B8">
            <w:pPr>
              <w:contextualSpacing/>
              <w:rPr>
                <w:rFonts w:ascii="Calibri" w:hAnsi="Calibri"/>
                <w:sz w:val="18"/>
                <w:szCs w:val="18"/>
              </w:rPr>
            </w:pPr>
            <w:r w:rsidRPr="000A2119">
              <w:rPr>
                <w:rFonts w:ascii="Calibri" w:hAnsi="Calibri"/>
                <w:sz w:val="18"/>
                <w:szCs w:val="18"/>
              </w:rPr>
              <w:t>A.19.3(7)7 wykonać zabieg częściowej koloryzacji włosów;</w:t>
            </w:r>
          </w:p>
        </w:tc>
        <w:tc>
          <w:tcPr>
            <w:tcW w:w="492"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493"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17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300"/>
        </w:trPr>
        <w:tc>
          <w:tcPr>
            <w:tcW w:w="2845" w:type="pct"/>
            <w:shd w:val="clear" w:color="auto" w:fill="auto"/>
            <w:noWrap/>
            <w:vAlign w:val="center"/>
          </w:tcPr>
          <w:p w:rsidR="00EA5F8A" w:rsidRPr="000A2119" w:rsidRDefault="00EA5F8A" w:rsidP="003E22B8">
            <w:pPr>
              <w:contextualSpacing/>
              <w:rPr>
                <w:rFonts w:ascii="Calibri" w:hAnsi="Calibri"/>
                <w:sz w:val="18"/>
                <w:szCs w:val="18"/>
              </w:rPr>
            </w:pPr>
            <w:r w:rsidRPr="000A2119">
              <w:rPr>
                <w:rFonts w:ascii="Calibri" w:hAnsi="Calibri"/>
                <w:sz w:val="18"/>
                <w:szCs w:val="18"/>
              </w:rPr>
              <w:lastRenderedPageBreak/>
              <w:t>A.19.3(7)8 wykonać zabieg całościowego rozjaśniania  włosów;</w:t>
            </w:r>
          </w:p>
        </w:tc>
        <w:tc>
          <w:tcPr>
            <w:tcW w:w="492"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493"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17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300"/>
        </w:trPr>
        <w:tc>
          <w:tcPr>
            <w:tcW w:w="2845" w:type="pct"/>
            <w:shd w:val="clear" w:color="auto" w:fill="auto"/>
            <w:noWrap/>
            <w:vAlign w:val="center"/>
          </w:tcPr>
          <w:p w:rsidR="00EA5F8A" w:rsidRPr="000A2119" w:rsidRDefault="00EA5F8A" w:rsidP="003E22B8">
            <w:pPr>
              <w:contextualSpacing/>
              <w:rPr>
                <w:rFonts w:ascii="Calibri" w:hAnsi="Calibri"/>
                <w:sz w:val="18"/>
                <w:szCs w:val="18"/>
              </w:rPr>
            </w:pPr>
            <w:r w:rsidRPr="000A2119">
              <w:rPr>
                <w:rFonts w:ascii="Calibri" w:hAnsi="Calibri"/>
                <w:sz w:val="18"/>
                <w:szCs w:val="18"/>
              </w:rPr>
              <w:t>A.19.3(7)9 wykonać zabieg częściowego rozjaśniania  włosów;</w:t>
            </w:r>
          </w:p>
        </w:tc>
        <w:tc>
          <w:tcPr>
            <w:tcW w:w="492"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493"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17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300"/>
        </w:trPr>
        <w:tc>
          <w:tcPr>
            <w:tcW w:w="2845" w:type="pct"/>
            <w:shd w:val="clear" w:color="auto" w:fill="auto"/>
            <w:noWrap/>
            <w:vAlign w:val="center"/>
          </w:tcPr>
          <w:p w:rsidR="00EA5F8A" w:rsidRPr="000A2119" w:rsidRDefault="00EA5F8A" w:rsidP="003E22B8">
            <w:pPr>
              <w:contextualSpacing/>
              <w:rPr>
                <w:rFonts w:ascii="Calibri" w:hAnsi="Calibri"/>
                <w:sz w:val="18"/>
                <w:szCs w:val="18"/>
              </w:rPr>
            </w:pPr>
            <w:r w:rsidRPr="000A2119">
              <w:rPr>
                <w:rFonts w:ascii="Calibri" w:hAnsi="Calibri"/>
                <w:sz w:val="18"/>
                <w:szCs w:val="18"/>
              </w:rPr>
              <w:t>A.19.3(8)3 rozpoznać kolor włosów;</w:t>
            </w:r>
          </w:p>
        </w:tc>
        <w:tc>
          <w:tcPr>
            <w:tcW w:w="492"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493"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A</w:t>
            </w:r>
          </w:p>
        </w:tc>
        <w:tc>
          <w:tcPr>
            <w:tcW w:w="117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300"/>
        </w:trPr>
        <w:tc>
          <w:tcPr>
            <w:tcW w:w="2845" w:type="pct"/>
            <w:shd w:val="clear" w:color="auto" w:fill="auto"/>
            <w:noWrap/>
            <w:vAlign w:val="center"/>
          </w:tcPr>
          <w:p w:rsidR="00EA5F8A" w:rsidRPr="000A2119" w:rsidRDefault="00EA5F8A" w:rsidP="003E22B8">
            <w:pPr>
              <w:contextualSpacing/>
              <w:rPr>
                <w:rFonts w:ascii="Calibri" w:hAnsi="Calibri"/>
                <w:sz w:val="18"/>
                <w:szCs w:val="18"/>
              </w:rPr>
            </w:pPr>
            <w:r w:rsidRPr="000A2119">
              <w:rPr>
                <w:rFonts w:ascii="Calibri" w:hAnsi="Calibri"/>
                <w:sz w:val="18"/>
                <w:szCs w:val="18"/>
              </w:rPr>
              <w:t>A.19.3(8)4 dobrać kolor komplementarny do korekty koloru;</w:t>
            </w:r>
          </w:p>
        </w:tc>
        <w:tc>
          <w:tcPr>
            <w:tcW w:w="492"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493"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17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300"/>
        </w:trPr>
        <w:tc>
          <w:tcPr>
            <w:tcW w:w="2845" w:type="pct"/>
            <w:shd w:val="clear" w:color="auto" w:fill="auto"/>
            <w:noWrap/>
            <w:vAlign w:val="center"/>
          </w:tcPr>
          <w:p w:rsidR="00EA5F8A" w:rsidRPr="000A2119" w:rsidRDefault="00EA5F8A" w:rsidP="003E22B8">
            <w:pPr>
              <w:contextualSpacing/>
              <w:rPr>
                <w:rFonts w:ascii="Calibri" w:hAnsi="Calibri"/>
                <w:sz w:val="18"/>
                <w:szCs w:val="18"/>
              </w:rPr>
            </w:pPr>
            <w:r w:rsidRPr="000A2119">
              <w:rPr>
                <w:rFonts w:ascii="Calibri" w:hAnsi="Calibri"/>
                <w:sz w:val="18"/>
                <w:szCs w:val="18"/>
              </w:rPr>
              <w:t>A.19.3(8)5 wykonać korektę całościowa koloru włosów;</w:t>
            </w:r>
          </w:p>
        </w:tc>
        <w:tc>
          <w:tcPr>
            <w:tcW w:w="492"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493"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17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300"/>
        </w:trPr>
        <w:tc>
          <w:tcPr>
            <w:tcW w:w="2845" w:type="pct"/>
            <w:shd w:val="clear" w:color="auto" w:fill="auto"/>
            <w:noWrap/>
            <w:vAlign w:val="center"/>
          </w:tcPr>
          <w:p w:rsidR="00EA5F8A" w:rsidRPr="000A2119" w:rsidRDefault="00EA5F8A" w:rsidP="003E22B8">
            <w:pPr>
              <w:contextualSpacing/>
              <w:rPr>
                <w:rFonts w:ascii="Calibri" w:hAnsi="Calibri"/>
                <w:sz w:val="18"/>
                <w:szCs w:val="18"/>
              </w:rPr>
            </w:pPr>
            <w:r w:rsidRPr="000A2119">
              <w:rPr>
                <w:rFonts w:ascii="Calibri" w:hAnsi="Calibri"/>
                <w:sz w:val="18"/>
                <w:szCs w:val="18"/>
              </w:rPr>
              <w:t>A.19.3(8)6 wykonać korektę częściową koloru włosów;</w:t>
            </w:r>
          </w:p>
        </w:tc>
        <w:tc>
          <w:tcPr>
            <w:tcW w:w="492"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493"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17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300"/>
        </w:trPr>
        <w:tc>
          <w:tcPr>
            <w:tcW w:w="2845" w:type="pct"/>
            <w:shd w:val="clear" w:color="auto" w:fill="auto"/>
            <w:noWrap/>
            <w:vAlign w:val="center"/>
          </w:tcPr>
          <w:p w:rsidR="00EA5F8A" w:rsidRPr="000A2119" w:rsidRDefault="00EA5F8A" w:rsidP="003E22B8">
            <w:pPr>
              <w:contextualSpacing/>
              <w:rPr>
                <w:rFonts w:ascii="Calibri" w:hAnsi="Calibri"/>
                <w:sz w:val="18"/>
                <w:szCs w:val="18"/>
              </w:rPr>
            </w:pPr>
            <w:r w:rsidRPr="000A2119">
              <w:rPr>
                <w:rFonts w:ascii="Calibri" w:hAnsi="Calibri"/>
                <w:sz w:val="18"/>
                <w:szCs w:val="18"/>
              </w:rPr>
              <w:t>KPS(1)1 stosować zasady kultury osobistej;</w:t>
            </w:r>
          </w:p>
        </w:tc>
        <w:tc>
          <w:tcPr>
            <w:tcW w:w="492"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493"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117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300"/>
        </w:trPr>
        <w:tc>
          <w:tcPr>
            <w:tcW w:w="2845" w:type="pct"/>
            <w:shd w:val="clear" w:color="auto" w:fill="auto"/>
            <w:noWrap/>
            <w:vAlign w:val="center"/>
          </w:tcPr>
          <w:p w:rsidR="00EA5F8A" w:rsidRPr="000A2119" w:rsidRDefault="00EA5F8A" w:rsidP="003E22B8">
            <w:pPr>
              <w:contextualSpacing/>
              <w:rPr>
                <w:rFonts w:ascii="Calibri" w:hAnsi="Calibri"/>
                <w:sz w:val="18"/>
                <w:szCs w:val="18"/>
              </w:rPr>
            </w:pPr>
            <w:r w:rsidRPr="000A2119">
              <w:rPr>
                <w:rFonts w:ascii="Calibri" w:hAnsi="Calibri"/>
                <w:sz w:val="18"/>
                <w:szCs w:val="18"/>
              </w:rPr>
              <w:t>KPS(2)1 zaproponować sposoby rozwiązywania problemów;</w:t>
            </w:r>
          </w:p>
        </w:tc>
        <w:tc>
          <w:tcPr>
            <w:tcW w:w="492"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493"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117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300"/>
        </w:trPr>
        <w:tc>
          <w:tcPr>
            <w:tcW w:w="2845" w:type="pct"/>
            <w:shd w:val="clear" w:color="auto" w:fill="auto"/>
            <w:noWrap/>
            <w:vAlign w:val="center"/>
          </w:tcPr>
          <w:p w:rsidR="00EA5F8A" w:rsidRPr="000A2119" w:rsidRDefault="00EA5F8A" w:rsidP="003E22B8">
            <w:pPr>
              <w:contextualSpacing/>
              <w:rPr>
                <w:rFonts w:ascii="Calibri" w:hAnsi="Calibri"/>
                <w:sz w:val="18"/>
                <w:szCs w:val="18"/>
              </w:rPr>
            </w:pPr>
            <w:r w:rsidRPr="000A2119">
              <w:rPr>
                <w:rFonts w:ascii="Calibri" w:hAnsi="Calibri"/>
                <w:sz w:val="18"/>
                <w:szCs w:val="18"/>
              </w:rPr>
              <w:t>KPS(2)2 dążyć wytrwale do celu;</w:t>
            </w:r>
          </w:p>
        </w:tc>
        <w:tc>
          <w:tcPr>
            <w:tcW w:w="492"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493"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117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300"/>
        </w:trPr>
        <w:tc>
          <w:tcPr>
            <w:tcW w:w="2845" w:type="pct"/>
            <w:shd w:val="clear" w:color="auto" w:fill="auto"/>
            <w:noWrap/>
            <w:vAlign w:val="center"/>
          </w:tcPr>
          <w:p w:rsidR="00EA5F8A" w:rsidRPr="000A2119" w:rsidRDefault="00EA5F8A" w:rsidP="003E22B8">
            <w:pPr>
              <w:contextualSpacing/>
              <w:rPr>
                <w:rFonts w:ascii="Calibri" w:hAnsi="Calibri"/>
                <w:sz w:val="18"/>
                <w:szCs w:val="18"/>
              </w:rPr>
            </w:pPr>
            <w:r w:rsidRPr="000A2119">
              <w:rPr>
                <w:rFonts w:ascii="Calibri" w:hAnsi="Calibri"/>
                <w:sz w:val="18"/>
                <w:szCs w:val="18"/>
              </w:rPr>
              <w:t>KPS(3)1 analizować rezultaty działań;</w:t>
            </w:r>
          </w:p>
        </w:tc>
        <w:tc>
          <w:tcPr>
            <w:tcW w:w="492"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493"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117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300"/>
        </w:trPr>
        <w:tc>
          <w:tcPr>
            <w:tcW w:w="2845" w:type="pct"/>
            <w:shd w:val="clear" w:color="auto" w:fill="auto"/>
            <w:noWrap/>
            <w:vAlign w:val="center"/>
          </w:tcPr>
          <w:p w:rsidR="00EA5F8A" w:rsidRPr="000A2119" w:rsidRDefault="00EA5F8A" w:rsidP="003E22B8">
            <w:pPr>
              <w:contextualSpacing/>
              <w:rPr>
                <w:rFonts w:ascii="Calibri" w:hAnsi="Calibri"/>
                <w:sz w:val="18"/>
                <w:szCs w:val="18"/>
              </w:rPr>
            </w:pPr>
            <w:r w:rsidRPr="000A2119">
              <w:rPr>
                <w:rFonts w:ascii="Calibri" w:hAnsi="Calibri"/>
                <w:sz w:val="18"/>
                <w:szCs w:val="18"/>
              </w:rPr>
              <w:t>KPS(3)2 uświadomić sobie konsekwencje działań;</w:t>
            </w:r>
          </w:p>
        </w:tc>
        <w:tc>
          <w:tcPr>
            <w:tcW w:w="492"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493"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117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300"/>
        </w:trPr>
        <w:tc>
          <w:tcPr>
            <w:tcW w:w="2845" w:type="pct"/>
            <w:shd w:val="clear" w:color="auto" w:fill="auto"/>
            <w:noWrap/>
            <w:vAlign w:val="center"/>
          </w:tcPr>
          <w:p w:rsidR="00EA5F8A" w:rsidRPr="000A2119" w:rsidRDefault="00EA5F8A" w:rsidP="003E22B8">
            <w:pPr>
              <w:contextualSpacing/>
              <w:rPr>
                <w:rFonts w:ascii="Calibri" w:hAnsi="Calibri"/>
                <w:sz w:val="18"/>
                <w:szCs w:val="18"/>
              </w:rPr>
            </w:pPr>
            <w:r w:rsidRPr="000A2119">
              <w:rPr>
                <w:rFonts w:ascii="Calibri" w:hAnsi="Calibri"/>
                <w:sz w:val="18"/>
                <w:szCs w:val="18"/>
              </w:rPr>
              <w:t>KPS(4)1 analizować zmiany zachodzące</w:t>
            </w:r>
            <w:r>
              <w:rPr>
                <w:rFonts w:ascii="Calibri" w:hAnsi="Calibri"/>
                <w:sz w:val="18"/>
                <w:szCs w:val="18"/>
              </w:rPr>
              <w:t xml:space="preserve"> w </w:t>
            </w:r>
            <w:r w:rsidRPr="000A2119">
              <w:rPr>
                <w:rFonts w:ascii="Calibri" w:hAnsi="Calibri"/>
                <w:sz w:val="18"/>
                <w:szCs w:val="18"/>
              </w:rPr>
              <w:t>branży;</w:t>
            </w:r>
          </w:p>
        </w:tc>
        <w:tc>
          <w:tcPr>
            <w:tcW w:w="492"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493"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117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300"/>
        </w:trPr>
        <w:tc>
          <w:tcPr>
            <w:tcW w:w="2845" w:type="pct"/>
            <w:shd w:val="clear" w:color="auto" w:fill="auto"/>
            <w:noWrap/>
            <w:vAlign w:val="center"/>
          </w:tcPr>
          <w:p w:rsidR="00EA5F8A" w:rsidRPr="000A2119" w:rsidRDefault="00EA5F8A" w:rsidP="003E22B8">
            <w:pPr>
              <w:contextualSpacing/>
              <w:rPr>
                <w:rFonts w:ascii="Calibri" w:hAnsi="Calibri"/>
                <w:sz w:val="18"/>
                <w:szCs w:val="18"/>
              </w:rPr>
            </w:pPr>
            <w:r w:rsidRPr="000A2119">
              <w:rPr>
                <w:rFonts w:ascii="Calibri" w:hAnsi="Calibri"/>
                <w:sz w:val="18"/>
                <w:szCs w:val="18"/>
              </w:rPr>
              <w:t>KPS(4)2 podejmować nowe wyzwania;</w:t>
            </w:r>
          </w:p>
        </w:tc>
        <w:tc>
          <w:tcPr>
            <w:tcW w:w="492"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493"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117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300"/>
        </w:trPr>
        <w:tc>
          <w:tcPr>
            <w:tcW w:w="2845" w:type="pct"/>
            <w:shd w:val="clear" w:color="auto" w:fill="auto"/>
            <w:noWrap/>
            <w:vAlign w:val="center"/>
          </w:tcPr>
          <w:p w:rsidR="00EA5F8A" w:rsidRPr="000A2119" w:rsidRDefault="00EA5F8A" w:rsidP="003E22B8">
            <w:pPr>
              <w:contextualSpacing/>
              <w:rPr>
                <w:rFonts w:ascii="Calibri" w:hAnsi="Calibri"/>
                <w:sz w:val="18"/>
                <w:szCs w:val="18"/>
              </w:rPr>
            </w:pPr>
            <w:r w:rsidRPr="000A2119">
              <w:rPr>
                <w:rFonts w:ascii="Calibri" w:hAnsi="Calibri"/>
                <w:sz w:val="18"/>
                <w:szCs w:val="18"/>
              </w:rPr>
              <w:t>KPS(5)1 przewidywać sytuacje wywołujące stres;</w:t>
            </w:r>
          </w:p>
        </w:tc>
        <w:tc>
          <w:tcPr>
            <w:tcW w:w="492"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493"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117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300"/>
        </w:trPr>
        <w:tc>
          <w:tcPr>
            <w:tcW w:w="2845" w:type="pct"/>
            <w:shd w:val="clear" w:color="auto" w:fill="auto"/>
            <w:noWrap/>
            <w:vAlign w:val="center"/>
          </w:tcPr>
          <w:p w:rsidR="00EA5F8A" w:rsidRPr="000A2119" w:rsidRDefault="00EA5F8A" w:rsidP="003E22B8">
            <w:pPr>
              <w:contextualSpacing/>
              <w:rPr>
                <w:rFonts w:ascii="Calibri" w:hAnsi="Calibri"/>
                <w:sz w:val="18"/>
                <w:szCs w:val="18"/>
              </w:rPr>
            </w:pPr>
            <w:r w:rsidRPr="000A2119">
              <w:rPr>
                <w:rFonts w:ascii="Calibri" w:hAnsi="Calibri"/>
                <w:sz w:val="18"/>
                <w:szCs w:val="18"/>
              </w:rPr>
              <w:t>KPS(5)2 stosować sposoby radzenia sobie ze stresem;</w:t>
            </w:r>
          </w:p>
        </w:tc>
        <w:tc>
          <w:tcPr>
            <w:tcW w:w="492"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493"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117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c>
          <w:tcPr>
            <w:tcW w:w="2845" w:type="pct"/>
            <w:shd w:val="clear" w:color="auto" w:fill="auto"/>
            <w:noWrap/>
            <w:vAlign w:val="center"/>
          </w:tcPr>
          <w:p w:rsidR="00EA5F8A" w:rsidRPr="000A2119" w:rsidRDefault="00EA5F8A" w:rsidP="003E22B8">
            <w:pPr>
              <w:contextualSpacing/>
              <w:rPr>
                <w:rFonts w:ascii="Calibri" w:hAnsi="Calibri"/>
                <w:sz w:val="18"/>
                <w:szCs w:val="18"/>
              </w:rPr>
            </w:pPr>
            <w:r w:rsidRPr="000A2119">
              <w:rPr>
                <w:rFonts w:ascii="Calibri" w:hAnsi="Calibri"/>
                <w:sz w:val="18"/>
                <w:szCs w:val="18"/>
              </w:rPr>
              <w:t>KPS(7)1 przyjmować odpowiedzialność za powierzone informacje zawodowe;</w:t>
            </w:r>
          </w:p>
        </w:tc>
        <w:tc>
          <w:tcPr>
            <w:tcW w:w="492"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493"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1170" w:type="pct"/>
            <w:vMerge w:val="restart"/>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98"/>
        </w:trPr>
        <w:tc>
          <w:tcPr>
            <w:tcW w:w="2845" w:type="pct"/>
            <w:shd w:val="clear" w:color="auto" w:fill="auto"/>
            <w:noWrap/>
            <w:vAlign w:val="center"/>
          </w:tcPr>
          <w:p w:rsidR="00EA5F8A" w:rsidRPr="000A2119" w:rsidRDefault="00EA5F8A" w:rsidP="003E22B8">
            <w:pPr>
              <w:contextualSpacing/>
              <w:rPr>
                <w:rFonts w:ascii="Calibri" w:hAnsi="Calibri"/>
                <w:sz w:val="18"/>
                <w:szCs w:val="18"/>
              </w:rPr>
            </w:pPr>
            <w:r w:rsidRPr="000A2119">
              <w:rPr>
                <w:rFonts w:ascii="Calibri" w:hAnsi="Calibri"/>
                <w:sz w:val="18"/>
                <w:szCs w:val="18"/>
              </w:rPr>
              <w:t>KPS(7)2 respektować zasady dotyczące przestrzegania tajemnicy zawodowej;</w:t>
            </w:r>
          </w:p>
        </w:tc>
        <w:tc>
          <w:tcPr>
            <w:tcW w:w="492"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493"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117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300"/>
        </w:trPr>
        <w:tc>
          <w:tcPr>
            <w:tcW w:w="2845" w:type="pct"/>
            <w:shd w:val="clear" w:color="auto" w:fill="auto"/>
            <w:noWrap/>
            <w:vAlign w:val="center"/>
          </w:tcPr>
          <w:p w:rsidR="00EA5F8A" w:rsidRPr="000A2119" w:rsidRDefault="00EA5F8A" w:rsidP="003E22B8">
            <w:pPr>
              <w:contextualSpacing/>
              <w:rPr>
                <w:rFonts w:ascii="Calibri" w:hAnsi="Calibri"/>
                <w:sz w:val="18"/>
                <w:szCs w:val="18"/>
              </w:rPr>
            </w:pPr>
            <w:r w:rsidRPr="000A2119">
              <w:rPr>
                <w:rFonts w:ascii="Calibri" w:hAnsi="Calibri"/>
                <w:sz w:val="18"/>
                <w:szCs w:val="18"/>
              </w:rPr>
              <w:t>KPS(10)1 doskonalić swoje umiejętności komunikacyjne;</w:t>
            </w:r>
          </w:p>
        </w:tc>
        <w:tc>
          <w:tcPr>
            <w:tcW w:w="492"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493"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117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300"/>
        </w:trPr>
        <w:tc>
          <w:tcPr>
            <w:tcW w:w="2845" w:type="pct"/>
            <w:shd w:val="clear" w:color="auto" w:fill="auto"/>
            <w:noWrap/>
            <w:vAlign w:val="center"/>
          </w:tcPr>
          <w:p w:rsidR="00EA5F8A" w:rsidRPr="000A2119" w:rsidRDefault="00EA5F8A" w:rsidP="003E22B8">
            <w:pPr>
              <w:contextualSpacing/>
              <w:rPr>
                <w:rFonts w:ascii="Calibri" w:hAnsi="Calibri"/>
                <w:sz w:val="18"/>
                <w:szCs w:val="18"/>
              </w:rPr>
            </w:pPr>
            <w:r w:rsidRPr="000A2119">
              <w:rPr>
                <w:rFonts w:ascii="Calibri" w:hAnsi="Calibri"/>
                <w:sz w:val="18"/>
                <w:szCs w:val="18"/>
              </w:rPr>
              <w:t>KPS(9)1 stosować techniki negocjacyjne;</w:t>
            </w:r>
          </w:p>
        </w:tc>
        <w:tc>
          <w:tcPr>
            <w:tcW w:w="492"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493"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117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300"/>
        </w:trPr>
        <w:tc>
          <w:tcPr>
            <w:tcW w:w="2845" w:type="pct"/>
            <w:shd w:val="clear" w:color="auto" w:fill="auto"/>
            <w:noWrap/>
            <w:vAlign w:val="center"/>
          </w:tcPr>
          <w:p w:rsidR="00EA5F8A" w:rsidRPr="000A2119" w:rsidRDefault="00EA5F8A" w:rsidP="003E22B8">
            <w:pPr>
              <w:contextualSpacing/>
              <w:rPr>
                <w:rFonts w:ascii="Calibri" w:hAnsi="Calibri"/>
                <w:sz w:val="18"/>
                <w:szCs w:val="18"/>
              </w:rPr>
            </w:pPr>
            <w:r w:rsidRPr="000A2119">
              <w:rPr>
                <w:rFonts w:ascii="Calibri" w:hAnsi="Calibri"/>
                <w:sz w:val="18"/>
                <w:szCs w:val="18"/>
              </w:rPr>
              <w:t>KPS(9)2 zachowywać się asertywnie;</w:t>
            </w:r>
          </w:p>
        </w:tc>
        <w:tc>
          <w:tcPr>
            <w:tcW w:w="492"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493"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117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300"/>
        </w:trPr>
        <w:tc>
          <w:tcPr>
            <w:tcW w:w="2845" w:type="pct"/>
            <w:shd w:val="clear" w:color="auto" w:fill="auto"/>
            <w:noWrap/>
            <w:vAlign w:val="center"/>
          </w:tcPr>
          <w:p w:rsidR="00EA5F8A" w:rsidRPr="000A2119" w:rsidRDefault="00EA5F8A" w:rsidP="003E22B8">
            <w:pPr>
              <w:contextualSpacing/>
              <w:rPr>
                <w:rFonts w:ascii="Calibri" w:hAnsi="Calibri"/>
                <w:sz w:val="18"/>
                <w:szCs w:val="18"/>
              </w:rPr>
            </w:pPr>
            <w:r w:rsidRPr="000A2119">
              <w:rPr>
                <w:rFonts w:ascii="Calibri" w:hAnsi="Calibri"/>
                <w:sz w:val="18"/>
                <w:szCs w:val="18"/>
              </w:rPr>
              <w:t>KPS(10)2 uwzględniać opinie</w:t>
            </w:r>
            <w:r>
              <w:rPr>
                <w:rFonts w:ascii="Calibri" w:hAnsi="Calibri"/>
                <w:sz w:val="18"/>
                <w:szCs w:val="18"/>
              </w:rPr>
              <w:t xml:space="preserve"> i </w:t>
            </w:r>
            <w:r w:rsidRPr="000A2119">
              <w:rPr>
                <w:rFonts w:ascii="Calibri" w:hAnsi="Calibri"/>
                <w:sz w:val="18"/>
                <w:szCs w:val="18"/>
              </w:rPr>
              <w:t>pomysły innych członków zespołu;</w:t>
            </w:r>
          </w:p>
        </w:tc>
        <w:tc>
          <w:tcPr>
            <w:tcW w:w="492"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493"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117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300"/>
        </w:trPr>
        <w:tc>
          <w:tcPr>
            <w:tcW w:w="2845" w:type="pct"/>
            <w:shd w:val="clear" w:color="auto" w:fill="auto"/>
            <w:noWrap/>
            <w:vAlign w:val="center"/>
          </w:tcPr>
          <w:p w:rsidR="00EA5F8A" w:rsidRPr="000A2119" w:rsidRDefault="00EA5F8A" w:rsidP="003E22B8">
            <w:pPr>
              <w:contextualSpacing/>
              <w:rPr>
                <w:rFonts w:ascii="Calibri" w:hAnsi="Calibri"/>
                <w:sz w:val="18"/>
                <w:szCs w:val="18"/>
              </w:rPr>
            </w:pPr>
            <w:r w:rsidRPr="000A2119">
              <w:rPr>
                <w:rFonts w:ascii="Calibri" w:hAnsi="Calibri"/>
                <w:sz w:val="18"/>
                <w:szCs w:val="18"/>
              </w:rPr>
              <w:t>KPS(8)1 ocenić ryzyko podejmowanych działań;</w:t>
            </w:r>
          </w:p>
        </w:tc>
        <w:tc>
          <w:tcPr>
            <w:tcW w:w="492"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493"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1170"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300"/>
        </w:trPr>
        <w:tc>
          <w:tcPr>
            <w:tcW w:w="2845" w:type="pct"/>
            <w:shd w:val="clear" w:color="auto" w:fill="auto"/>
            <w:noWrap/>
            <w:vAlign w:val="center"/>
          </w:tcPr>
          <w:p w:rsidR="00EA5F8A" w:rsidRPr="000A2119" w:rsidRDefault="00EA5F8A" w:rsidP="003E22B8">
            <w:pPr>
              <w:contextualSpacing/>
              <w:rPr>
                <w:rFonts w:ascii="Calibri" w:hAnsi="Calibri"/>
                <w:sz w:val="18"/>
                <w:szCs w:val="18"/>
              </w:rPr>
            </w:pPr>
            <w:r w:rsidRPr="000A2119">
              <w:rPr>
                <w:rFonts w:ascii="Calibri" w:hAnsi="Calibri"/>
                <w:sz w:val="18"/>
                <w:szCs w:val="18"/>
              </w:rPr>
              <w:t>KPS(8)2 przyjąć na siebie odpowiedzialność za podejmowane działania.</w:t>
            </w:r>
          </w:p>
        </w:tc>
        <w:tc>
          <w:tcPr>
            <w:tcW w:w="492"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493"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1170" w:type="pct"/>
            <w:vMerge/>
            <w:vAlign w:val="center"/>
          </w:tcPr>
          <w:p w:rsidR="00EA5F8A" w:rsidRPr="000A2119" w:rsidRDefault="00EA5F8A" w:rsidP="003E22B8">
            <w:pPr>
              <w:contextualSpacing/>
              <w:rPr>
                <w:rFonts w:ascii="Calibri" w:hAnsi="Calibri"/>
                <w:sz w:val="18"/>
                <w:szCs w:val="18"/>
              </w:rPr>
            </w:pPr>
          </w:p>
        </w:tc>
      </w:tr>
    </w:tbl>
    <w:p w:rsidR="00EA5F8A" w:rsidRPr="009619B1" w:rsidRDefault="00EA5F8A" w:rsidP="00EA5F8A">
      <w:pPr>
        <w:rPr>
          <w:rFonts w:ascii="Calibri" w:hAnsi="Calibri"/>
          <w:sz w:val="16"/>
          <w:szCs w:val="16"/>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326"/>
      </w:tblGrid>
      <w:tr w:rsidR="00EA5F8A" w:rsidRPr="002F384D" w:rsidTr="003E22B8">
        <w:trPr>
          <w:tblHeader/>
        </w:trPr>
        <w:tc>
          <w:tcPr>
            <w:tcW w:w="13326" w:type="dxa"/>
            <w:shd w:val="clear" w:color="auto" w:fill="F2F2F2"/>
            <w:vAlign w:val="center"/>
          </w:tcPr>
          <w:p w:rsidR="00EA5F8A" w:rsidRPr="002F384D" w:rsidRDefault="00EA5F8A" w:rsidP="003E22B8">
            <w:pPr>
              <w:rPr>
                <w:rFonts w:ascii="Calibri" w:hAnsi="Calibri"/>
              </w:rPr>
            </w:pPr>
            <w:r w:rsidRPr="002F384D">
              <w:rPr>
                <w:rFonts w:ascii="Calibri" w:hAnsi="Calibri"/>
                <w:b/>
                <w:sz w:val="18"/>
                <w:szCs w:val="18"/>
              </w:rPr>
              <w:t>5.4. Zmiana koloru włosów</w:t>
            </w:r>
          </w:p>
        </w:tc>
      </w:tr>
      <w:tr w:rsidR="00EA5F8A" w:rsidRPr="002F384D" w:rsidTr="003E22B8">
        <w:tc>
          <w:tcPr>
            <w:tcW w:w="13326" w:type="dxa"/>
          </w:tcPr>
          <w:p w:rsidR="00EA5F8A" w:rsidRPr="002F384D" w:rsidRDefault="00EA5F8A" w:rsidP="003E22B8">
            <w:pPr>
              <w:spacing w:before="60"/>
              <w:contextualSpacing/>
              <w:jc w:val="both"/>
              <w:rPr>
                <w:rFonts w:ascii="Calibri" w:hAnsi="Calibri"/>
                <w:b/>
                <w:sz w:val="18"/>
                <w:szCs w:val="18"/>
              </w:rPr>
            </w:pPr>
            <w:r w:rsidRPr="002F384D">
              <w:rPr>
                <w:rFonts w:ascii="Calibri" w:hAnsi="Calibri"/>
                <w:b/>
                <w:sz w:val="18"/>
                <w:szCs w:val="18"/>
              </w:rPr>
              <w:t>Planowane zadania (ćwiczenia)</w:t>
            </w:r>
          </w:p>
          <w:p w:rsidR="00EA5F8A" w:rsidRPr="002F384D" w:rsidRDefault="00EA5F8A" w:rsidP="003E22B8">
            <w:pPr>
              <w:contextualSpacing/>
              <w:jc w:val="both"/>
              <w:rPr>
                <w:rFonts w:ascii="Calibri" w:hAnsi="Calibri"/>
                <w:sz w:val="18"/>
                <w:szCs w:val="18"/>
              </w:rPr>
            </w:pPr>
            <w:r w:rsidRPr="002F384D">
              <w:rPr>
                <w:rFonts w:ascii="Calibri" w:hAnsi="Calibri"/>
                <w:sz w:val="18"/>
                <w:szCs w:val="18"/>
              </w:rPr>
              <w:lastRenderedPageBreak/>
              <w:t xml:space="preserve">Przeprowadź zmianę koloru włosów - koloryzację całościową. </w:t>
            </w:r>
          </w:p>
          <w:p w:rsidR="00EA5F8A" w:rsidRPr="002F384D" w:rsidRDefault="00EA5F8A" w:rsidP="003E22B8">
            <w:pPr>
              <w:contextualSpacing/>
              <w:jc w:val="both"/>
              <w:rPr>
                <w:rFonts w:ascii="Calibri" w:hAnsi="Calibri"/>
                <w:sz w:val="18"/>
                <w:szCs w:val="18"/>
              </w:rPr>
            </w:pPr>
            <w:r w:rsidRPr="002F384D">
              <w:rPr>
                <w:rFonts w:ascii="Calibri" w:hAnsi="Calibri"/>
                <w:sz w:val="18"/>
                <w:szCs w:val="18"/>
              </w:rPr>
              <w:t xml:space="preserve">Zadaniem uczniów jest wykonanie pracy zgodnie z opisem. </w:t>
            </w:r>
          </w:p>
          <w:p w:rsidR="00EA5F8A" w:rsidRPr="002F384D" w:rsidRDefault="00EA5F8A" w:rsidP="003E22B8">
            <w:pPr>
              <w:contextualSpacing/>
              <w:jc w:val="both"/>
              <w:rPr>
                <w:rFonts w:ascii="Calibri" w:hAnsi="Calibri"/>
                <w:sz w:val="18"/>
                <w:szCs w:val="18"/>
              </w:rPr>
            </w:pPr>
            <w:r w:rsidRPr="002F384D">
              <w:rPr>
                <w:rFonts w:ascii="Calibri" w:hAnsi="Calibri"/>
                <w:sz w:val="18"/>
                <w:szCs w:val="18"/>
              </w:rPr>
              <w:t>Na podstawie otrzymanej karty pracy wykonaj zmianę koloru włosów stosując technikę koloryzacji całościowej. Wykonaj  zadanie zgodnie z opisem: Uczeń otrzymuje zadanie uwzględniające rodzaj włosów ich kolor i rodzaj fryzury oraz kształt zamówionej przez klienta fryzury. Na podstawie otrzymanej instrukcji należy przygotować stanowisko pracy oraz wykonać koloryzację na główce treningowej lub modelu. Wykonaną pracę należy porównać z otrzymanym wzorcem lub życzeniem klientki i dokonać prezentacji .</w:t>
            </w:r>
          </w:p>
        </w:tc>
      </w:tr>
      <w:tr w:rsidR="00EA5F8A" w:rsidRPr="002F384D" w:rsidTr="003E22B8">
        <w:tc>
          <w:tcPr>
            <w:tcW w:w="13326" w:type="dxa"/>
          </w:tcPr>
          <w:p w:rsidR="00EA5F8A" w:rsidRPr="002F384D" w:rsidRDefault="00EA5F8A" w:rsidP="003E22B8">
            <w:pPr>
              <w:autoSpaceDE w:val="0"/>
              <w:autoSpaceDN w:val="0"/>
              <w:adjustRightInd w:val="0"/>
              <w:spacing w:before="60"/>
              <w:contextualSpacing/>
              <w:jc w:val="both"/>
              <w:rPr>
                <w:rFonts w:ascii="Calibri" w:hAnsi="Calibri"/>
                <w:b/>
                <w:sz w:val="18"/>
                <w:szCs w:val="18"/>
              </w:rPr>
            </w:pPr>
            <w:r w:rsidRPr="002F384D">
              <w:rPr>
                <w:rFonts w:ascii="Calibri" w:hAnsi="Calibri"/>
                <w:b/>
                <w:sz w:val="18"/>
                <w:szCs w:val="18"/>
              </w:rPr>
              <w:lastRenderedPageBreak/>
              <w:t>Warunki osiągania efektów kształcenia w tym środki dydaktyczne, metody, formy organizacyjne</w:t>
            </w:r>
          </w:p>
          <w:p w:rsidR="00EA5F8A" w:rsidRPr="002F384D" w:rsidRDefault="00EA5F8A" w:rsidP="003E22B8">
            <w:pPr>
              <w:contextualSpacing/>
              <w:jc w:val="both"/>
              <w:rPr>
                <w:rFonts w:ascii="Calibri" w:hAnsi="Calibri"/>
                <w:sz w:val="18"/>
                <w:szCs w:val="18"/>
              </w:rPr>
            </w:pPr>
            <w:r w:rsidRPr="002F384D">
              <w:rPr>
                <w:rFonts w:ascii="Calibri" w:hAnsi="Calibri"/>
                <w:sz w:val="18"/>
                <w:szCs w:val="18"/>
              </w:rPr>
              <w:t>Zajęcia edukacyjne mogą być prowadzone w pracowni fryzjerskiej lub w salonach fryzjerskich.</w:t>
            </w:r>
          </w:p>
          <w:p w:rsidR="00EA5F8A" w:rsidRPr="002F384D" w:rsidRDefault="00EA5F8A" w:rsidP="003E22B8">
            <w:pPr>
              <w:spacing w:before="60"/>
              <w:contextualSpacing/>
              <w:jc w:val="both"/>
              <w:rPr>
                <w:rFonts w:ascii="Calibri" w:hAnsi="Calibri"/>
                <w:b/>
                <w:sz w:val="18"/>
                <w:szCs w:val="18"/>
              </w:rPr>
            </w:pPr>
            <w:r w:rsidRPr="002F384D">
              <w:rPr>
                <w:rFonts w:ascii="Calibri" w:hAnsi="Calibri"/>
                <w:b/>
                <w:sz w:val="18"/>
                <w:szCs w:val="18"/>
              </w:rPr>
              <w:t>Środki dydaktyczne</w:t>
            </w:r>
          </w:p>
          <w:p w:rsidR="00EA5F8A" w:rsidRPr="002F384D" w:rsidRDefault="00EA5F8A" w:rsidP="003E22B8">
            <w:pPr>
              <w:contextualSpacing/>
              <w:jc w:val="both"/>
              <w:rPr>
                <w:rFonts w:ascii="Calibri" w:hAnsi="Calibri"/>
                <w:sz w:val="18"/>
                <w:szCs w:val="18"/>
              </w:rPr>
            </w:pPr>
            <w:r w:rsidRPr="002F384D">
              <w:rPr>
                <w:rFonts w:ascii="Calibri" w:hAnsi="Calibri"/>
                <w:sz w:val="18"/>
                <w:szCs w:val="18"/>
              </w:rPr>
              <w:t xml:space="preserve">Preparaty do koloryzacji, środki do pielęgnacji włosów. Stanowisko do mycia włosów,  konsola fryzjerska1 stanowisko dla jednego ucznia, bielizna fryzjerska, ręczniki jednorazowe, główki treningowe, przybory i aparaty do zabiegu koloryzacji, czasopisma branżowe., instrukcje preparatów do koloryzacji. stanowiska fryzjerskie, obejmujące konsolę, lustro, fotel  aparaty (promienniki, aparaty do sterylizacji i dezynfekcji sprzętu, suszarki hełmowe i ręczne, prostownice, karbownice, lokówki różnej grubości, aparat do diagnozy stanu włosów), przybory i akcesoria fryzjerskie (do farbowania, do ondulowania wodnego, ondulowania chemicznego);bieliznę fryzjerską: zabiegową, i ochronną. Czasopisma branżowe, katalogi preparatów o tematyce związanej ze zmianą koloru włosów. </w:t>
            </w:r>
          </w:p>
          <w:p w:rsidR="00EA5F8A" w:rsidRPr="002F384D" w:rsidRDefault="00EA5F8A" w:rsidP="003E22B8">
            <w:pPr>
              <w:spacing w:before="60"/>
              <w:contextualSpacing/>
              <w:jc w:val="both"/>
              <w:rPr>
                <w:rFonts w:ascii="Calibri" w:hAnsi="Calibri"/>
                <w:b/>
                <w:sz w:val="18"/>
                <w:szCs w:val="18"/>
              </w:rPr>
            </w:pPr>
            <w:r w:rsidRPr="002F384D">
              <w:rPr>
                <w:rFonts w:ascii="Calibri" w:hAnsi="Calibri"/>
                <w:b/>
                <w:sz w:val="18"/>
                <w:szCs w:val="18"/>
              </w:rPr>
              <w:t>Zalecane metody dydaktyczne</w:t>
            </w:r>
          </w:p>
          <w:p w:rsidR="00EA5F8A" w:rsidRPr="002F384D" w:rsidRDefault="00EA5F8A" w:rsidP="003E22B8">
            <w:pPr>
              <w:contextualSpacing/>
              <w:jc w:val="both"/>
              <w:rPr>
                <w:rFonts w:ascii="Calibri" w:hAnsi="Calibri"/>
                <w:sz w:val="18"/>
                <w:szCs w:val="18"/>
              </w:rPr>
            </w:pPr>
            <w:r w:rsidRPr="002F384D">
              <w:rPr>
                <w:rFonts w:ascii="Calibri" w:hAnsi="Calibri"/>
                <w:sz w:val="18"/>
                <w:szCs w:val="18"/>
              </w:rPr>
              <w:t>Dział programowy „Zmiana koloru włosów” wymaga stosowania aktywizujących metod kształcenia, ze szczególnym uwzględnieniem metody ćwiczeń, pokazu, analizy przypadku. Dominującą metodą powinna być metoda ćwiczeń.</w:t>
            </w:r>
          </w:p>
          <w:p w:rsidR="00EA5F8A" w:rsidRPr="002F384D" w:rsidRDefault="00EA5F8A" w:rsidP="003E22B8">
            <w:pPr>
              <w:spacing w:before="60"/>
              <w:contextualSpacing/>
              <w:jc w:val="both"/>
              <w:rPr>
                <w:rFonts w:ascii="Calibri" w:hAnsi="Calibri"/>
                <w:b/>
                <w:sz w:val="18"/>
                <w:szCs w:val="18"/>
              </w:rPr>
            </w:pPr>
            <w:r w:rsidRPr="002F384D">
              <w:rPr>
                <w:rFonts w:ascii="Calibri" w:hAnsi="Calibri"/>
                <w:b/>
                <w:sz w:val="18"/>
                <w:szCs w:val="18"/>
              </w:rPr>
              <w:t>Formy organizacyjne</w:t>
            </w:r>
          </w:p>
          <w:p w:rsidR="00EA5F8A" w:rsidRPr="002F384D" w:rsidRDefault="00EA5F8A" w:rsidP="003E22B8">
            <w:pPr>
              <w:contextualSpacing/>
              <w:jc w:val="both"/>
              <w:rPr>
                <w:rFonts w:ascii="Calibri" w:hAnsi="Calibri"/>
                <w:sz w:val="18"/>
                <w:szCs w:val="18"/>
              </w:rPr>
            </w:pPr>
            <w:r w:rsidRPr="002F384D">
              <w:rPr>
                <w:rFonts w:ascii="Calibri" w:hAnsi="Calibri"/>
                <w:sz w:val="18"/>
                <w:szCs w:val="18"/>
              </w:rPr>
              <w:t>Zajęcia powinny być prowadzone indywidualnie. Grupy maksymalnie 16 osobowe zależnie od ilości stanowisk w pracowni fryzjerskiej lub salonie fryzjerskim.</w:t>
            </w:r>
          </w:p>
        </w:tc>
      </w:tr>
      <w:tr w:rsidR="00EA5F8A" w:rsidRPr="002F384D" w:rsidTr="003E22B8">
        <w:tc>
          <w:tcPr>
            <w:tcW w:w="13326" w:type="dxa"/>
          </w:tcPr>
          <w:p w:rsidR="00EA5F8A" w:rsidRPr="002F384D" w:rsidRDefault="00EA5F8A" w:rsidP="003E22B8">
            <w:pPr>
              <w:spacing w:before="60"/>
              <w:contextualSpacing/>
              <w:jc w:val="both"/>
              <w:rPr>
                <w:rFonts w:ascii="Calibri" w:hAnsi="Calibri"/>
                <w:b/>
                <w:sz w:val="18"/>
                <w:szCs w:val="18"/>
              </w:rPr>
            </w:pPr>
            <w:r w:rsidRPr="002F384D">
              <w:rPr>
                <w:rFonts w:ascii="Calibri" w:hAnsi="Calibri"/>
                <w:b/>
                <w:sz w:val="18"/>
                <w:szCs w:val="18"/>
              </w:rPr>
              <w:t xml:space="preserve">Propozycje kryteriów oceny i metod sprawdzania efektów kształcenia </w:t>
            </w:r>
          </w:p>
          <w:p w:rsidR="00EA5F8A" w:rsidRPr="002F384D" w:rsidRDefault="00EA5F8A" w:rsidP="003E22B8">
            <w:pPr>
              <w:contextualSpacing/>
              <w:jc w:val="both"/>
              <w:rPr>
                <w:rFonts w:ascii="Calibri" w:hAnsi="Calibri"/>
                <w:sz w:val="18"/>
                <w:szCs w:val="18"/>
              </w:rPr>
            </w:pPr>
            <w:r w:rsidRPr="002F384D">
              <w:rPr>
                <w:rFonts w:ascii="Calibri" w:hAnsi="Calibri"/>
                <w:sz w:val="18"/>
                <w:szCs w:val="18"/>
              </w:rPr>
              <w:t>Do oceny osiągnięć edukacyjnych uczących proponuje się ocenę na podstawie próby pracy lub testu wysoko symulowanego.</w:t>
            </w:r>
          </w:p>
        </w:tc>
      </w:tr>
      <w:tr w:rsidR="00EA5F8A" w:rsidRPr="002F384D" w:rsidTr="003E22B8">
        <w:tc>
          <w:tcPr>
            <w:tcW w:w="13326" w:type="dxa"/>
          </w:tcPr>
          <w:p w:rsidR="00EA5F8A" w:rsidRPr="002F384D" w:rsidRDefault="00EA5F8A" w:rsidP="003E22B8">
            <w:pPr>
              <w:spacing w:before="60"/>
              <w:contextualSpacing/>
              <w:jc w:val="both"/>
              <w:rPr>
                <w:rFonts w:ascii="Calibri" w:hAnsi="Calibri"/>
                <w:b/>
                <w:sz w:val="18"/>
                <w:szCs w:val="18"/>
              </w:rPr>
            </w:pPr>
            <w:r w:rsidRPr="002F384D">
              <w:rPr>
                <w:rFonts w:ascii="Calibri" w:hAnsi="Calibri"/>
                <w:b/>
                <w:sz w:val="18"/>
                <w:szCs w:val="18"/>
              </w:rPr>
              <w:t xml:space="preserve">Formy indywidualizacji pracy uczniów uwzględniające: </w:t>
            </w:r>
          </w:p>
          <w:p w:rsidR="00EA5F8A" w:rsidRPr="002F384D" w:rsidRDefault="00EA5F8A" w:rsidP="00EA5F8A">
            <w:pPr>
              <w:pStyle w:val="Akapitzlist1"/>
              <w:numPr>
                <w:ilvl w:val="0"/>
                <w:numId w:val="43"/>
              </w:numPr>
              <w:spacing w:after="0" w:line="240" w:lineRule="auto"/>
              <w:ind w:left="442" w:hanging="357"/>
              <w:jc w:val="both"/>
              <w:rPr>
                <w:sz w:val="18"/>
                <w:szCs w:val="18"/>
              </w:rPr>
            </w:pPr>
            <w:r w:rsidRPr="002F384D">
              <w:rPr>
                <w:sz w:val="18"/>
                <w:szCs w:val="18"/>
              </w:rPr>
              <w:t>dostosowanie warunków, środków, metod i form kształcenia do potrzeb ucznia,</w:t>
            </w:r>
          </w:p>
          <w:p w:rsidR="00EA5F8A" w:rsidRPr="002F384D" w:rsidRDefault="00EA5F8A" w:rsidP="00EA5F8A">
            <w:pPr>
              <w:pStyle w:val="Akapitzlist1"/>
              <w:numPr>
                <w:ilvl w:val="0"/>
                <w:numId w:val="43"/>
              </w:numPr>
              <w:spacing w:after="0" w:line="240" w:lineRule="auto"/>
              <w:ind w:left="442" w:hanging="357"/>
              <w:jc w:val="both"/>
              <w:rPr>
                <w:sz w:val="18"/>
                <w:szCs w:val="18"/>
              </w:rPr>
            </w:pPr>
            <w:r w:rsidRPr="002F384D">
              <w:rPr>
                <w:sz w:val="18"/>
                <w:szCs w:val="18"/>
              </w:rPr>
              <w:t>dostosowanie warunków, środków, metod i form kształcenia do możliwości ucznia.</w:t>
            </w:r>
          </w:p>
        </w:tc>
      </w:tr>
    </w:tbl>
    <w:p w:rsidR="00EA5F8A" w:rsidRPr="000A2119" w:rsidRDefault="00EA5F8A" w:rsidP="00EA5F8A">
      <w:pPr>
        <w:rPr>
          <w:rFonts w:ascii="Calibri" w:hAnsi="Calibri"/>
        </w:rPr>
      </w:pPr>
    </w:p>
    <w:p w:rsidR="00EA5F8A" w:rsidRPr="009619B1" w:rsidRDefault="00EA5F8A" w:rsidP="00EA5F8A">
      <w:pPr>
        <w:rPr>
          <w:sz w:val="16"/>
          <w:szCs w:val="16"/>
        </w:rPr>
      </w:pPr>
      <w:r>
        <w:br w:type="page"/>
      </w:r>
    </w:p>
    <w:tbl>
      <w:tblPr>
        <w:tblW w:w="4974" w:type="pct"/>
        <w:tblInd w:w="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00"/>
      </w:tblPr>
      <w:tblGrid>
        <w:gridCol w:w="6566"/>
        <w:gridCol w:w="1643"/>
        <w:gridCol w:w="1494"/>
        <w:gridCol w:w="4367"/>
      </w:tblGrid>
      <w:tr w:rsidR="00EA5F8A" w:rsidRPr="000A2119" w:rsidTr="003E22B8">
        <w:trPr>
          <w:trHeight w:val="284"/>
          <w:tblHeader/>
        </w:trPr>
        <w:tc>
          <w:tcPr>
            <w:tcW w:w="5000" w:type="pct"/>
            <w:gridSpan w:val="4"/>
            <w:shd w:val="clear" w:color="auto" w:fill="F2F2F2"/>
            <w:vAlign w:val="center"/>
          </w:tcPr>
          <w:p w:rsidR="00EA5F8A" w:rsidRPr="000A2119" w:rsidRDefault="00EA5F8A" w:rsidP="003E22B8">
            <w:pPr>
              <w:contextualSpacing/>
              <w:rPr>
                <w:rFonts w:ascii="Calibri" w:hAnsi="Calibri"/>
                <w:b/>
                <w:sz w:val="18"/>
                <w:szCs w:val="18"/>
              </w:rPr>
            </w:pPr>
            <w:r w:rsidRPr="000A2119">
              <w:rPr>
                <w:rFonts w:ascii="Calibri" w:hAnsi="Calibri"/>
                <w:b/>
                <w:sz w:val="18"/>
                <w:szCs w:val="18"/>
              </w:rPr>
              <w:lastRenderedPageBreak/>
              <w:t>5.5. Układanie fryzur, przedłużanie</w:t>
            </w:r>
            <w:r>
              <w:rPr>
                <w:rFonts w:ascii="Calibri" w:hAnsi="Calibri"/>
                <w:b/>
                <w:sz w:val="18"/>
                <w:szCs w:val="18"/>
              </w:rPr>
              <w:t xml:space="preserve"> i </w:t>
            </w:r>
            <w:r w:rsidRPr="000A2119">
              <w:rPr>
                <w:rFonts w:ascii="Calibri" w:hAnsi="Calibri"/>
                <w:b/>
                <w:sz w:val="18"/>
                <w:szCs w:val="18"/>
              </w:rPr>
              <w:t xml:space="preserve">zagęszczanie włosów </w:t>
            </w:r>
          </w:p>
        </w:tc>
      </w:tr>
      <w:tr w:rsidR="00EA5F8A" w:rsidRPr="000A2119" w:rsidTr="003E22B8">
        <w:trPr>
          <w:trHeight w:val="284"/>
          <w:tblHeader/>
        </w:trPr>
        <w:tc>
          <w:tcPr>
            <w:tcW w:w="2333" w:type="pct"/>
            <w:shd w:val="clear" w:color="auto" w:fill="F2F2F2"/>
            <w:vAlign w:val="center"/>
          </w:tcPr>
          <w:p w:rsidR="00EA5F8A" w:rsidRPr="000A2119" w:rsidRDefault="00EA5F8A" w:rsidP="003E22B8">
            <w:pPr>
              <w:contextualSpacing/>
              <w:jc w:val="center"/>
              <w:rPr>
                <w:rFonts w:ascii="Calibri" w:hAnsi="Calibri"/>
                <w:b/>
                <w:sz w:val="18"/>
                <w:szCs w:val="18"/>
              </w:rPr>
            </w:pPr>
            <w:r w:rsidRPr="000A2119">
              <w:rPr>
                <w:rFonts w:ascii="Calibri" w:hAnsi="Calibri"/>
                <w:b/>
                <w:sz w:val="18"/>
                <w:szCs w:val="18"/>
              </w:rPr>
              <w:t>Uszczegółowione efekty kształcenia</w:t>
            </w:r>
          </w:p>
          <w:p w:rsidR="00EA5F8A" w:rsidRPr="000A2119" w:rsidRDefault="00EA5F8A" w:rsidP="003E22B8">
            <w:pPr>
              <w:contextualSpacing/>
              <w:jc w:val="center"/>
              <w:rPr>
                <w:rFonts w:ascii="Calibri" w:hAnsi="Calibri"/>
                <w:b/>
                <w:sz w:val="18"/>
                <w:szCs w:val="18"/>
              </w:rPr>
            </w:pPr>
            <w:r w:rsidRPr="000A2119">
              <w:rPr>
                <w:rFonts w:ascii="Calibri" w:hAnsi="Calibri"/>
                <w:b/>
                <w:sz w:val="18"/>
                <w:szCs w:val="18"/>
              </w:rPr>
              <w:t>Uczeń po zrealizowaniu zajęć potrafi:</w:t>
            </w:r>
          </w:p>
        </w:tc>
        <w:tc>
          <w:tcPr>
            <w:tcW w:w="584" w:type="pct"/>
            <w:shd w:val="clear" w:color="auto" w:fill="F2F2F2"/>
            <w:vAlign w:val="center"/>
          </w:tcPr>
          <w:p w:rsidR="00EA5F8A" w:rsidRPr="000A2119" w:rsidRDefault="00EA5F8A" w:rsidP="003E22B8">
            <w:pPr>
              <w:contextualSpacing/>
              <w:jc w:val="center"/>
              <w:rPr>
                <w:rFonts w:ascii="Calibri" w:hAnsi="Calibri"/>
                <w:b/>
                <w:sz w:val="18"/>
                <w:szCs w:val="18"/>
              </w:rPr>
            </w:pPr>
            <w:r w:rsidRPr="000A2119">
              <w:rPr>
                <w:rFonts w:ascii="Calibri" w:hAnsi="Calibri"/>
                <w:b/>
                <w:sz w:val="18"/>
                <w:szCs w:val="18"/>
              </w:rPr>
              <w:t>Poziom wymagań programowych</w:t>
            </w:r>
          </w:p>
        </w:tc>
        <w:tc>
          <w:tcPr>
            <w:tcW w:w="531" w:type="pct"/>
            <w:shd w:val="clear" w:color="auto" w:fill="F2F2F2"/>
            <w:vAlign w:val="center"/>
          </w:tcPr>
          <w:p w:rsidR="00EA5F8A" w:rsidRPr="000A2119" w:rsidRDefault="00EA5F8A" w:rsidP="003E22B8">
            <w:pPr>
              <w:contextualSpacing/>
              <w:jc w:val="center"/>
              <w:rPr>
                <w:rFonts w:ascii="Calibri" w:hAnsi="Calibri"/>
                <w:b/>
                <w:sz w:val="18"/>
                <w:szCs w:val="18"/>
              </w:rPr>
            </w:pPr>
            <w:r w:rsidRPr="000A2119">
              <w:rPr>
                <w:rFonts w:ascii="Calibri" w:hAnsi="Calibri"/>
                <w:b/>
                <w:sz w:val="18"/>
                <w:szCs w:val="18"/>
              </w:rPr>
              <w:t>Kategoria taksonomiczna</w:t>
            </w:r>
          </w:p>
        </w:tc>
        <w:tc>
          <w:tcPr>
            <w:tcW w:w="1553" w:type="pct"/>
            <w:shd w:val="clear" w:color="auto" w:fill="F2F2F2"/>
            <w:vAlign w:val="center"/>
          </w:tcPr>
          <w:p w:rsidR="00EA5F8A" w:rsidRPr="000A2119" w:rsidRDefault="00EA5F8A" w:rsidP="003E22B8">
            <w:pPr>
              <w:contextualSpacing/>
              <w:jc w:val="center"/>
              <w:rPr>
                <w:rFonts w:ascii="Calibri" w:hAnsi="Calibri"/>
                <w:b/>
                <w:sz w:val="18"/>
                <w:szCs w:val="18"/>
              </w:rPr>
            </w:pPr>
            <w:r w:rsidRPr="000A2119">
              <w:rPr>
                <w:rFonts w:ascii="Calibri" w:hAnsi="Calibri"/>
                <w:b/>
                <w:sz w:val="18"/>
                <w:szCs w:val="18"/>
              </w:rPr>
              <w:t>Materiał nauczania</w:t>
            </w:r>
          </w:p>
        </w:tc>
      </w:tr>
      <w:tr w:rsidR="00EA5F8A" w:rsidRPr="000A2119" w:rsidTr="003E22B8">
        <w:trPr>
          <w:trHeight w:val="309"/>
        </w:trPr>
        <w:tc>
          <w:tcPr>
            <w:tcW w:w="2333" w:type="pct"/>
            <w:shd w:val="clear" w:color="auto" w:fill="auto"/>
            <w:vAlign w:val="center"/>
          </w:tcPr>
          <w:p w:rsidR="00EA5F8A" w:rsidRPr="000A2119" w:rsidRDefault="00EA5F8A" w:rsidP="003E22B8">
            <w:pPr>
              <w:contextualSpacing/>
              <w:rPr>
                <w:rFonts w:ascii="Calibri" w:hAnsi="Calibri"/>
                <w:sz w:val="18"/>
                <w:szCs w:val="18"/>
              </w:rPr>
            </w:pPr>
            <w:r w:rsidRPr="000A2119">
              <w:rPr>
                <w:rFonts w:ascii="Calibri" w:hAnsi="Calibri"/>
                <w:sz w:val="18"/>
                <w:szCs w:val="18"/>
              </w:rPr>
              <w:t>A.19.2(16)10 wykonać fryzurę wieczorową;</w:t>
            </w:r>
          </w:p>
        </w:tc>
        <w:tc>
          <w:tcPr>
            <w:tcW w:w="584"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1"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553" w:type="pct"/>
            <w:vMerge w:val="restart"/>
            <w:shd w:val="clear" w:color="auto" w:fill="auto"/>
          </w:tcPr>
          <w:p w:rsidR="00EA5F8A" w:rsidRPr="000A2119" w:rsidRDefault="00EA5F8A" w:rsidP="00EA5F8A">
            <w:pPr>
              <w:numPr>
                <w:ilvl w:val="0"/>
                <w:numId w:val="46"/>
              </w:numPr>
              <w:ind w:left="227" w:hanging="227"/>
              <w:contextualSpacing/>
              <w:rPr>
                <w:rFonts w:ascii="Calibri" w:hAnsi="Calibri"/>
                <w:sz w:val="18"/>
                <w:szCs w:val="18"/>
              </w:rPr>
            </w:pPr>
            <w:r w:rsidRPr="000A2119">
              <w:rPr>
                <w:rFonts w:ascii="Calibri" w:hAnsi="Calibri"/>
                <w:sz w:val="18"/>
                <w:szCs w:val="18"/>
              </w:rPr>
              <w:t>Rodzaje fryzur okolicznościowych.</w:t>
            </w:r>
          </w:p>
          <w:p w:rsidR="00EA5F8A" w:rsidRPr="000A2119" w:rsidRDefault="00EA5F8A" w:rsidP="00EA5F8A">
            <w:pPr>
              <w:numPr>
                <w:ilvl w:val="0"/>
                <w:numId w:val="46"/>
              </w:numPr>
              <w:ind w:left="227" w:hanging="227"/>
              <w:contextualSpacing/>
              <w:rPr>
                <w:rFonts w:ascii="Calibri" w:hAnsi="Calibri"/>
                <w:sz w:val="18"/>
                <w:szCs w:val="18"/>
              </w:rPr>
            </w:pPr>
            <w:r w:rsidRPr="000A2119">
              <w:rPr>
                <w:rFonts w:ascii="Calibri" w:hAnsi="Calibri"/>
                <w:sz w:val="18"/>
                <w:szCs w:val="18"/>
              </w:rPr>
              <w:t>Rodzaje fryzur wieczorowych.</w:t>
            </w:r>
          </w:p>
          <w:p w:rsidR="00EA5F8A" w:rsidRPr="000A2119" w:rsidRDefault="00EA5F8A" w:rsidP="00EA5F8A">
            <w:pPr>
              <w:numPr>
                <w:ilvl w:val="0"/>
                <w:numId w:val="46"/>
              </w:numPr>
              <w:ind w:left="227" w:hanging="227"/>
              <w:contextualSpacing/>
              <w:rPr>
                <w:rFonts w:ascii="Calibri" w:hAnsi="Calibri"/>
                <w:sz w:val="18"/>
                <w:szCs w:val="18"/>
              </w:rPr>
            </w:pPr>
            <w:r w:rsidRPr="000A2119">
              <w:rPr>
                <w:rFonts w:ascii="Calibri" w:hAnsi="Calibri"/>
                <w:sz w:val="18"/>
                <w:szCs w:val="18"/>
              </w:rPr>
              <w:t>Techniki wykonania fryzur wieczorowych.</w:t>
            </w:r>
          </w:p>
          <w:p w:rsidR="00EA5F8A" w:rsidRPr="000A2119" w:rsidRDefault="00EA5F8A" w:rsidP="00EA5F8A">
            <w:pPr>
              <w:numPr>
                <w:ilvl w:val="0"/>
                <w:numId w:val="46"/>
              </w:numPr>
              <w:ind w:left="227" w:hanging="227"/>
              <w:contextualSpacing/>
              <w:rPr>
                <w:rFonts w:ascii="Calibri" w:hAnsi="Calibri"/>
                <w:sz w:val="18"/>
                <w:szCs w:val="18"/>
              </w:rPr>
            </w:pPr>
            <w:r w:rsidRPr="000A2119">
              <w:rPr>
                <w:rFonts w:ascii="Calibri" w:hAnsi="Calibri"/>
                <w:sz w:val="18"/>
                <w:szCs w:val="18"/>
              </w:rPr>
              <w:t>Techniki wykonania fryzur okolicznościowych.</w:t>
            </w:r>
          </w:p>
          <w:p w:rsidR="00EA5F8A" w:rsidRPr="000A2119" w:rsidRDefault="00EA5F8A" w:rsidP="00EA5F8A">
            <w:pPr>
              <w:numPr>
                <w:ilvl w:val="0"/>
                <w:numId w:val="46"/>
              </w:numPr>
              <w:ind w:left="227" w:hanging="227"/>
              <w:contextualSpacing/>
              <w:rPr>
                <w:rFonts w:ascii="Calibri" w:hAnsi="Calibri"/>
                <w:sz w:val="18"/>
                <w:szCs w:val="18"/>
              </w:rPr>
            </w:pPr>
            <w:r w:rsidRPr="000A2119">
              <w:rPr>
                <w:rFonts w:ascii="Calibri" w:hAnsi="Calibri"/>
                <w:sz w:val="18"/>
                <w:szCs w:val="18"/>
              </w:rPr>
              <w:t>Indywidualne cechy urody do wykonania fryzur wieczorowych</w:t>
            </w:r>
            <w:r>
              <w:rPr>
                <w:rFonts w:ascii="Calibri" w:hAnsi="Calibri"/>
                <w:sz w:val="18"/>
                <w:szCs w:val="18"/>
              </w:rPr>
              <w:t xml:space="preserve"> i </w:t>
            </w:r>
            <w:r w:rsidRPr="000A2119">
              <w:rPr>
                <w:rFonts w:ascii="Calibri" w:hAnsi="Calibri"/>
                <w:sz w:val="18"/>
                <w:szCs w:val="18"/>
              </w:rPr>
              <w:t>okolicznościowych.</w:t>
            </w:r>
          </w:p>
          <w:p w:rsidR="00EA5F8A" w:rsidRPr="000A2119" w:rsidRDefault="00EA5F8A" w:rsidP="00EA5F8A">
            <w:pPr>
              <w:numPr>
                <w:ilvl w:val="0"/>
                <w:numId w:val="46"/>
              </w:numPr>
              <w:ind w:left="227" w:hanging="227"/>
              <w:contextualSpacing/>
              <w:rPr>
                <w:rFonts w:ascii="Calibri" w:hAnsi="Calibri"/>
                <w:sz w:val="18"/>
                <w:szCs w:val="18"/>
              </w:rPr>
            </w:pPr>
            <w:r w:rsidRPr="000A2119">
              <w:rPr>
                <w:rFonts w:ascii="Calibri" w:hAnsi="Calibri"/>
                <w:sz w:val="18"/>
                <w:szCs w:val="18"/>
              </w:rPr>
              <w:t>Rodzaje okazji.</w:t>
            </w:r>
          </w:p>
          <w:p w:rsidR="00EA5F8A" w:rsidRPr="000A2119" w:rsidRDefault="00EA5F8A" w:rsidP="00EA5F8A">
            <w:pPr>
              <w:numPr>
                <w:ilvl w:val="0"/>
                <w:numId w:val="46"/>
              </w:numPr>
              <w:ind w:left="227" w:hanging="227"/>
              <w:contextualSpacing/>
              <w:rPr>
                <w:rFonts w:ascii="Calibri" w:hAnsi="Calibri"/>
                <w:sz w:val="18"/>
                <w:szCs w:val="18"/>
              </w:rPr>
            </w:pPr>
            <w:r w:rsidRPr="000A2119">
              <w:rPr>
                <w:rFonts w:ascii="Calibri" w:hAnsi="Calibri"/>
                <w:sz w:val="18"/>
                <w:szCs w:val="18"/>
              </w:rPr>
              <w:t>Indywidualne cechy urody klienta do układania fryzur, przedłużanie</w:t>
            </w:r>
            <w:r>
              <w:rPr>
                <w:rFonts w:ascii="Calibri" w:hAnsi="Calibri"/>
                <w:sz w:val="18"/>
                <w:szCs w:val="18"/>
              </w:rPr>
              <w:t xml:space="preserve"> i </w:t>
            </w:r>
            <w:r w:rsidRPr="000A2119">
              <w:rPr>
                <w:rFonts w:ascii="Calibri" w:hAnsi="Calibri"/>
                <w:sz w:val="18"/>
                <w:szCs w:val="18"/>
              </w:rPr>
              <w:t>zagęszczanie włosów.</w:t>
            </w:r>
          </w:p>
          <w:p w:rsidR="00EA5F8A" w:rsidRPr="000A2119" w:rsidRDefault="00EA5F8A" w:rsidP="00EA5F8A">
            <w:pPr>
              <w:numPr>
                <w:ilvl w:val="0"/>
                <w:numId w:val="46"/>
              </w:numPr>
              <w:ind w:left="227" w:hanging="227"/>
              <w:contextualSpacing/>
              <w:rPr>
                <w:rFonts w:ascii="Calibri" w:hAnsi="Calibri"/>
                <w:sz w:val="18"/>
                <w:szCs w:val="18"/>
              </w:rPr>
            </w:pPr>
            <w:r w:rsidRPr="000A2119">
              <w:rPr>
                <w:rFonts w:ascii="Calibri" w:hAnsi="Calibri"/>
                <w:sz w:val="18"/>
                <w:szCs w:val="18"/>
              </w:rPr>
              <w:t>Kształty twarzy klientki do układania fryzur, przedłużanie</w:t>
            </w:r>
            <w:r>
              <w:rPr>
                <w:rFonts w:ascii="Calibri" w:hAnsi="Calibri"/>
                <w:sz w:val="18"/>
                <w:szCs w:val="18"/>
              </w:rPr>
              <w:t xml:space="preserve"> i </w:t>
            </w:r>
            <w:r w:rsidRPr="000A2119">
              <w:rPr>
                <w:rFonts w:ascii="Calibri" w:hAnsi="Calibri"/>
                <w:sz w:val="18"/>
                <w:szCs w:val="18"/>
              </w:rPr>
              <w:t>zagęszczanie włosów.</w:t>
            </w:r>
          </w:p>
          <w:p w:rsidR="00EA5F8A" w:rsidRPr="000A2119" w:rsidRDefault="00EA5F8A" w:rsidP="00EA5F8A">
            <w:pPr>
              <w:numPr>
                <w:ilvl w:val="0"/>
                <w:numId w:val="46"/>
              </w:numPr>
              <w:ind w:left="227" w:hanging="227"/>
              <w:contextualSpacing/>
              <w:rPr>
                <w:rFonts w:ascii="Calibri" w:hAnsi="Calibri"/>
                <w:sz w:val="18"/>
                <w:szCs w:val="18"/>
              </w:rPr>
            </w:pPr>
            <w:r w:rsidRPr="000A2119">
              <w:rPr>
                <w:rFonts w:ascii="Calibri" w:hAnsi="Calibri"/>
                <w:sz w:val="18"/>
                <w:szCs w:val="18"/>
              </w:rPr>
              <w:t>Nieprawidłowości porostu włosów do układania fryzur, przedłużanie</w:t>
            </w:r>
            <w:r>
              <w:rPr>
                <w:rFonts w:ascii="Calibri" w:hAnsi="Calibri"/>
                <w:sz w:val="18"/>
                <w:szCs w:val="18"/>
              </w:rPr>
              <w:t xml:space="preserve"> i </w:t>
            </w:r>
            <w:r w:rsidRPr="000A2119">
              <w:rPr>
                <w:rFonts w:ascii="Calibri" w:hAnsi="Calibri"/>
                <w:sz w:val="18"/>
                <w:szCs w:val="18"/>
              </w:rPr>
              <w:t>zagęszczanie włosów.</w:t>
            </w:r>
          </w:p>
          <w:p w:rsidR="00EA5F8A" w:rsidRPr="000A2119" w:rsidRDefault="00EA5F8A" w:rsidP="00EA5F8A">
            <w:pPr>
              <w:numPr>
                <w:ilvl w:val="0"/>
                <w:numId w:val="46"/>
              </w:numPr>
              <w:ind w:left="227" w:hanging="227"/>
              <w:contextualSpacing/>
              <w:rPr>
                <w:rFonts w:ascii="Calibri" w:hAnsi="Calibri"/>
                <w:sz w:val="18"/>
                <w:szCs w:val="18"/>
              </w:rPr>
            </w:pPr>
            <w:r w:rsidRPr="000A2119">
              <w:rPr>
                <w:rFonts w:ascii="Calibri" w:hAnsi="Calibri"/>
                <w:sz w:val="18"/>
                <w:szCs w:val="18"/>
              </w:rPr>
              <w:t>Deformacje głowy klientki do układania fryzur, przedłużanie</w:t>
            </w:r>
            <w:r>
              <w:rPr>
                <w:rFonts w:ascii="Calibri" w:hAnsi="Calibri"/>
                <w:sz w:val="18"/>
                <w:szCs w:val="18"/>
              </w:rPr>
              <w:t xml:space="preserve"> i </w:t>
            </w:r>
            <w:r w:rsidRPr="000A2119">
              <w:rPr>
                <w:rFonts w:ascii="Calibri" w:hAnsi="Calibri"/>
                <w:sz w:val="18"/>
                <w:szCs w:val="18"/>
              </w:rPr>
              <w:t>zagęszczanie włosów.</w:t>
            </w:r>
          </w:p>
          <w:p w:rsidR="00EA5F8A" w:rsidRPr="000A2119" w:rsidRDefault="00EA5F8A" w:rsidP="00EA5F8A">
            <w:pPr>
              <w:numPr>
                <w:ilvl w:val="0"/>
                <w:numId w:val="46"/>
              </w:numPr>
              <w:ind w:left="227" w:hanging="227"/>
              <w:contextualSpacing/>
              <w:rPr>
                <w:rFonts w:ascii="Calibri" w:hAnsi="Calibri"/>
                <w:sz w:val="18"/>
                <w:szCs w:val="18"/>
              </w:rPr>
            </w:pPr>
            <w:r w:rsidRPr="000A2119">
              <w:rPr>
                <w:rFonts w:ascii="Calibri" w:hAnsi="Calibri"/>
                <w:sz w:val="18"/>
                <w:szCs w:val="18"/>
              </w:rPr>
              <w:t>Sekcje</w:t>
            </w:r>
            <w:r>
              <w:rPr>
                <w:rFonts w:ascii="Calibri" w:hAnsi="Calibri"/>
                <w:sz w:val="18"/>
                <w:szCs w:val="18"/>
              </w:rPr>
              <w:t xml:space="preserve"> i </w:t>
            </w:r>
            <w:r w:rsidRPr="000A2119">
              <w:rPr>
                <w:rFonts w:ascii="Calibri" w:hAnsi="Calibri"/>
                <w:sz w:val="18"/>
                <w:szCs w:val="18"/>
              </w:rPr>
              <w:t>separacje do układania fryzur, przedłużanie</w:t>
            </w:r>
            <w:r>
              <w:rPr>
                <w:rFonts w:ascii="Calibri" w:hAnsi="Calibri"/>
                <w:sz w:val="18"/>
                <w:szCs w:val="18"/>
              </w:rPr>
              <w:t xml:space="preserve"> i </w:t>
            </w:r>
            <w:r w:rsidRPr="000A2119">
              <w:rPr>
                <w:rFonts w:ascii="Calibri" w:hAnsi="Calibri"/>
                <w:sz w:val="18"/>
                <w:szCs w:val="18"/>
              </w:rPr>
              <w:t>zagęszczanie włosów.</w:t>
            </w:r>
          </w:p>
          <w:p w:rsidR="00EA5F8A" w:rsidRPr="000A2119" w:rsidRDefault="00EA5F8A" w:rsidP="00EA5F8A">
            <w:pPr>
              <w:numPr>
                <w:ilvl w:val="0"/>
                <w:numId w:val="46"/>
              </w:numPr>
              <w:ind w:left="227" w:hanging="227"/>
              <w:contextualSpacing/>
              <w:rPr>
                <w:rFonts w:ascii="Calibri" w:hAnsi="Calibri"/>
                <w:sz w:val="18"/>
                <w:szCs w:val="18"/>
              </w:rPr>
            </w:pPr>
            <w:r w:rsidRPr="000A2119">
              <w:rPr>
                <w:rFonts w:ascii="Calibri" w:hAnsi="Calibri"/>
                <w:sz w:val="18"/>
                <w:szCs w:val="18"/>
              </w:rPr>
              <w:t>Karta diagnozy układania fryzur, przedłużanie</w:t>
            </w:r>
            <w:r>
              <w:rPr>
                <w:rFonts w:ascii="Calibri" w:hAnsi="Calibri"/>
                <w:sz w:val="18"/>
                <w:szCs w:val="18"/>
              </w:rPr>
              <w:t xml:space="preserve"> i </w:t>
            </w:r>
            <w:r w:rsidRPr="000A2119">
              <w:rPr>
                <w:rFonts w:ascii="Calibri" w:hAnsi="Calibri"/>
                <w:sz w:val="18"/>
                <w:szCs w:val="18"/>
              </w:rPr>
              <w:t>zagęszczanie włosów.</w:t>
            </w:r>
          </w:p>
          <w:p w:rsidR="00EA5F8A" w:rsidRPr="000A2119" w:rsidRDefault="00EA5F8A" w:rsidP="00EA5F8A">
            <w:pPr>
              <w:numPr>
                <w:ilvl w:val="0"/>
                <w:numId w:val="46"/>
              </w:numPr>
              <w:ind w:left="227" w:hanging="227"/>
              <w:contextualSpacing/>
              <w:rPr>
                <w:rFonts w:ascii="Calibri" w:hAnsi="Calibri"/>
                <w:sz w:val="18"/>
                <w:szCs w:val="18"/>
              </w:rPr>
            </w:pPr>
            <w:r w:rsidRPr="000A2119">
              <w:rPr>
                <w:rFonts w:ascii="Calibri" w:hAnsi="Calibri"/>
                <w:sz w:val="18"/>
                <w:szCs w:val="18"/>
              </w:rPr>
              <w:t>Metody, sposoby</w:t>
            </w:r>
            <w:r>
              <w:rPr>
                <w:rFonts w:ascii="Calibri" w:hAnsi="Calibri"/>
                <w:sz w:val="18"/>
                <w:szCs w:val="18"/>
              </w:rPr>
              <w:t xml:space="preserve"> i </w:t>
            </w:r>
            <w:r w:rsidRPr="000A2119">
              <w:rPr>
                <w:rFonts w:ascii="Calibri" w:hAnsi="Calibri"/>
                <w:sz w:val="18"/>
                <w:szCs w:val="18"/>
              </w:rPr>
              <w:t>techniki układania fryzur, przedłużanie</w:t>
            </w:r>
            <w:r>
              <w:rPr>
                <w:rFonts w:ascii="Calibri" w:hAnsi="Calibri"/>
                <w:sz w:val="18"/>
                <w:szCs w:val="18"/>
              </w:rPr>
              <w:t xml:space="preserve"> i </w:t>
            </w:r>
            <w:r w:rsidRPr="000A2119">
              <w:rPr>
                <w:rFonts w:ascii="Calibri" w:hAnsi="Calibri"/>
                <w:sz w:val="18"/>
                <w:szCs w:val="18"/>
              </w:rPr>
              <w:t>zagęszczanie włosów.</w:t>
            </w:r>
          </w:p>
          <w:p w:rsidR="00EA5F8A" w:rsidRPr="000A2119" w:rsidRDefault="00EA5F8A" w:rsidP="00EA5F8A">
            <w:pPr>
              <w:numPr>
                <w:ilvl w:val="0"/>
                <w:numId w:val="46"/>
              </w:numPr>
              <w:ind w:left="227" w:hanging="227"/>
              <w:contextualSpacing/>
              <w:rPr>
                <w:rFonts w:ascii="Calibri" w:hAnsi="Calibri"/>
                <w:sz w:val="18"/>
                <w:szCs w:val="18"/>
              </w:rPr>
            </w:pPr>
            <w:r w:rsidRPr="000A2119">
              <w:rPr>
                <w:rFonts w:ascii="Calibri" w:hAnsi="Calibri"/>
                <w:sz w:val="18"/>
                <w:szCs w:val="18"/>
              </w:rPr>
              <w:t>Zabiegi układania fryzur, przedłużanie</w:t>
            </w:r>
            <w:r>
              <w:rPr>
                <w:rFonts w:ascii="Calibri" w:hAnsi="Calibri"/>
                <w:sz w:val="18"/>
                <w:szCs w:val="18"/>
              </w:rPr>
              <w:t xml:space="preserve"> i </w:t>
            </w:r>
            <w:r w:rsidRPr="000A2119">
              <w:rPr>
                <w:rFonts w:ascii="Calibri" w:hAnsi="Calibri"/>
                <w:sz w:val="18"/>
                <w:szCs w:val="18"/>
              </w:rPr>
              <w:t>zagęszczanie włosów.</w:t>
            </w:r>
          </w:p>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333" w:type="pct"/>
            <w:shd w:val="clear" w:color="auto" w:fill="auto"/>
            <w:vAlign w:val="center"/>
          </w:tcPr>
          <w:p w:rsidR="00EA5F8A" w:rsidRPr="000A2119" w:rsidRDefault="00EA5F8A" w:rsidP="003E22B8">
            <w:pPr>
              <w:contextualSpacing/>
              <w:rPr>
                <w:rFonts w:ascii="Calibri" w:hAnsi="Calibri"/>
                <w:sz w:val="18"/>
                <w:szCs w:val="18"/>
              </w:rPr>
            </w:pPr>
            <w:r w:rsidRPr="000A2119">
              <w:rPr>
                <w:rFonts w:ascii="Calibri" w:hAnsi="Calibri"/>
                <w:sz w:val="18"/>
                <w:szCs w:val="18"/>
              </w:rPr>
              <w:t>A.19.2(16)11 wykonać fryzurę komunijną;</w:t>
            </w:r>
          </w:p>
        </w:tc>
        <w:tc>
          <w:tcPr>
            <w:tcW w:w="584"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1"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553"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333" w:type="pct"/>
            <w:shd w:val="clear" w:color="auto" w:fill="auto"/>
            <w:vAlign w:val="center"/>
          </w:tcPr>
          <w:p w:rsidR="00EA5F8A" w:rsidRPr="000A2119" w:rsidRDefault="00EA5F8A" w:rsidP="003E22B8">
            <w:pPr>
              <w:contextualSpacing/>
              <w:rPr>
                <w:rFonts w:ascii="Calibri" w:hAnsi="Calibri"/>
                <w:sz w:val="18"/>
                <w:szCs w:val="18"/>
              </w:rPr>
            </w:pPr>
            <w:r w:rsidRPr="000A2119">
              <w:rPr>
                <w:rFonts w:ascii="Calibri" w:hAnsi="Calibri"/>
                <w:sz w:val="18"/>
                <w:szCs w:val="18"/>
              </w:rPr>
              <w:t>A.19.2(16)12 wykonać fryzurę konkursową;</w:t>
            </w:r>
          </w:p>
        </w:tc>
        <w:tc>
          <w:tcPr>
            <w:tcW w:w="584"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1"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553"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333" w:type="pct"/>
            <w:shd w:val="clear" w:color="auto" w:fill="auto"/>
            <w:vAlign w:val="center"/>
          </w:tcPr>
          <w:p w:rsidR="00EA5F8A" w:rsidRPr="000A2119" w:rsidRDefault="00EA5F8A" w:rsidP="003E22B8">
            <w:pPr>
              <w:contextualSpacing/>
              <w:rPr>
                <w:rFonts w:ascii="Calibri" w:hAnsi="Calibri"/>
                <w:sz w:val="18"/>
                <w:szCs w:val="18"/>
              </w:rPr>
            </w:pPr>
            <w:r w:rsidRPr="000A2119">
              <w:rPr>
                <w:rFonts w:ascii="Calibri" w:hAnsi="Calibri"/>
                <w:sz w:val="18"/>
                <w:szCs w:val="18"/>
              </w:rPr>
              <w:t>A.19.2(16)13 wykonać fryzurę sportową;</w:t>
            </w:r>
          </w:p>
        </w:tc>
        <w:tc>
          <w:tcPr>
            <w:tcW w:w="584"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1"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553"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333" w:type="pct"/>
            <w:shd w:val="clear" w:color="auto" w:fill="auto"/>
            <w:vAlign w:val="center"/>
          </w:tcPr>
          <w:p w:rsidR="00EA5F8A" w:rsidRPr="000A2119" w:rsidRDefault="00EA5F8A" w:rsidP="003E22B8">
            <w:pPr>
              <w:contextualSpacing/>
              <w:rPr>
                <w:rFonts w:ascii="Calibri" w:hAnsi="Calibri"/>
                <w:sz w:val="18"/>
                <w:szCs w:val="18"/>
              </w:rPr>
            </w:pPr>
            <w:r w:rsidRPr="000A2119">
              <w:rPr>
                <w:rFonts w:ascii="Calibri" w:hAnsi="Calibri"/>
                <w:sz w:val="18"/>
                <w:szCs w:val="18"/>
              </w:rPr>
              <w:t>A.19.2(16)14 wykonać fryzurę koktajlową;</w:t>
            </w:r>
          </w:p>
        </w:tc>
        <w:tc>
          <w:tcPr>
            <w:tcW w:w="584"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1"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553"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333" w:type="pct"/>
            <w:shd w:val="clear" w:color="auto" w:fill="auto"/>
            <w:vAlign w:val="center"/>
          </w:tcPr>
          <w:p w:rsidR="00EA5F8A" w:rsidRPr="000A2119" w:rsidRDefault="00EA5F8A" w:rsidP="003E22B8">
            <w:pPr>
              <w:contextualSpacing/>
              <w:rPr>
                <w:rFonts w:ascii="Calibri" w:hAnsi="Calibri"/>
                <w:sz w:val="18"/>
                <w:szCs w:val="18"/>
              </w:rPr>
            </w:pPr>
            <w:r w:rsidRPr="000A2119">
              <w:rPr>
                <w:rFonts w:ascii="Calibri" w:hAnsi="Calibri"/>
                <w:sz w:val="18"/>
                <w:szCs w:val="18"/>
              </w:rPr>
              <w:t>A.19.2(16)15 wykonać fryzurę dzienną;</w:t>
            </w:r>
          </w:p>
        </w:tc>
        <w:tc>
          <w:tcPr>
            <w:tcW w:w="584"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1"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553"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333" w:type="pct"/>
            <w:shd w:val="clear" w:color="auto" w:fill="auto"/>
            <w:vAlign w:val="center"/>
          </w:tcPr>
          <w:p w:rsidR="00EA5F8A" w:rsidRPr="000A2119" w:rsidRDefault="00EA5F8A" w:rsidP="003E22B8">
            <w:pPr>
              <w:contextualSpacing/>
              <w:rPr>
                <w:rFonts w:ascii="Calibri" w:hAnsi="Calibri"/>
                <w:sz w:val="18"/>
                <w:szCs w:val="18"/>
              </w:rPr>
            </w:pPr>
            <w:r w:rsidRPr="000A2119">
              <w:rPr>
                <w:rFonts w:ascii="Calibri" w:hAnsi="Calibri"/>
                <w:sz w:val="18"/>
                <w:szCs w:val="18"/>
              </w:rPr>
              <w:t>A.19.2(17)4 przeprowadzać test obciążeniowy włosów do zabiegu zagęszczania</w:t>
            </w:r>
            <w:r>
              <w:rPr>
                <w:rFonts w:ascii="Calibri" w:hAnsi="Calibri"/>
                <w:sz w:val="18"/>
                <w:szCs w:val="18"/>
              </w:rPr>
              <w:t xml:space="preserve"> i </w:t>
            </w:r>
            <w:r w:rsidRPr="000A2119">
              <w:rPr>
                <w:rFonts w:ascii="Calibri" w:hAnsi="Calibri"/>
                <w:sz w:val="18"/>
                <w:szCs w:val="18"/>
              </w:rPr>
              <w:t>przedłużania;</w:t>
            </w:r>
          </w:p>
        </w:tc>
        <w:tc>
          <w:tcPr>
            <w:tcW w:w="584"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1"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553"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333" w:type="pct"/>
            <w:shd w:val="clear" w:color="auto" w:fill="auto"/>
            <w:vAlign w:val="center"/>
          </w:tcPr>
          <w:p w:rsidR="00EA5F8A" w:rsidRPr="000A2119" w:rsidRDefault="00EA5F8A" w:rsidP="003E22B8">
            <w:pPr>
              <w:contextualSpacing/>
              <w:rPr>
                <w:rFonts w:ascii="Calibri" w:hAnsi="Calibri"/>
                <w:sz w:val="18"/>
                <w:szCs w:val="18"/>
              </w:rPr>
            </w:pPr>
            <w:r w:rsidRPr="000A2119">
              <w:rPr>
                <w:rFonts w:ascii="Calibri" w:hAnsi="Calibri"/>
                <w:sz w:val="18"/>
                <w:szCs w:val="18"/>
              </w:rPr>
              <w:t>A.19.2(17)5 wykonać próbę wytrzymałościową włosów do zabiegu zagęszczania</w:t>
            </w:r>
            <w:r>
              <w:rPr>
                <w:rFonts w:ascii="Calibri" w:hAnsi="Calibri"/>
                <w:sz w:val="18"/>
                <w:szCs w:val="18"/>
              </w:rPr>
              <w:t xml:space="preserve"> i </w:t>
            </w:r>
            <w:r w:rsidRPr="000A2119">
              <w:rPr>
                <w:rFonts w:ascii="Calibri" w:hAnsi="Calibri"/>
                <w:sz w:val="18"/>
                <w:szCs w:val="18"/>
              </w:rPr>
              <w:t>przedłużania;</w:t>
            </w:r>
          </w:p>
        </w:tc>
        <w:tc>
          <w:tcPr>
            <w:tcW w:w="584"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1"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553"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333" w:type="pct"/>
            <w:shd w:val="clear" w:color="auto" w:fill="auto"/>
            <w:vAlign w:val="center"/>
          </w:tcPr>
          <w:p w:rsidR="00EA5F8A" w:rsidRPr="000A2119" w:rsidRDefault="00EA5F8A" w:rsidP="003E22B8">
            <w:pPr>
              <w:contextualSpacing/>
              <w:rPr>
                <w:rFonts w:ascii="Calibri" w:hAnsi="Calibri"/>
                <w:sz w:val="18"/>
                <w:szCs w:val="18"/>
              </w:rPr>
            </w:pPr>
            <w:r w:rsidRPr="000A2119">
              <w:rPr>
                <w:rFonts w:ascii="Calibri" w:hAnsi="Calibri"/>
                <w:sz w:val="18"/>
                <w:szCs w:val="18"/>
              </w:rPr>
              <w:t>A.19.2(17)6 przeprowadzić diagnozę włosów</w:t>
            </w:r>
            <w:r>
              <w:rPr>
                <w:rFonts w:ascii="Calibri" w:hAnsi="Calibri"/>
                <w:sz w:val="18"/>
                <w:szCs w:val="18"/>
              </w:rPr>
              <w:t xml:space="preserve"> i </w:t>
            </w:r>
            <w:r w:rsidRPr="000A2119">
              <w:rPr>
                <w:rFonts w:ascii="Calibri" w:hAnsi="Calibri"/>
                <w:sz w:val="18"/>
                <w:szCs w:val="18"/>
              </w:rPr>
              <w:t>skóry głowy przed zabiegiem zagęszczania</w:t>
            </w:r>
            <w:r>
              <w:rPr>
                <w:rFonts w:ascii="Calibri" w:hAnsi="Calibri"/>
                <w:sz w:val="18"/>
                <w:szCs w:val="18"/>
              </w:rPr>
              <w:t xml:space="preserve"> i </w:t>
            </w:r>
            <w:r w:rsidRPr="000A2119">
              <w:rPr>
                <w:rFonts w:ascii="Calibri" w:hAnsi="Calibri"/>
                <w:sz w:val="18"/>
                <w:szCs w:val="18"/>
              </w:rPr>
              <w:t>przedłużania włosów;</w:t>
            </w:r>
          </w:p>
        </w:tc>
        <w:tc>
          <w:tcPr>
            <w:tcW w:w="584"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1"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553"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333" w:type="pct"/>
            <w:shd w:val="clear" w:color="auto" w:fill="auto"/>
            <w:vAlign w:val="center"/>
          </w:tcPr>
          <w:p w:rsidR="00EA5F8A" w:rsidRPr="000A2119" w:rsidRDefault="00EA5F8A" w:rsidP="003E22B8">
            <w:pPr>
              <w:contextualSpacing/>
              <w:rPr>
                <w:rFonts w:ascii="Calibri" w:hAnsi="Calibri"/>
                <w:sz w:val="18"/>
                <w:szCs w:val="18"/>
              </w:rPr>
            </w:pPr>
            <w:r w:rsidRPr="000A2119">
              <w:rPr>
                <w:rFonts w:ascii="Calibri" w:hAnsi="Calibri"/>
                <w:sz w:val="18"/>
                <w:szCs w:val="18"/>
              </w:rPr>
              <w:t>A.19.2(18)7 wykonać zabieg przedłużania</w:t>
            </w:r>
            <w:r>
              <w:rPr>
                <w:rFonts w:ascii="Calibri" w:hAnsi="Calibri"/>
                <w:sz w:val="18"/>
                <w:szCs w:val="18"/>
              </w:rPr>
              <w:t xml:space="preserve"> i </w:t>
            </w:r>
            <w:r w:rsidRPr="000A2119">
              <w:rPr>
                <w:rFonts w:ascii="Calibri" w:hAnsi="Calibri"/>
                <w:sz w:val="18"/>
                <w:szCs w:val="18"/>
              </w:rPr>
              <w:t>zagęszczania metoda na zimno;</w:t>
            </w:r>
          </w:p>
        </w:tc>
        <w:tc>
          <w:tcPr>
            <w:tcW w:w="584"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1"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553"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333" w:type="pct"/>
            <w:shd w:val="clear" w:color="auto" w:fill="auto"/>
            <w:vAlign w:val="center"/>
          </w:tcPr>
          <w:p w:rsidR="00EA5F8A" w:rsidRPr="000A2119" w:rsidRDefault="00EA5F8A" w:rsidP="003E22B8">
            <w:pPr>
              <w:contextualSpacing/>
              <w:rPr>
                <w:rFonts w:ascii="Calibri" w:hAnsi="Calibri"/>
                <w:sz w:val="18"/>
                <w:szCs w:val="18"/>
              </w:rPr>
            </w:pPr>
            <w:r w:rsidRPr="000A2119">
              <w:rPr>
                <w:rFonts w:ascii="Calibri" w:hAnsi="Calibri"/>
                <w:sz w:val="18"/>
                <w:szCs w:val="18"/>
              </w:rPr>
              <w:t>A.19.2(18)8 wykonać zabieg przedłużania</w:t>
            </w:r>
            <w:r>
              <w:rPr>
                <w:rFonts w:ascii="Calibri" w:hAnsi="Calibri"/>
                <w:sz w:val="18"/>
                <w:szCs w:val="18"/>
              </w:rPr>
              <w:t xml:space="preserve"> i </w:t>
            </w:r>
            <w:r w:rsidRPr="000A2119">
              <w:rPr>
                <w:rFonts w:ascii="Calibri" w:hAnsi="Calibri"/>
                <w:sz w:val="18"/>
                <w:szCs w:val="18"/>
              </w:rPr>
              <w:t>zagęszczania metoda na gorąco;</w:t>
            </w:r>
          </w:p>
        </w:tc>
        <w:tc>
          <w:tcPr>
            <w:tcW w:w="584"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1"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553"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333" w:type="pct"/>
            <w:shd w:val="clear" w:color="auto" w:fill="auto"/>
            <w:vAlign w:val="center"/>
          </w:tcPr>
          <w:p w:rsidR="00EA5F8A" w:rsidRPr="000A2119" w:rsidRDefault="00EA5F8A" w:rsidP="003E22B8">
            <w:pPr>
              <w:contextualSpacing/>
              <w:rPr>
                <w:rFonts w:ascii="Calibri" w:hAnsi="Calibri"/>
                <w:sz w:val="18"/>
                <w:szCs w:val="18"/>
              </w:rPr>
            </w:pPr>
            <w:r w:rsidRPr="000A2119">
              <w:rPr>
                <w:rFonts w:ascii="Calibri" w:hAnsi="Calibri"/>
                <w:sz w:val="18"/>
                <w:szCs w:val="18"/>
              </w:rPr>
              <w:t>A.19.2(18)9 wykonać zabieg przedłużania całościowego</w:t>
            </w:r>
            <w:r>
              <w:rPr>
                <w:rFonts w:ascii="Calibri" w:hAnsi="Calibri"/>
                <w:sz w:val="18"/>
                <w:szCs w:val="18"/>
              </w:rPr>
              <w:t xml:space="preserve"> i </w:t>
            </w:r>
            <w:r w:rsidRPr="000A2119">
              <w:rPr>
                <w:rFonts w:ascii="Calibri" w:hAnsi="Calibri"/>
                <w:sz w:val="18"/>
                <w:szCs w:val="18"/>
              </w:rPr>
              <w:t>częściowego włosów;</w:t>
            </w:r>
          </w:p>
        </w:tc>
        <w:tc>
          <w:tcPr>
            <w:tcW w:w="584"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1"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553"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333" w:type="pct"/>
            <w:shd w:val="clear" w:color="auto" w:fill="auto"/>
            <w:vAlign w:val="center"/>
          </w:tcPr>
          <w:p w:rsidR="00EA5F8A" w:rsidRPr="000A2119" w:rsidRDefault="00EA5F8A" w:rsidP="003E22B8">
            <w:pPr>
              <w:contextualSpacing/>
              <w:rPr>
                <w:rFonts w:ascii="Calibri" w:hAnsi="Calibri"/>
                <w:sz w:val="18"/>
                <w:szCs w:val="18"/>
              </w:rPr>
            </w:pPr>
            <w:r w:rsidRPr="000A2119">
              <w:rPr>
                <w:rFonts w:ascii="Calibri" w:hAnsi="Calibri"/>
                <w:sz w:val="18"/>
                <w:szCs w:val="18"/>
              </w:rPr>
              <w:t>A.19.2(18)10 wykonać zabieg zagęszczania  całościowego</w:t>
            </w:r>
            <w:r>
              <w:rPr>
                <w:rFonts w:ascii="Calibri" w:hAnsi="Calibri"/>
                <w:sz w:val="18"/>
                <w:szCs w:val="18"/>
              </w:rPr>
              <w:t xml:space="preserve"> i </w:t>
            </w:r>
            <w:r w:rsidRPr="000A2119">
              <w:rPr>
                <w:rFonts w:ascii="Calibri" w:hAnsi="Calibri"/>
                <w:sz w:val="18"/>
                <w:szCs w:val="18"/>
              </w:rPr>
              <w:t>częściowego włosów;</w:t>
            </w:r>
          </w:p>
        </w:tc>
        <w:tc>
          <w:tcPr>
            <w:tcW w:w="584"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1"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553"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333" w:type="pct"/>
            <w:shd w:val="clear" w:color="auto" w:fill="auto"/>
            <w:vAlign w:val="center"/>
          </w:tcPr>
          <w:p w:rsidR="00EA5F8A" w:rsidRPr="000A2119" w:rsidRDefault="00EA5F8A" w:rsidP="003E22B8">
            <w:pPr>
              <w:contextualSpacing/>
              <w:rPr>
                <w:rFonts w:ascii="Calibri" w:hAnsi="Calibri"/>
                <w:sz w:val="18"/>
                <w:szCs w:val="18"/>
              </w:rPr>
            </w:pPr>
            <w:r w:rsidRPr="000A2119">
              <w:rPr>
                <w:rFonts w:ascii="Calibri" w:hAnsi="Calibri"/>
                <w:sz w:val="18"/>
                <w:szCs w:val="18"/>
              </w:rPr>
              <w:t>A.19.2(18)11 wykonać usuniecie pasm przedłużanych</w:t>
            </w:r>
            <w:r>
              <w:rPr>
                <w:rFonts w:ascii="Calibri" w:hAnsi="Calibri"/>
                <w:sz w:val="18"/>
                <w:szCs w:val="18"/>
              </w:rPr>
              <w:t xml:space="preserve"> i </w:t>
            </w:r>
            <w:r w:rsidRPr="000A2119">
              <w:rPr>
                <w:rFonts w:ascii="Calibri" w:hAnsi="Calibri"/>
                <w:sz w:val="18"/>
                <w:szCs w:val="18"/>
              </w:rPr>
              <w:t>zagęszczanych na zimno;</w:t>
            </w:r>
          </w:p>
        </w:tc>
        <w:tc>
          <w:tcPr>
            <w:tcW w:w="584"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1"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553"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333" w:type="pct"/>
            <w:shd w:val="clear" w:color="auto" w:fill="auto"/>
            <w:vAlign w:val="center"/>
          </w:tcPr>
          <w:p w:rsidR="00EA5F8A" w:rsidRPr="000A2119" w:rsidRDefault="00EA5F8A" w:rsidP="003E22B8">
            <w:pPr>
              <w:contextualSpacing/>
              <w:rPr>
                <w:rFonts w:ascii="Calibri" w:hAnsi="Calibri"/>
                <w:sz w:val="18"/>
                <w:szCs w:val="18"/>
              </w:rPr>
            </w:pPr>
            <w:r w:rsidRPr="000A2119">
              <w:rPr>
                <w:rFonts w:ascii="Calibri" w:hAnsi="Calibri"/>
                <w:sz w:val="18"/>
                <w:szCs w:val="18"/>
              </w:rPr>
              <w:t>A.19.2(18)12 wykonać usuniecie pasm przedłużanych</w:t>
            </w:r>
            <w:r>
              <w:rPr>
                <w:rFonts w:ascii="Calibri" w:hAnsi="Calibri"/>
                <w:sz w:val="18"/>
                <w:szCs w:val="18"/>
              </w:rPr>
              <w:t xml:space="preserve"> i </w:t>
            </w:r>
            <w:r w:rsidRPr="000A2119">
              <w:rPr>
                <w:rFonts w:ascii="Calibri" w:hAnsi="Calibri"/>
                <w:sz w:val="18"/>
                <w:szCs w:val="18"/>
              </w:rPr>
              <w:t>zagęszczanych na gorąco;</w:t>
            </w:r>
          </w:p>
        </w:tc>
        <w:tc>
          <w:tcPr>
            <w:tcW w:w="584"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1"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553" w:type="pct"/>
            <w:vMerge/>
            <w:vAlign w:val="center"/>
          </w:tcPr>
          <w:p w:rsidR="00EA5F8A" w:rsidRPr="000A2119" w:rsidRDefault="00EA5F8A" w:rsidP="003E22B8">
            <w:pPr>
              <w:contextualSpacing/>
              <w:rPr>
                <w:rFonts w:ascii="Calibri" w:hAnsi="Calibri"/>
                <w:sz w:val="18"/>
                <w:szCs w:val="18"/>
              </w:rPr>
            </w:pPr>
          </w:p>
        </w:tc>
      </w:tr>
      <w:tr w:rsidR="00EA5F8A" w:rsidRPr="000A2119" w:rsidTr="003E22B8">
        <w:tc>
          <w:tcPr>
            <w:tcW w:w="2333" w:type="pct"/>
            <w:shd w:val="clear" w:color="auto" w:fill="auto"/>
            <w:vAlign w:val="center"/>
          </w:tcPr>
          <w:p w:rsidR="00EA5F8A" w:rsidRPr="000A2119" w:rsidRDefault="00EA5F8A" w:rsidP="003E22B8">
            <w:pPr>
              <w:contextualSpacing/>
              <w:rPr>
                <w:rFonts w:ascii="Calibri" w:hAnsi="Calibri"/>
                <w:sz w:val="18"/>
                <w:szCs w:val="18"/>
              </w:rPr>
            </w:pPr>
            <w:r w:rsidRPr="000A2119">
              <w:rPr>
                <w:rFonts w:ascii="Calibri" w:hAnsi="Calibri"/>
                <w:sz w:val="18"/>
                <w:szCs w:val="18"/>
              </w:rPr>
              <w:t>A.19.2(18)13 zlikwidować odrosty przy włosach zagęszczanych</w:t>
            </w:r>
            <w:r>
              <w:rPr>
                <w:rFonts w:ascii="Calibri" w:hAnsi="Calibri"/>
                <w:sz w:val="18"/>
                <w:szCs w:val="18"/>
              </w:rPr>
              <w:t xml:space="preserve"> i </w:t>
            </w:r>
            <w:r w:rsidRPr="000A2119">
              <w:rPr>
                <w:rFonts w:ascii="Calibri" w:hAnsi="Calibri"/>
                <w:sz w:val="18"/>
                <w:szCs w:val="18"/>
              </w:rPr>
              <w:t>przedłużanych;</w:t>
            </w:r>
          </w:p>
        </w:tc>
        <w:tc>
          <w:tcPr>
            <w:tcW w:w="584"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P</w:t>
            </w:r>
          </w:p>
        </w:tc>
        <w:tc>
          <w:tcPr>
            <w:tcW w:w="531" w:type="pct"/>
            <w:shd w:val="clear" w:color="auto" w:fill="auto"/>
            <w:vAlign w:val="center"/>
          </w:tcPr>
          <w:p w:rsidR="00EA5F8A" w:rsidRPr="000A2119" w:rsidRDefault="00EA5F8A" w:rsidP="003E22B8">
            <w:pPr>
              <w:contextualSpacing/>
              <w:jc w:val="center"/>
              <w:rPr>
                <w:rFonts w:ascii="Calibri" w:hAnsi="Calibri"/>
                <w:sz w:val="18"/>
                <w:szCs w:val="18"/>
              </w:rPr>
            </w:pPr>
            <w:r w:rsidRPr="000A2119">
              <w:rPr>
                <w:rFonts w:ascii="Calibri" w:hAnsi="Calibri"/>
                <w:sz w:val="18"/>
                <w:szCs w:val="18"/>
              </w:rPr>
              <w:t>C</w:t>
            </w:r>
          </w:p>
        </w:tc>
        <w:tc>
          <w:tcPr>
            <w:tcW w:w="1553"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333" w:type="pct"/>
            <w:shd w:val="clear" w:color="auto" w:fill="auto"/>
          </w:tcPr>
          <w:p w:rsidR="00EA5F8A" w:rsidRPr="000A2119" w:rsidRDefault="00EA5F8A" w:rsidP="003E22B8">
            <w:pPr>
              <w:contextualSpacing/>
              <w:rPr>
                <w:rFonts w:ascii="Calibri" w:hAnsi="Calibri"/>
                <w:sz w:val="18"/>
                <w:szCs w:val="18"/>
              </w:rPr>
            </w:pPr>
            <w:r w:rsidRPr="000A2119">
              <w:rPr>
                <w:rFonts w:ascii="Calibri" w:hAnsi="Calibri"/>
                <w:sz w:val="18"/>
                <w:szCs w:val="18"/>
              </w:rPr>
              <w:t>KPS(1)1 stosować zasady kultury osobistej;</w:t>
            </w:r>
          </w:p>
        </w:tc>
        <w:tc>
          <w:tcPr>
            <w:tcW w:w="584"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531"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1553"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333" w:type="pct"/>
            <w:shd w:val="clear" w:color="auto" w:fill="auto"/>
          </w:tcPr>
          <w:p w:rsidR="00EA5F8A" w:rsidRPr="000A2119" w:rsidRDefault="00EA5F8A" w:rsidP="003E22B8">
            <w:pPr>
              <w:contextualSpacing/>
              <w:rPr>
                <w:rFonts w:ascii="Calibri" w:hAnsi="Calibri"/>
                <w:sz w:val="18"/>
                <w:szCs w:val="18"/>
              </w:rPr>
            </w:pPr>
            <w:r w:rsidRPr="000A2119">
              <w:rPr>
                <w:rFonts w:ascii="Calibri" w:hAnsi="Calibri"/>
                <w:sz w:val="18"/>
                <w:szCs w:val="18"/>
              </w:rPr>
              <w:t>KPS(7)1 przyjmować odpowiedzialność za powierzone informacje zawodowe;</w:t>
            </w:r>
          </w:p>
        </w:tc>
        <w:tc>
          <w:tcPr>
            <w:tcW w:w="584"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531"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1553"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333" w:type="pct"/>
            <w:shd w:val="clear" w:color="auto" w:fill="auto"/>
          </w:tcPr>
          <w:p w:rsidR="00EA5F8A" w:rsidRPr="000A2119" w:rsidRDefault="00EA5F8A" w:rsidP="003E22B8">
            <w:pPr>
              <w:contextualSpacing/>
              <w:rPr>
                <w:rFonts w:ascii="Calibri" w:hAnsi="Calibri"/>
                <w:sz w:val="18"/>
                <w:szCs w:val="18"/>
              </w:rPr>
            </w:pPr>
            <w:r w:rsidRPr="000A2119">
              <w:rPr>
                <w:rFonts w:ascii="Calibri" w:hAnsi="Calibri"/>
                <w:sz w:val="18"/>
                <w:szCs w:val="18"/>
              </w:rPr>
              <w:t xml:space="preserve">KPS(7)2 respektować zasady dotyczące przestrzegania tajemnicy zawodowej; </w:t>
            </w:r>
          </w:p>
        </w:tc>
        <w:tc>
          <w:tcPr>
            <w:tcW w:w="584"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531"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1553"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333" w:type="pct"/>
            <w:shd w:val="clear" w:color="auto" w:fill="auto"/>
          </w:tcPr>
          <w:p w:rsidR="00EA5F8A" w:rsidRPr="000A2119" w:rsidRDefault="00EA5F8A" w:rsidP="003E22B8">
            <w:pPr>
              <w:contextualSpacing/>
              <w:rPr>
                <w:rFonts w:ascii="Calibri" w:hAnsi="Calibri"/>
                <w:sz w:val="18"/>
                <w:szCs w:val="18"/>
              </w:rPr>
            </w:pPr>
            <w:r w:rsidRPr="000A2119">
              <w:rPr>
                <w:rFonts w:ascii="Calibri" w:hAnsi="Calibri"/>
                <w:sz w:val="18"/>
                <w:szCs w:val="18"/>
              </w:rPr>
              <w:t>KPS(9)1 stosować techniki negocjacyjne;</w:t>
            </w:r>
          </w:p>
        </w:tc>
        <w:tc>
          <w:tcPr>
            <w:tcW w:w="584"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531"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1553"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333" w:type="pct"/>
            <w:shd w:val="clear" w:color="auto" w:fill="auto"/>
          </w:tcPr>
          <w:p w:rsidR="00EA5F8A" w:rsidRPr="000A2119" w:rsidRDefault="00EA5F8A" w:rsidP="003E22B8">
            <w:pPr>
              <w:contextualSpacing/>
              <w:rPr>
                <w:rFonts w:ascii="Calibri" w:hAnsi="Calibri"/>
                <w:sz w:val="18"/>
                <w:szCs w:val="18"/>
              </w:rPr>
            </w:pPr>
            <w:r w:rsidRPr="000A2119">
              <w:rPr>
                <w:rFonts w:ascii="Calibri" w:hAnsi="Calibri"/>
                <w:sz w:val="18"/>
                <w:szCs w:val="18"/>
              </w:rPr>
              <w:t>KPS(9)2 zachowywać się asertywnie;</w:t>
            </w:r>
          </w:p>
        </w:tc>
        <w:tc>
          <w:tcPr>
            <w:tcW w:w="584"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531" w:type="pct"/>
            <w:shd w:val="clear" w:color="auto" w:fill="auto"/>
            <w:vAlign w:val="center"/>
          </w:tcPr>
          <w:p w:rsidR="00EA5F8A" w:rsidRPr="000A2119" w:rsidRDefault="00EA5F8A" w:rsidP="003E22B8">
            <w:pPr>
              <w:contextualSpacing/>
              <w:jc w:val="center"/>
              <w:rPr>
                <w:rFonts w:ascii="Calibri" w:hAnsi="Calibri"/>
                <w:sz w:val="18"/>
                <w:szCs w:val="18"/>
              </w:rPr>
            </w:pPr>
          </w:p>
        </w:tc>
        <w:tc>
          <w:tcPr>
            <w:tcW w:w="1553"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333" w:type="pct"/>
            <w:shd w:val="clear" w:color="auto" w:fill="auto"/>
          </w:tcPr>
          <w:p w:rsidR="00EA5F8A" w:rsidRPr="000A2119" w:rsidRDefault="00EA5F8A" w:rsidP="003E22B8">
            <w:pPr>
              <w:keepNext/>
              <w:contextualSpacing/>
              <w:rPr>
                <w:rFonts w:ascii="Calibri" w:hAnsi="Calibri"/>
                <w:sz w:val="18"/>
                <w:szCs w:val="18"/>
              </w:rPr>
            </w:pPr>
            <w:r w:rsidRPr="000A2119">
              <w:rPr>
                <w:rFonts w:ascii="Calibri" w:hAnsi="Calibri"/>
                <w:sz w:val="18"/>
                <w:szCs w:val="18"/>
              </w:rPr>
              <w:t>KPS(8)1 ocenić ryzyko podejmowanych działań;</w:t>
            </w:r>
          </w:p>
        </w:tc>
        <w:tc>
          <w:tcPr>
            <w:tcW w:w="584" w:type="pct"/>
            <w:shd w:val="clear" w:color="auto" w:fill="auto"/>
            <w:vAlign w:val="center"/>
          </w:tcPr>
          <w:p w:rsidR="00EA5F8A" w:rsidRPr="000A2119" w:rsidRDefault="00EA5F8A" w:rsidP="003E22B8">
            <w:pPr>
              <w:keepNext/>
              <w:contextualSpacing/>
              <w:jc w:val="center"/>
              <w:rPr>
                <w:rFonts w:ascii="Calibri" w:hAnsi="Calibri"/>
                <w:sz w:val="18"/>
                <w:szCs w:val="18"/>
              </w:rPr>
            </w:pPr>
          </w:p>
        </w:tc>
        <w:tc>
          <w:tcPr>
            <w:tcW w:w="531" w:type="pct"/>
            <w:shd w:val="clear" w:color="auto" w:fill="auto"/>
            <w:vAlign w:val="center"/>
          </w:tcPr>
          <w:p w:rsidR="00EA5F8A" w:rsidRPr="000A2119" w:rsidRDefault="00EA5F8A" w:rsidP="003E22B8">
            <w:pPr>
              <w:keepNext/>
              <w:contextualSpacing/>
              <w:jc w:val="center"/>
              <w:rPr>
                <w:rFonts w:ascii="Calibri" w:hAnsi="Calibri"/>
                <w:sz w:val="18"/>
                <w:szCs w:val="18"/>
              </w:rPr>
            </w:pPr>
          </w:p>
        </w:tc>
        <w:tc>
          <w:tcPr>
            <w:tcW w:w="1553" w:type="pct"/>
            <w:vMerge w:val="restart"/>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333" w:type="pct"/>
            <w:shd w:val="clear" w:color="auto" w:fill="auto"/>
          </w:tcPr>
          <w:p w:rsidR="00EA5F8A" w:rsidRPr="000A2119" w:rsidRDefault="00EA5F8A" w:rsidP="003E22B8">
            <w:pPr>
              <w:contextualSpacing/>
              <w:rPr>
                <w:rFonts w:ascii="Calibri" w:hAnsi="Calibri"/>
                <w:sz w:val="18"/>
                <w:szCs w:val="18"/>
              </w:rPr>
            </w:pPr>
            <w:r w:rsidRPr="000A2119">
              <w:rPr>
                <w:rFonts w:ascii="Calibri" w:hAnsi="Calibri"/>
                <w:sz w:val="18"/>
                <w:szCs w:val="18"/>
              </w:rPr>
              <w:t>KPS(8)2 przyjąć na siebie odpowiedzialność za podejmowane działania;</w:t>
            </w:r>
          </w:p>
        </w:tc>
        <w:tc>
          <w:tcPr>
            <w:tcW w:w="584" w:type="pct"/>
            <w:shd w:val="clear" w:color="auto" w:fill="auto"/>
            <w:vAlign w:val="center"/>
          </w:tcPr>
          <w:p w:rsidR="00EA5F8A" w:rsidRPr="000A2119" w:rsidRDefault="00EA5F8A" w:rsidP="003E22B8">
            <w:pPr>
              <w:contextualSpacing/>
              <w:rPr>
                <w:rFonts w:ascii="Calibri" w:hAnsi="Calibri"/>
                <w:sz w:val="18"/>
                <w:szCs w:val="18"/>
              </w:rPr>
            </w:pPr>
          </w:p>
        </w:tc>
        <w:tc>
          <w:tcPr>
            <w:tcW w:w="531" w:type="pct"/>
            <w:shd w:val="clear" w:color="auto" w:fill="auto"/>
            <w:vAlign w:val="center"/>
          </w:tcPr>
          <w:p w:rsidR="00EA5F8A" w:rsidRPr="000A2119" w:rsidRDefault="00EA5F8A" w:rsidP="003E22B8">
            <w:pPr>
              <w:contextualSpacing/>
              <w:rPr>
                <w:rFonts w:ascii="Calibri" w:hAnsi="Calibri"/>
                <w:sz w:val="18"/>
                <w:szCs w:val="18"/>
              </w:rPr>
            </w:pPr>
          </w:p>
        </w:tc>
        <w:tc>
          <w:tcPr>
            <w:tcW w:w="1553"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333" w:type="pct"/>
            <w:shd w:val="clear" w:color="auto" w:fill="auto"/>
          </w:tcPr>
          <w:p w:rsidR="00EA5F8A" w:rsidRPr="000A2119" w:rsidRDefault="00EA5F8A" w:rsidP="003E22B8">
            <w:pPr>
              <w:contextualSpacing/>
              <w:rPr>
                <w:rFonts w:ascii="Calibri" w:hAnsi="Calibri"/>
                <w:sz w:val="18"/>
                <w:szCs w:val="18"/>
              </w:rPr>
            </w:pPr>
            <w:r w:rsidRPr="000A2119">
              <w:rPr>
                <w:rFonts w:ascii="Calibri" w:hAnsi="Calibri"/>
                <w:sz w:val="18"/>
                <w:szCs w:val="18"/>
              </w:rPr>
              <w:t>KPS(3)1 analizować rezultaty działań;</w:t>
            </w:r>
          </w:p>
        </w:tc>
        <w:tc>
          <w:tcPr>
            <w:tcW w:w="584" w:type="pct"/>
            <w:shd w:val="clear" w:color="auto" w:fill="auto"/>
            <w:vAlign w:val="center"/>
          </w:tcPr>
          <w:p w:rsidR="00EA5F8A" w:rsidRPr="000A2119" w:rsidRDefault="00EA5F8A" w:rsidP="003E22B8">
            <w:pPr>
              <w:contextualSpacing/>
              <w:rPr>
                <w:rFonts w:ascii="Calibri" w:hAnsi="Calibri"/>
                <w:sz w:val="18"/>
                <w:szCs w:val="18"/>
              </w:rPr>
            </w:pPr>
          </w:p>
        </w:tc>
        <w:tc>
          <w:tcPr>
            <w:tcW w:w="531" w:type="pct"/>
            <w:shd w:val="clear" w:color="auto" w:fill="auto"/>
            <w:vAlign w:val="center"/>
          </w:tcPr>
          <w:p w:rsidR="00EA5F8A" w:rsidRPr="000A2119" w:rsidRDefault="00EA5F8A" w:rsidP="003E22B8">
            <w:pPr>
              <w:contextualSpacing/>
              <w:rPr>
                <w:rFonts w:ascii="Calibri" w:hAnsi="Calibri"/>
                <w:sz w:val="18"/>
                <w:szCs w:val="18"/>
              </w:rPr>
            </w:pPr>
          </w:p>
        </w:tc>
        <w:tc>
          <w:tcPr>
            <w:tcW w:w="1553" w:type="pct"/>
            <w:vMerge/>
            <w:vAlign w:val="center"/>
          </w:tcPr>
          <w:p w:rsidR="00EA5F8A" w:rsidRPr="000A2119" w:rsidRDefault="00EA5F8A" w:rsidP="003E22B8">
            <w:pPr>
              <w:contextualSpacing/>
              <w:rPr>
                <w:rFonts w:ascii="Calibri" w:hAnsi="Calibri"/>
                <w:sz w:val="18"/>
                <w:szCs w:val="18"/>
              </w:rPr>
            </w:pPr>
          </w:p>
        </w:tc>
      </w:tr>
      <w:tr w:rsidR="00EA5F8A" w:rsidRPr="000A2119" w:rsidTr="003E22B8">
        <w:trPr>
          <w:trHeight w:val="284"/>
        </w:trPr>
        <w:tc>
          <w:tcPr>
            <w:tcW w:w="2333" w:type="pct"/>
            <w:shd w:val="clear" w:color="auto" w:fill="auto"/>
          </w:tcPr>
          <w:p w:rsidR="00EA5F8A" w:rsidRPr="000A2119" w:rsidRDefault="00EA5F8A" w:rsidP="003E22B8">
            <w:pPr>
              <w:contextualSpacing/>
              <w:rPr>
                <w:rFonts w:ascii="Calibri" w:hAnsi="Calibri"/>
                <w:sz w:val="18"/>
                <w:szCs w:val="18"/>
              </w:rPr>
            </w:pPr>
            <w:r w:rsidRPr="000A2119">
              <w:rPr>
                <w:rFonts w:ascii="Calibri" w:hAnsi="Calibri"/>
                <w:sz w:val="18"/>
                <w:szCs w:val="18"/>
              </w:rPr>
              <w:t>KPS(2)3 zrealizować działania zgodnie</w:t>
            </w:r>
            <w:r>
              <w:rPr>
                <w:rFonts w:ascii="Calibri" w:hAnsi="Calibri"/>
                <w:sz w:val="18"/>
                <w:szCs w:val="18"/>
              </w:rPr>
              <w:t xml:space="preserve"> z </w:t>
            </w:r>
            <w:r w:rsidRPr="000A2119">
              <w:rPr>
                <w:rFonts w:ascii="Calibri" w:hAnsi="Calibri"/>
                <w:sz w:val="18"/>
                <w:szCs w:val="18"/>
              </w:rPr>
              <w:t>własnymi pomysłami.</w:t>
            </w:r>
          </w:p>
        </w:tc>
        <w:tc>
          <w:tcPr>
            <w:tcW w:w="584" w:type="pct"/>
            <w:shd w:val="clear" w:color="auto" w:fill="auto"/>
            <w:vAlign w:val="center"/>
          </w:tcPr>
          <w:p w:rsidR="00EA5F8A" w:rsidRPr="000A2119" w:rsidRDefault="00EA5F8A" w:rsidP="003E22B8">
            <w:pPr>
              <w:contextualSpacing/>
              <w:rPr>
                <w:rFonts w:ascii="Calibri" w:hAnsi="Calibri"/>
                <w:sz w:val="18"/>
                <w:szCs w:val="18"/>
              </w:rPr>
            </w:pPr>
          </w:p>
        </w:tc>
        <w:tc>
          <w:tcPr>
            <w:tcW w:w="531" w:type="pct"/>
            <w:shd w:val="clear" w:color="auto" w:fill="auto"/>
            <w:vAlign w:val="center"/>
          </w:tcPr>
          <w:p w:rsidR="00EA5F8A" w:rsidRPr="000A2119" w:rsidRDefault="00EA5F8A" w:rsidP="003E22B8">
            <w:pPr>
              <w:contextualSpacing/>
              <w:rPr>
                <w:rFonts w:ascii="Calibri" w:hAnsi="Calibri"/>
                <w:sz w:val="18"/>
                <w:szCs w:val="18"/>
              </w:rPr>
            </w:pPr>
          </w:p>
        </w:tc>
        <w:tc>
          <w:tcPr>
            <w:tcW w:w="1553" w:type="pct"/>
            <w:vMerge/>
            <w:vAlign w:val="center"/>
          </w:tcPr>
          <w:p w:rsidR="00EA5F8A" w:rsidRPr="000A2119" w:rsidRDefault="00EA5F8A" w:rsidP="003E22B8">
            <w:pPr>
              <w:contextualSpacing/>
              <w:rPr>
                <w:rFonts w:ascii="Calibri" w:hAnsi="Calibri"/>
                <w:sz w:val="18"/>
                <w:szCs w:val="18"/>
              </w:rPr>
            </w:pPr>
          </w:p>
        </w:tc>
      </w:tr>
    </w:tbl>
    <w:p w:rsidR="00EA5F8A" w:rsidRPr="000A2119" w:rsidRDefault="00EA5F8A" w:rsidP="00EA5F8A">
      <w:pPr>
        <w:rPr>
          <w:rFonts w:ascii="Calibri" w:hAnsi="Calibri"/>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326"/>
      </w:tblGrid>
      <w:tr w:rsidR="00EA5F8A" w:rsidRPr="002F384D" w:rsidTr="003E22B8">
        <w:trPr>
          <w:tblHeader/>
        </w:trPr>
        <w:tc>
          <w:tcPr>
            <w:tcW w:w="13326" w:type="dxa"/>
            <w:shd w:val="clear" w:color="auto" w:fill="F2F2F2"/>
          </w:tcPr>
          <w:p w:rsidR="00EA5F8A" w:rsidRPr="002F384D" w:rsidRDefault="00EA5F8A" w:rsidP="003E22B8">
            <w:pPr>
              <w:contextualSpacing/>
              <w:rPr>
                <w:rFonts w:ascii="Calibri" w:hAnsi="Calibri"/>
                <w:sz w:val="18"/>
                <w:szCs w:val="18"/>
              </w:rPr>
            </w:pPr>
            <w:r w:rsidRPr="002F384D">
              <w:rPr>
                <w:rFonts w:ascii="Calibri" w:hAnsi="Calibri"/>
                <w:sz w:val="18"/>
                <w:szCs w:val="18"/>
              </w:rPr>
              <w:t xml:space="preserve"> </w:t>
            </w:r>
            <w:r w:rsidRPr="002F384D">
              <w:rPr>
                <w:rFonts w:ascii="Calibri" w:hAnsi="Calibri"/>
                <w:b/>
                <w:sz w:val="18"/>
                <w:szCs w:val="18"/>
              </w:rPr>
              <w:t>5.5. Układanie fryzur, przedłużanie i zagęszczanie włosów</w:t>
            </w:r>
          </w:p>
        </w:tc>
      </w:tr>
      <w:tr w:rsidR="00EA5F8A" w:rsidRPr="002F384D" w:rsidTr="003E22B8">
        <w:tc>
          <w:tcPr>
            <w:tcW w:w="13326" w:type="dxa"/>
          </w:tcPr>
          <w:p w:rsidR="00EA5F8A" w:rsidRPr="002F384D" w:rsidRDefault="00EA5F8A" w:rsidP="003E22B8">
            <w:pPr>
              <w:spacing w:before="60"/>
              <w:contextualSpacing/>
              <w:rPr>
                <w:rFonts w:ascii="Calibri" w:hAnsi="Calibri"/>
                <w:b/>
                <w:sz w:val="18"/>
                <w:szCs w:val="18"/>
              </w:rPr>
            </w:pPr>
            <w:r w:rsidRPr="002F384D">
              <w:rPr>
                <w:rFonts w:ascii="Calibri" w:hAnsi="Calibri"/>
                <w:sz w:val="18"/>
                <w:szCs w:val="18"/>
              </w:rPr>
              <w:lastRenderedPageBreak/>
              <w:t xml:space="preserve"> </w:t>
            </w:r>
            <w:r w:rsidRPr="002F384D">
              <w:rPr>
                <w:rFonts w:ascii="Calibri" w:hAnsi="Calibri"/>
                <w:b/>
                <w:sz w:val="18"/>
                <w:szCs w:val="18"/>
              </w:rPr>
              <w:t>Planowane zadania (ćwiczenia)</w:t>
            </w:r>
          </w:p>
          <w:p w:rsidR="00EA5F8A" w:rsidRPr="002F384D" w:rsidRDefault="00EA5F8A" w:rsidP="003E22B8">
            <w:pPr>
              <w:contextualSpacing/>
              <w:rPr>
                <w:rFonts w:ascii="Calibri" w:hAnsi="Calibri"/>
                <w:sz w:val="18"/>
                <w:szCs w:val="18"/>
              </w:rPr>
            </w:pPr>
            <w:r w:rsidRPr="002F384D">
              <w:rPr>
                <w:rFonts w:ascii="Calibri" w:hAnsi="Calibri"/>
                <w:sz w:val="18"/>
                <w:szCs w:val="18"/>
              </w:rPr>
              <w:t xml:space="preserve">Wykonie usługi ułożenia fryzury z włosów długich uwzględniając dobór techniki, metody pracy. </w:t>
            </w:r>
          </w:p>
          <w:p w:rsidR="00EA5F8A" w:rsidRPr="002F384D" w:rsidRDefault="00EA5F8A" w:rsidP="003E22B8">
            <w:pPr>
              <w:contextualSpacing/>
              <w:jc w:val="both"/>
              <w:rPr>
                <w:rFonts w:ascii="Calibri" w:hAnsi="Calibri"/>
                <w:sz w:val="18"/>
                <w:szCs w:val="18"/>
              </w:rPr>
            </w:pPr>
            <w:r w:rsidRPr="002F384D">
              <w:rPr>
                <w:rFonts w:ascii="Calibri" w:hAnsi="Calibri"/>
                <w:sz w:val="18"/>
                <w:szCs w:val="18"/>
              </w:rPr>
              <w:t>Na podstawie otrzymanej karty pracy zaplanuj etapy układania włosów długich uwzględniając wieczorowy charakter uczesania. Na podstawie otrzymanej instrukcji należy wykonać usługę ułożenia fryzury wieczorowej klientki uwzględniając osobnicze indywidualne cechy urody klientki i jej włosów.</w:t>
            </w:r>
          </w:p>
        </w:tc>
      </w:tr>
      <w:tr w:rsidR="00EA5F8A" w:rsidRPr="002F384D" w:rsidTr="003E22B8">
        <w:tc>
          <w:tcPr>
            <w:tcW w:w="13326" w:type="dxa"/>
          </w:tcPr>
          <w:p w:rsidR="00EA5F8A" w:rsidRPr="002F384D" w:rsidRDefault="00EA5F8A" w:rsidP="003E22B8">
            <w:pPr>
              <w:autoSpaceDE w:val="0"/>
              <w:autoSpaceDN w:val="0"/>
              <w:adjustRightInd w:val="0"/>
              <w:spacing w:before="60"/>
              <w:contextualSpacing/>
              <w:jc w:val="both"/>
              <w:rPr>
                <w:rFonts w:ascii="Calibri" w:hAnsi="Calibri"/>
                <w:b/>
                <w:sz w:val="18"/>
                <w:szCs w:val="18"/>
              </w:rPr>
            </w:pPr>
            <w:r w:rsidRPr="002F384D">
              <w:rPr>
                <w:rFonts w:ascii="Calibri" w:hAnsi="Calibri"/>
                <w:b/>
                <w:sz w:val="18"/>
                <w:szCs w:val="18"/>
              </w:rPr>
              <w:t>Warunki osiągania efektów kształcenia w tym środki dydaktyczne, metody, formy organizacyjne</w:t>
            </w:r>
          </w:p>
          <w:p w:rsidR="00EA5F8A" w:rsidRPr="002F384D" w:rsidRDefault="00EA5F8A" w:rsidP="003E22B8">
            <w:pPr>
              <w:contextualSpacing/>
              <w:jc w:val="both"/>
              <w:rPr>
                <w:rFonts w:ascii="Calibri" w:hAnsi="Calibri"/>
                <w:sz w:val="18"/>
                <w:szCs w:val="18"/>
              </w:rPr>
            </w:pPr>
            <w:r w:rsidRPr="002F384D">
              <w:rPr>
                <w:rFonts w:ascii="Calibri" w:hAnsi="Calibri"/>
                <w:sz w:val="18"/>
                <w:szCs w:val="18"/>
              </w:rPr>
              <w:t>Zajęcia powinny być prowadzone indywidualnie. Grupy maksymalnie 16 osobowe zależnie od ilości stanowisk w pracowni fryzjerskiej lub salonie fryzjerskim</w:t>
            </w:r>
          </w:p>
          <w:p w:rsidR="00EA5F8A" w:rsidRPr="002F384D" w:rsidRDefault="00EA5F8A" w:rsidP="003E22B8">
            <w:pPr>
              <w:spacing w:before="60"/>
              <w:contextualSpacing/>
              <w:jc w:val="both"/>
              <w:rPr>
                <w:rFonts w:ascii="Calibri" w:hAnsi="Calibri"/>
                <w:b/>
                <w:sz w:val="18"/>
                <w:szCs w:val="18"/>
              </w:rPr>
            </w:pPr>
            <w:r w:rsidRPr="002F384D">
              <w:rPr>
                <w:rFonts w:ascii="Calibri" w:hAnsi="Calibri"/>
                <w:b/>
                <w:sz w:val="18"/>
                <w:szCs w:val="18"/>
              </w:rPr>
              <w:t>Środki dydaktyczne</w:t>
            </w:r>
          </w:p>
          <w:p w:rsidR="00EA5F8A" w:rsidRPr="002F384D" w:rsidRDefault="00EA5F8A" w:rsidP="003E22B8">
            <w:pPr>
              <w:contextualSpacing/>
              <w:jc w:val="both"/>
              <w:rPr>
                <w:rFonts w:ascii="Calibri" w:hAnsi="Calibri"/>
                <w:sz w:val="18"/>
                <w:szCs w:val="18"/>
              </w:rPr>
            </w:pPr>
            <w:r w:rsidRPr="002F384D">
              <w:rPr>
                <w:rFonts w:ascii="Calibri" w:hAnsi="Calibri"/>
                <w:sz w:val="18"/>
                <w:szCs w:val="18"/>
              </w:rPr>
              <w:t>Filmy instruktażowe wykonania fryzur wieczorowych:  koków, warkoczy. Stanowisko do mycia włosów,  konsola fryzjerska 1 stanowisko dla jednego ucznia, bielizna fryzjerska, ręczniki jednorazowe, główki treningowe, przybory i narzędzia  do układania włosów oraz czasopisma branżowe, zestaw do zagęszczania i przedłużania włosów. katalogi preparatów o tematyce związanej ze stylizacją włosów.</w:t>
            </w:r>
          </w:p>
          <w:p w:rsidR="00EA5F8A" w:rsidRPr="002F384D" w:rsidRDefault="00EA5F8A" w:rsidP="003E22B8">
            <w:pPr>
              <w:spacing w:before="60"/>
              <w:contextualSpacing/>
              <w:jc w:val="both"/>
              <w:rPr>
                <w:rFonts w:ascii="Calibri" w:hAnsi="Calibri"/>
                <w:b/>
                <w:sz w:val="18"/>
                <w:szCs w:val="18"/>
              </w:rPr>
            </w:pPr>
            <w:r w:rsidRPr="002F384D">
              <w:rPr>
                <w:rFonts w:ascii="Calibri" w:hAnsi="Calibri"/>
                <w:b/>
                <w:sz w:val="18"/>
                <w:szCs w:val="18"/>
              </w:rPr>
              <w:t>Zalecane metody dydaktyczne</w:t>
            </w:r>
          </w:p>
          <w:p w:rsidR="00EA5F8A" w:rsidRPr="002F384D" w:rsidRDefault="00EA5F8A" w:rsidP="003E22B8">
            <w:pPr>
              <w:contextualSpacing/>
              <w:jc w:val="both"/>
              <w:rPr>
                <w:rFonts w:ascii="Calibri" w:hAnsi="Calibri"/>
                <w:sz w:val="18"/>
                <w:szCs w:val="18"/>
              </w:rPr>
            </w:pPr>
            <w:r w:rsidRPr="002F384D">
              <w:rPr>
                <w:rFonts w:ascii="Calibri" w:hAnsi="Calibri"/>
                <w:sz w:val="18"/>
                <w:szCs w:val="18"/>
              </w:rPr>
              <w:t xml:space="preserve"> Dział programowy „Układanie fryzur, przedłużanie i zagęszczanie włosów” wymaga stosowania aktywizujących metod kształcenia ze szczególnym uwzględnieniem metody ćwiczeń przedmiotowych, metody przypadków i symulacji. </w:t>
            </w:r>
          </w:p>
          <w:p w:rsidR="00EA5F8A" w:rsidRPr="002F384D" w:rsidRDefault="00EA5F8A" w:rsidP="003E22B8">
            <w:pPr>
              <w:spacing w:before="60"/>
              <w:contextualSpacing/>
              <w:jc w:val="both"/>
              <w:rPr>
                <w:rFonts w:ascii="Calibri" w:hAnsi="Calibri"/>
                <w:b/>
                <w:sz w:val="18"/>
                <w:szCs w:val="18"/>
              </w:rPr>
            </w:pPr>
            <w:r w:rsidRPr="002F384D">
              <w:rPr>
                <w:rFonts w:ascii="Calibri" w:hAnsi="Calibri"/>
                <w:b/>
                <w:sz w:val="18"/>
                <w:szCs w:val="18"/>
              </w:rPr>
              <w:t>Formy organizacyjne</w:t>
            </w:r>
          </w:p>
          <w:p w:rsidR="00EA5F8A" w:rsidRPr="002F384D" w:rsidRDefault="00EA5F8A" w:rsidP="003E22B8">
            <w:pPr>
              <w:spacing w:before="60"/>
              <w:contextualSpacing/>
              <w:rPr>
                <w:rFonts w:ascii="Calibri" w:hAnsi="Calibri"/>
                <w:sz w:val="18"/>
                <w:szCs w:val="18"/>
                <w:highlight w:val="yellow"/>
              </w:rPr>
            </w:pPr>
            <w:r w:rsidRPr="002F384D">
              <w:rPr>
                <w:rFonts w:ascii="Calibri" w:hAnsi="Calibri"/>
                <w:sz w:val="18"/>
                <w:szCs w:val="18"/>
              </w:rPr>
              <w:t>Zajęcia powinny być prowadzone indywidualnie  zróżnicowanie.</w:t>
            </w:r>
          </w:p>
        </w:tc>
      </w:tr>
      <w:tr w:rsidR="00EA5F8A" w:rsidRPr="002F384D" w:rsidTr="003E22B8">
        <w:tc>
          <w:tcPr>
            <w:tcW w:w="13326" w:type="dxa"/>
          </w:tcPr>
          <w:p w:rsidR="00EA5F8A" w:rsidRPr="002F384D" w:rsidRDefault="00EA5F8A" w:rsidP="003E22B8">
            <w:pPr>
              <w:pStyle w:val="Akapitzlist1"/>
              <w:spacing w:after="0" w:line="240" w:lineRule="auto"/>
              <w:ind w:left="0"/>
              <w:rPr>
                <w:sz w:val="18"/>
                <w:szCs w:val="18"/>
              </w:rPr>
            </w:pPr>
            <w:r w:rsidRPr="002F384D">
              <w:rPr>
                <w:b/>
                <w:sz w:val="18"/>
                <w:szCs w:val="18"/>
                <w:highlight w:val="yellow"/>
              </w:rPr>
              <w:t>Propozycje kryteriów oceny i metod sprawdzania efektów kształcenia</w:t>
            </w:r>
          </w:p>
        </w:tc>
      </w:tr>
      <w:tr w:rsidR="00EA5F8A" w:rsidRPr="002F384D" w:rsidTr="003E22B8">
        <w:tc>
          <w:tcPr>
            <w:tcW w:w="13326" w:type="dxa"/>
          </w:tcPr>
          <w:p w:rsidR="00EA5F8A" w:rsidRPr="002F384D" w:rsidRDefault="00EA5F8A" w:rsidP="003E22B8">
            <w:pPr>
              <w:spacing w:before="60"/>
              <w:contextualSpacing/>
              <w:rPr>
                <w:rFonts w:ascii="Calibri" w:hAnsi="Calibri"/>
                <w:b/>
                <w:sz w:val="18"/>
                <w:szCs w:val="18"/>
              </w:rPr>
            </w:pPr>
            <w:r w:rsidRPr="002F384D">
              <w:rPr>
                <w:rFonts w:ascii="Calibri" w:hAnsi="Calibri"/>
                <w:b/>
                <w:sz w:val="18"/>
                <w:szCs w:val="18"/>
              </w:rPr>
              <w:t xml:space="preserve">Formy indywidualizacji pracy uczniów uwzględniające: </w:t>
            </w:r>
          </w:p>
          <w:p w:rsidR="00EA5F8A" w:rsidRPr="002F384D" w:rsidRDefault="00EA5F8A" w:rsidP="00EA5F8A">
            <w:pPr>
              <w:pStyle w:val="Akapitzlist1"/>
              <w:numPr>
                <w:ilvl w:val="0"/>
                <w:numId w:val="47"/>
              </w:numPr>
              <w:spacing w:after="0" w:line="240" w:lineRule="auto"/>
              <w:ind w:left="442" w:hanging="357"/>
              <w:rPr>
                <w:sz w:val="18"/>
                <w:szCs w:val="18"/>
              </w:rPr>
            </w:pPr>
            <w:r w:rsidRPr="002F384D">
              <w:rPr>
                <w:sz w:val="18"/>
                <w:szCs w:val="18"/>
              </w:rPr>
              <w:t>dostosowanie warunków, środków, metod i form kształcenia do potrzeb ucznia,</w:t>
            </w:r>
          </w:p>
          <w:p w:rsidR="00EA5F8A" w:rsidRDefault="00EA5F8A" w:rsidP="00EA5F8A">
            <w:pPr>
              <w:pStyle w:val="Akapitzlist1"/>
              <w:numPr>
                <w:ilvl w:val="0"/>
                <w:numId w:val="47"/>
              </w:numPr>
              <w:spacing w:after="0" w:line="240" w:lineRule="auto"/>
              <w:ind w:left="442" w:hanging="357"/>
            </w:pPr>
            <w:r w:rsidRPr="002F384D">
              <w:rPr>
                <w:sz w:val="18"/>
                <w:szCs w:val="18"/>
              </w:rPr>
              <w:t>dostosowanie warunków, środków, metod i form kształcenia do możliwości ucznia.</w:t>
            </w:r>
          </w:p>
        </w:tc>
      </w:tr>
    </w:tbl>
    <w:p w:rsidR="00EA5F8A" w:rsidRPr="000A2119" w:rsidRDefault="00EA5F8A" w:rsidP="00EA5F8A">
      <w:pPr>
        <w:rPr>
          <w:rFonts w:ascii="Calibri" w:hAnsi="Calibri"/>
        </w:rPr>
      </w:pPr>
    </w:p>
    <w:sectPr w:rsidR="00EA5F8A" w:rsidRPr="000A2119" w:rsidSect="00EA5F8A">
      <w:footerReference w:type="default" r:id="rId8"/>
      <w:pgSz w:w="16838" w:h="11906" w:orient="landscape"/>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D4442" w:rsidRDefault="00CD4442" w:rsidP="00EA5F8A">
      <w:r>
        <w:separator/>
      </w:r>
    </w:p>
  </w:endnote>
  <w:endnote w:type="continuationSeparator" w:id="1">
    <w:p w:rsidR="00CD4442" w:rsidRDefault="00CD4442" w:rsidP="00EA5F8A">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Arial">
    <w:panose1 w:val="020B0604020202020204"/>
    <w:charset w:val="EE"/>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Univers-PL">
    <w:altName w:val="Courier New"/>
    <w:panose1 w:val="00000000000000000000"/>
    <w:charset w:val="C8"/>
    <w:family w:val="decorative"/>
    <w:notTrueType/>
    <w:pitch w:val="variable"/>
    <w:sig w:usb0="00000001" w:usb1="00000000" w:usb2="00000000" w:usb3="00000000" w:csb0="0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zcionka tekstu podstawowego">
    <w:altName w:val="Times New Roman"/>
    <w:panose1 w:val="00000000000000000000"/>
    <w:charset w:val="00"/>
    <w:family w:val="roman"/>
    <w:notTrueType/>
    <w:pitch w:val="default"/>
    <w:sig w:usb0="00000000" w:usb1="00000000" w:usb2="00000000" w:usb3="00000000" w:csb0="00000000" w:csb1="00000000"/>
  </w:font>
  <w:font w:name="Helvetica Neue">
    <w:altName w:val="Times New Roman"/>
    <w:charset w:val="00"/>
    <w:family w:val="auto"/>
    <w:pitch w:val="variable"/>
    <w:sig w:usb0="00000003" w:usb1="00000000" w:usb2="00000000" w:usb3="00000000" w:csb0="00000001" w:csb1="00000000"/>
  </w:font>
  <w:font w:name="Lucida Grande">
    <w:altName w:val="Courier New"/>
    <w:charset w:val="00"/>
    <w:family w:val="auto"/>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99441"/>
      <w:docPartObj>
        <w:docPartGallery w:val="Page Numbers (Bottom of Page)"/>
        <w:docPartUnique/>
      </w:docPartObj>
    </w:sdtPr>
    <w:sdtContent>
      <w:p w:rsidR="00EA5F8A" w:rsidRDefault="00B20456">
        <w:pPr>
          <w:pStyle w:val="Stopka"/>
          <w:jc w:val="right"/>
        </w:pPr>
        <w:fldSimple w:instr=" PAGE   \* MERGEFORMAT ">
          <w:r w:rsidR="00F960F3">
            <w:rPr>
              <w:noProof/>
            </w:rPr>
            <w:t>1</w:t>
          </w:r>
        </w:fldSimple>
      </w:p>
    </w:sdtContent>
  </w:sdt>
  <w:p w:rsidR="00EA5F8A" w:rsidRDefault="00EA5F8A">
    <w:pPr>
      <w:pStyle w:val="Stopk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D4442" w:rsidRDefault="00CD4442" w:rsidP="00EA5F8A">
      <w:r>
        <w:separator/>
      </w:r>
    </w:p>
  </w:footnote>
  <w:footnote w:type="continuationSeparator" w:id="1">
    <w:p w:rsidR="00CD4442" w:rsidRDefault="00CD4442" w:rsidP="00EA5F8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15744AA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89"/>
    <w:multiLevelType w:val="singleLevel"/>
    <w:tmpl w:val="165AD8E4"/>
    <w:lvl w:ilvl="0">
      <w:start w:val="1"/>
      <w:numFmt w:val="bullet"/>
      <w:pStyle w:val="Listapunktowana"/>
      <w:lvlText w:val=""/>
      <w:lvlJc w:val="left"/>
      <w:pPr>
        <w:tabs>
          <w:tab w:val="num" w:pos="360"/>
        </w:tabs>
        <w:ind w:left="360" w:hanging="360"/>
      </w:pPr>
      <w:rPr>
        <w:rFonts w:ascii="Symbol" w:hAnsi="Symbol" w:hint="default"/>
      </w:rPr>
    </w:lvl>
  </w:abstractNum>
  <w:abstractNum w:abstractNumId="2">
    <w:nsid w:val="066A41CA"/>
    <w:multiLevelType w:val="hybridMultilevel"/>
    <w:tmpl w:val="625844C8"/>
    <w:lvl w:ilvl="0" w:tplc="FAF2C21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CC6F52"/>
    <w:multiLevelType w:val="hybridMultilevel"/>
    <w:tmpl w:val="D46AA1B2"/>
    <w:lvl w:ilvl="0" w:tplc="FAF2C21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DC5E31"/>
    <w:multiLevelType w:val="hybridMultilevel"/>
    <w:tmpl w:val="7C703020"/>
    <w:lvl w:ilvl="0" w:tplc="FAF2C21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94265B8"/>
    <w:multiLevelType w:val="hybridMultilevel"/>
    <w:tmpl w:val="17BE1DAA"/>
    <w:lvl w:ilvl="0" w:tplc="FAF2C21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D5B11B3"/>
    <w:multiLevelType w:val="hybridMultilevel"/>
    <w:tmpl w:val="7E82BB3A"/>
    <w:lvl w:ilvl="0" w:tplc="FAF2C21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2167D1D"/>
    <w:multiLevelType w:val="hybridMultilevel"/>
    <w:tmpl w:val="4F9222AC"/>
    <w:lvl w:ilvl="0" w:tplc="FAF2C21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535477F"/>
    <w:multiLevelType w:val="hybridMultilevel"/>
    <w:tmpl w:val="4C585BDC"/>
    <w:lvl w:ilvl="0" w:tplc="FAF2C212">
      <w:start w:val="1"/>
      <w:numFmt w:val="bullet"/>
      <w:lvlText w:val=""/>
      <w:lvlJc w:val="left"/>
      <w:pPr>
        <w:ind w:left="675" w:hanging="360"/>
      </w:pPr>
      <w:rPr>
        <w:rFonts w:ascii="Symbol" w:hAnsi="Symbol" w:hint="default"/>
      </w:rPr>
    </w:lvl>
    <w:lvl w:ilvl="1" w:tplc="04090003" w:tentative="1">
      <w:start w:val="1"/>
      <w:numFmt w:val="bullet"/>
      <w:lvlText w:val="o"/>
      <w:lvlJc w:val="left"/>
      <w:pPr>
        <w:ind w:left="1395" w:hanging="360"/>
      </w:pPr>
      <w:rPr>
        <w:rFonts w:ascii="Courier New" w:hAnsi="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9">
    <w:nsid w:val="16D772FF"/>
    <w:multiLevelType w:val="hybridMultilevel"/>
    <w:tmpl w:val="EF1A57CE"/>
    <w:lvl w:ilvl="0" w:tplc="FAF2C21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B4262F9"/>
    <w:multiLevelType w:val="hybridMultilevel"/>
    <w:tmpl w:val="86ACDDEC"/>
    <w:lvl w:ilvl="0" w:tplc="FAF2C21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6833B66"/>
    <w:multiLevelType w:val="hybridMultilevel"/>
    <w:tmpl w:val="E22AFC72"/>
    <w:lvl w:ilvl="0" w:tplc="FAF2C21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A3F6A13"/>
    <w:multiLevelType w:val="hybridMultilevel"/>
    <w:tmpl w:val="376818FA"/>
    <w:lvl w:ilvl="0" w:tplc="FAF2C212">
      <w:start w:val="1"/>
      <w:numFmt w:val="bullet"/>
      <w:lvlText w:val=""/>
      <w:lvlJc w:val="left"/>
      <w:pPr>
        <w:ind w:left="717" w:hanging="360"/>
      </w:pPr>
      <w:rPr>
        <w:rFonts w:ascii="Symbol" w:hAnsi="Symbol" w:hint="default"/>
      </w:rPr>
    </w:lvl>
    <w:lvl w:ilvl="1" w:tplc="04090003" w:tentative="1">
      <w:start w:val="1"/>
      <w:numFmt w:val="bullet"/>
      <w:lvlText w:val="o"/>
      <w:lvlJc w:val="left"/>
      <w:pPr>
        <w:ind w:left="1437" w:hanging="360"/>
      </w:pPr>
      <w:rPr>
        <w:rFonts w:ascii="Courier New" w:hAnsi="Courier New" w:hint="default"/>
      </w:rPr>
    </w:lvl>
    <w:lvl w:ilvl="2" w:tplc="04090005" w:tentative="1">
      <w:start w:val="1"/>
      <w:numFmt w:val="bullet"/>
      <w:lvlText w:val=""/>
      <w:lvlJc w:val="left"/>
      <w:pPr>
        <w:ind w:left="2157" w:hanging="360"/>
      </w:pPr>
      <w:rPr>
        <w:rFonts w:ascii="Wingdings" w:hAnsi="Wingdings" w:hint="default"/>
      </w:rPr>
    </w:lvl>
    <w:lvl w:ilvl="3" w:tplc="04090001" w:tentative="1">
      <w:start w:val="1"/>
      <w:numFmt w:val="bullet"/>
      <w:lvlText w:val=""/>
      <w:lvlJc w:val="left"/>
      <w:pPr>
        <w:ind w:left="2877" w:hanging="360"/>
      </w:pPr>
      <w:rPr>
        <w:rFonts w:ascii="Symbol" w:hAnsi="Symbol" w:hint="default"/>
      </w:rPr>
    </w:lvl>
    <w:lvl w:ilvl="4" w:tplc="04090003" w:tentative="1">
      <w:start w:val="1"/>
      <w:numFmt w:val="bullet"/>
      <w:lvlText w:val="o"/>
      <w:lvlJc w:val="left"/>
      <w:pPr>
        <w:ind w:left="3597" w:hanging="360"/>
      </w:pPr>
      <w:rPr>
        <w:rFonts w:ascii="Courier New" w:hAnsi="Courier New" w:hint="default"/>
      </w:rPr>
    </w:lvl>
    <w:lvl w:ilvl="5" w:tplc="04090005" w:tentative="1">
      <w:start w:val="1"/>
      <w:numFmt w:val="bullet"/>
      <w:lvlText w:val=""/>
      <w:lvlJc w:val="left"/>
      <w:pPr>
        <w:ind w:left="4317" w:hanging="360"/>
      </w:pPr>
      <w:rPr>
        <w:rFonts w:ascii="Wingdings" w:hAnsi="Wingdings" w:hint="default"/>
      </w:rPr>
    </w:lvl>
    <w:lvl w:ilvl="6" w:tplc="04090001" w:tentative="1">
      <w:start w:val="1"/>
      <w:numFmt w:val="bullet"/>
      <w:lvlText w:val=""/>
      <w:lvlJc w:val="left"/>
      <w:pPr>
        <w:ind w:left="5037" w:hanging="360"/>
      </w:pPr>
      <w:rPr>
        <w:rFonts w:ascii="Symbol" w:hAnsi="Symbol" w:hint="default"/>
      </w:rPr>
    </w:lvl>
    <w:lvl w:ilvl="7" w:tplc="04090003" w:tentative="1">
      <w:start w:val="1"/>
      <w:numFmt w:val="bullet"/>
      <w:lvlText w:val="o"/>
      <w:lvlJc w:val="left"/>
      <w:pPr>
        <w:ind w:left="5757" w:hanging="360"/>
      </w:pPr>
      <w:rPr>
        <w:rFonts w:ascii="Courier New" w:hAnsi="Courier New" w:hint="default"/>
      </w:rPr>
    </w:lvl>
    <w:lvl w:ilvl="8" w:tplc="04090005" w:tentative="1">
      <w:start w:val="1"/>
      <w:numFmt w:val="bullet"/>
      <w:lvlText w:val=""/>
      <w:lvlJc w:val="left"/>
      <w:pPr>
        <w:ind w:left="6477" w:hanging="360"/>
      </w:pPr>
      <w:rPr>
        <w:rFonts w:ascii="Wingdings" w:hAnsi="Wingdings" w:hint="default"/>
      </w:rPr>
    </w:lvl>
  </w:abstractNum>
  <w:abstractNum w:abstractNumId="13">
    <w:nsid w:val="2A85779A"/>
    <w:multiLevelType w:val="hybridMultilevel"/>
    <w:tmpl w:val="58727A28"/>
    <w:lvl w:ilvl="0" w:tplc="FAF2C212">
      <w:start w:val="1"/>
      <w:numFmt w:val="bullet"/>
      <w:lvlText w:val=""/>
      <w:lvlJc w:val="left"/>
      <w:pPr>
        <w:ind w:left="675" w:hanging="360"/>
      </w:pPr>
      <w:rPr>
        <w:rFonts w:ascii="Symbol" w:hAnsi="Symbol" w:hint="default"/>
      </w:rPr>
    </w:lvl>
    <w:lvl w:ilvl="1" w:tplc="04090003" w:tentative="1">
      <w:start w:val="1"/>
      <w:numFmt w:val="bullet"/>
      <w:lvlText w:val="o"/>
      <w:lvlJc w:val="left"/>
      <w:pPr>
        <w:ind w:left="1395" w:hanging="360"/>
      </w:pPr>
      <w:rPr>
        <w:rFonts w:ascii="Courier New" w:hAnsi="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14">
    <w:nsid w:val="2A9D0817"/>
    <w:multiLevelType w:val="hybridMultilevel"/>
    <w:tmpl w:val="9A30C5C8"/>
    <w:lvl w:ilvl="0" w:tplc="04150011">
      <w:start w:val="1"/>
      <w:numFmt w:val="decimal"/>
      <w:lvlText w:val="%1)"/>
      <w:lvlJc w:val="left"/>
      <w:pPr>
        <w:ind w:left="1068" w:hanging="360"/>
      </w:pPr>
    </w:lvl>
    <w:lvl w:ilvl="1" w:tplc="F8CEC174">
      <w:numFmt w:val="bullet"/>
      <w:lvlText w:val="-"/>
      <w:lvlJc w:val="left"/>
      <w:pPr>
        <w:ind w:left="1788" w:hanging="360"/>
      </w:pPr>
      <w:rPr>
        <w:rFonts w:ascii="Calibri" w:eastAsia="Calibri" w:hAnsi="Calibri" w:cs="Calibri" w:hint="default"/>
      </w:rPr>
    </w:lvl>
    <w:lvl w:ilvl="2" w:tplc="1C346F96">
      <w:start w:val="1"/>
      <w:numFmt w:val="decimal"/>
      <w:lvlText w:val="%3."/>
      <w:lvlJc w:val="left"/>
      <w:pPr>
        <w:ind w:left="2688" w:hanging="360"/>
      </w:pPr>
      <w:rPr>
        <w:rFonts w:hint="default"/>
      </w:r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15">
    <w:nsid w:val="2F26066E"/>
    <w:multiLevelType w:val="hybridMultilevel"/>
    <w:tmpl w:val="D7E6349C"/>
    <w:lvl w:ilvl="0" w:tplc="FAF2C21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00B428D"/>
    <w:multiLevelType w:val="hybridMultilevel"/>
    <w:tmpl w:val="D8A83AB4"/>
    <w:lvl w:ilvl="0" w:tplc="9332482C">
      <w:start w:val="1"/>
      <w:numFmt w:val="bullet"/>
      <w:lvlText w:val=""/>
      <w:lvlJc w:val="left"/>
      <w:pPr>
        <w:ind w:left="1080" w:hanging="360"/>
      </w:pPr>
      <w:rPr>
        <w:rFonts w:ascii="Symbol" w:hAnsi="Symbol" w:cs="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cs="Wingdings" w:hint="default"/>
      </w:rPr>
    </w:lvl>
    <w:lvl w:ilvl="3" w:tplc="04150001" w:tentative="1">
      <w:start w:val="1"/>
      <w:numFmt w:val="bullet"/>
      <w:lvlText w:val=""/>
      <w:lvlJc w:val="left"/>
      <w:pPr>
        <w:ind w:left="3240" w:hanging="360"/>
      </w:pPr>
      <w:rPr>
        <w:rFonts w:ascii="Symbol" w:hAnsi="Symbol" w:cs="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cs="Wingdings" w:hint="default"/>
      </w:rPr>
    </w:lvl>
    <w:lvl w:ilvl="6" w:tplc="04150001" w:tentative="1">
      <w:start w:val="1"/>
      <w:numFmt w:val="bullet"/>
      <w:lvlText w:val=""/>
      <w:lvlJc w:val="left"/>
      <w:pPr>
        <w:ind w:left="5400" w:hanging="360"/>
      </w:pPr>
      <w:rPr>
        <w:rFonts w:ascii="Symbol" w:hAnsi="Symbol" w:cs="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cs="Wingdings" w:hint="default"/>
      </w:rPr>
    </w:lvl>
  </w:abstractNum>
  <w:abstractNum w:abstractNumId="17">
    <w:nsid w:val="323D7D68"/>
    <w:multiLevelType w:val="hybridMultilevel"/>
    <w:tmpl w:val="AA748DA0"/>
    <w:lvl w:ilvl="0" w:tplc="FAF2C212">
      <w:start w:val="1"/>
      <w:numFmt w:val="bullet"/>
      <w:lvlText w:val=""/>
      <w:lvlJc w:val="left"/>
      <w:pPr>
        <w:ind w:left="675" w:hanging="360"/>
      </w:pPr>
      <w:rPr>
        <w:rFonts w:ascii="Symbol" w:hAnsi="Symbol" w:hint="default"/>
      </w:rPr>
    </w:lvl>
    <w:lvl w:ilvl="1" w:tplc="04090003" w:tentative="1">
      <w:start w:val="1"/>
      <w:numFmt w:val="bullet"/>
      <w:lvlText w:val="o"/>
      <w:lvlJc w:val="left"/>
      <w:pPr>
        <w:ind w:left="1395" w:hanging="360"/>
      </w:pPr>
      <w:rPr>
        <w:rFonts w:ascii="Courier New" w:hAnsi="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18">
    <w:nsid w:val="330F743B"/>
    <w:multiLevelType w:val="multilevel"/>
    <w:tmpl w:val="B98A7D32"/>
    <w:lvl w:ilvl="0">
      <w:start w:val="2"/>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9">
    <w:nsid w:val="39732EFF"/>
    <w:multiLevelType w:val="hybridMultilevel"/>
    <w:tmpl w:val="2D0206D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E8B2311"/>
    <w:multiLevelType w:val="hybridMultilevel"/>
    <w:tmpl w:val="192619FE"/>
    <w:lvl w:ilvl="0" w:tplc="FAF2C212">
      <w:start w:val="1"/>
      <w:numFmt w:val="bullet"/>
      <w:lvlText w:val=""/>
      <w:lvlJc w:val="left"/>
      <w:pPr>
        <w:ind w:left="675" w:hanging="360"/>
      </w:pPr>
      <w:rPr>
        <w:rFonts w:ascii="Symbol" w:hAnsi="Symbol" w:hint="default"/>
      </w:rPr>
    </w:lvl>
    <w:lvl w:ilvl="1" w:tplc="04090003" w:tentative="1">
      <w:start w:val="1"/>
      <w:numFmt w:val="bullet"/>
      <w:lvlText w:val="o"/>
      <w:lvlJc w:val="left"/>
      <w:pPr>
        <w:ind w:left="1395" w:hanging="360"/>
      </w:pPr>
      <w:rPr>
        <w:rFonts w:ascii="Courier New" w:hAnsi="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21">
    <w:nsid w:val="3EC546D3"/>
    <w:multiLevelType w:val="hybridMultilevel"/>
    <w:tmpl w:val="8CF2C130"/>
    <w:lvl w:ilvl="0" w:tplc="FAF2C21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FF555AC"/>
    <w:multiLevelType w:val="hybridMultilevel"/>
    <w:tmpl w:val="CE7279D6"/>
    <w:lvl w:ilvl="0" w:tplc="FAF2C21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26B4AC1"/>
    <w:multiLevelType w:val="hybridMultilevel"/>
    <w:tmpl w:val="17FEF1BA"/>
    <w:lvl w:ilvl="0" w:tplc="FAF2C212">
      <w:start w:val="1"/>
      <w:numFmt w:val="bullet"/>
      <w:lvlText w:val=""/>
      <w:lvlJc w:val="left"/>
      <w:pPr>
        <w:ind w:left="675" w:hanging="360"/>
      </w:pPr>
      <w:rPr>
        <w:rFonts w:ascii="Symbol" w:hAnsi="Symbol" w:hint="default"/>
      </w:rPr>
    </w:lvl>
    <w:lvl w:ilvl="1" w:tplc="04090003" w:tentative="1">
      <w:start w:val="1"/>
      <w:numFmt w:val="bullet"/>
      <w:lvlText w:val="o"/>
      <w:lvlJc w:val="left"/>
      <w:pPr>
        <w:ind w:left="1395" w:hanging="360"/>
      </w:pPr>
      <w:rPr>
        <w:rFonts w:ascii="Courier New" w:hAnsi="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24">
    <w:nsid w:val="44BF1E06"/>
    <w:multiLevelType w:val="hybridMultilevel"/>
    <w:tmpl w:val="1FC2A53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49C977D7"/>
    <w:multiLevelType w:val="multilevel"/>
    <w:tmpl w:val="798429E4"/>
    <w:lvl w:ilvl="0">
      <w:start w:val="4"/>
      <w:numFmt w:val="decimal"/>
      <w:lvlText w:val="%1."/>
      <w:lvlJc w:val="left"/>
      <w:pPr>
        <w:ind w:left="360" w:hanging="360"/>
      </w:pPr>
      <w:rPr>
        <w:rFonts w:hint="default"/>
      </w:rPr>
    </w:lvl>
    <w:lvl w:ilvl="1">
      <w:start w:val="2"/>
      <w:numFmt w:val="decimal"/>
      <w:lvlText w:val="%1.%2."/>
      <w:lvlJc w:val="left"/>
      <w:pPr>
        <w:ind w:left="2688" w:hanging="360"/>
      </w:pPr>
      <w:rPr>
        <w:rFonts w:hint="default"/>
      </w:rPr>
    </w:lvl>
    <w:lvl w:ilvl="2">
      <w:start w:val="1"/>
      <w:numFmt w:val="decimal"/>
      <w:lvlText w:val="%1.%2.%3."/>
      <w:lvlJc w:val="left"/>
      <w:pPr>
        <w:ind w:left="5376" w:hanging="720"/>
      </w:pPr>
      <w:rPr>
        <w:rFonts w:hint="default"/>
      </w:rPr>
    </w:lvl>
    <w:lvl w:ilvl="3">
      <w:start w:val="1"/>
      <w:numFmt w:val="decimal"/>
      <w:lvlText w:val="%1.%2.%3.%4."/>
      <w:lvlJc w:val="left"/>
      <w:pPr>
        <w:ind w:left="7704" w:hanging="720"/>
      </w:pPr>
      <w:rPr>
        <w:rFonts w:hint="default"/>
      </w:rPr>
    </w:lvl>
    <w:lvl w:ilvl="4">
      <w:start w:val="1"/>
      <w:numFmt w:val="decimal"/>
      <w:lvlText w:val="%1.%2.%3.%4.%5."/>
      <w:lvlJc w:val="left"/>
      <w:pPr>
        <w:ind w:left="10392" w:hanging="1080"/>
      </w:pPr>
      <w:rPr>
        <w:rFonts w:hint="default"/>
      </w:rPr>
    </w:lvl>
    <w:lvl w:ilvl="5">
      <w:start w:val="1"/>
      <w:numFmt w:val="decimal"/>
      <w:lvlText w:val="%1.%2.%3.%4.%5.%6."/>
      <w:lvlJc w:val="left"/>
      <w:pPr>
        <w:ind w:left="12720" w:hanging="1080"/>
      </w:pPr>
      <w:rPr>
        <w:rFonts w:hint="default"/>
      </w:rPr>
    </w:lvl>
    <w:lvl w:ilvl="6">
      <w:start w:val="1"/>
      <w:numFmt w:val="decimal"/>
      <w:lvlText w:val="%1.%2.%3.%4.%5.%6.%7."/>
      <w:lvlJc w:val="left"/>
      <w:pPr>
        <w:ind w:left="15048" w:hanging="1080"/>
      </w:pPr>
      <w:rPr>
        <w:rFonts w:hint="default"/>
      </w:rPr>
    </w:lvl>
    <w:lvl w:ilvl="7">
      <w:start w:val="1"/>
      <w:numFmt w:val="decimal"/>
      <w:lvlText w:val="%1.%2.%3.%4.%5.%6.%7.%8."/>
      <w:lvlJc w:val="left"/>
      <w:pPr>
        <w:ind w:left="17736" w:hanging="1440"/>
      </w:pPr>
      <w:rPr>
        <w:rFonts w:hint="default"/>
      </w:rPr>
    </w:lvl>
    <w:lvl w:ilvl="8">
      <w:start w:val="1"/>
      <w:numFmt w:val="decimal"/>
      <w:lvlText w:val="%1.%2.%3.%4.%5.%6.%7.%8.%9."/>
      <w:lvlJc w:val="left"/>
      <w:pPr>
        <w:ind w:left="20064" w:hanging="1440"/>
      </w:pPr>
      <w:rPr>
        <w:rFonts w:hint="default"/>
      </w:rPr>
    </w:lvl>
  </w:abstractNum>
  <w:abstractNum w:abstractNumId="26">
    <w:nsid w:val="5020314F"/>
    <w:multiLevelType w:val="hybridMultilevel"/>
    <w:tmpl w:val="CF0A629E"/>
    <w:lvl w:ilvl="0" w:tplc="F8CEC174">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039538C"/>
    <w:multiLevelType w:val="hybridMultilevel"/>
    <w:tmpl w:val="C6A066B4"/>
    <w:lvl w:ilvl="0" w:tplc="FFFFFFFF">
      <w:start w:val="1"/>
      <w:numFmt w:val="bullet"/>
      <w:lvlText w:val=""/>
      <w:lvlJc w:val="left"/>
      <w:pPr>
        <w:ind w:left="1080" w:hanging="360"/>
      </w:pPr>
      <w:rPr>
        <w:rFonts w:ascii="Symbol" w:hAnsi="Symbol" w:hint="default"/>
        <w:sz w:val="22"/>
      </w:rPr>
    </w:lvl>
    <w:lvl w:ilvl="1" w:tplc="04150003">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28">
    <w:nsid w:val="503F394B"/>
    <w:multiLevelType w:val="multilevel"/>
    <w:tmpl w:val="21984D44"/>
    <w:lvl w:ilvl="0">
      <w:start w:val="3"/>
      <w:numFmt w:val="decimal"/>
      <w:lvlText w:val="%1."/>
      <w:lvlJc w:val="left"/>
      <w:pPr>
        <w:ind w:left="360" w:hanging="360"/>
      </w:pPr>
      <w:rPr>
        <w:rFonts w:eastAsia="Times New Roman" w:hint="default"/>
      </w:rPr>
    </w:lvl>
    <w:lvl w:ilvl="1">
      <w:start w:val="2"/>
      <w:numFmt w:val="decimal"/>
      <w:lvlText w:val="%1.%2."/>
      <w:lvlJc w:val="left"/>
      <w:pPr>
        <w:ind w:left="1440" w:hanging="360"/>
      </w:pPr>
      <w:rPr>
        <w:rFonts w:eastAsia="Times New Roman" w:hint="default"/>
      </w:rPr>
    </w:lvl>
    <w:lvl w:ilvl="2">
      <w:start w:val="1"/>
      <w:numFmt w:val="decimal"/>
      <w:lvlText w:val="%1.%2.%3."/>
      <w:lvlJc w:val="left"/>
      <w:pPr>
        <w:ind w:left="2880" w:hanging="720"/>
      </w:pPr>
      <w:rPr>
        <w:rFonts w:eastAsia="Times New Roman" w:hint="default"/>
      </w:rPr>
    </w:lvl>
    <w:lvl w:ilvl="3">
      <w:start w:val="1"/>
      <w:numFmt w:val="decimal"/>
      <w:lvlText w:val="%1.%2.%3.%4."/>
      <w:lvlJc w:val="left"/>
      <w:pPr>
        <w:ind w:left="3960" w:hanging="720"/>
      </w:pPr>
      <w:rPr>
        <w:rFonts w:eastAsia="Times New Roman" w:hint="default"/>
      </w:rPr>
    </w:lvl>
    <w:lvl w:ilvl="4">
      <w:start w:val="1"/>
      <w:numFmt w:val="decimal"/>
      <w:lvlText w:val="%1.%2.%3.%4.%5."/>
      <w:lvlJc w:val="left"/>
      <w:pPr>
        <w:ind w:left="5400" w:hanging="1080"/>
      </w:pPr>
      <w:rPr>
        <w:rFonts w:eastAsia="Times New Roman" w:hint="default"/>
      </w:rPr>
    </w:lvl>
    <w:lvl w:ilvl="5">
      <w:start w:val="1"/>
      <w:numFmt w:val="decimal"/>
      <w:lvlText w:val="%1.%2.%3.%4.%5.%6."/>
      <w:lvlJc w:val="left"/>
      <w:pPr>
        <w:ind w:left="6480" w:hanging="1080"/>
      </w:pPr>
      <w:rPr>
        <w:rFonts w:eastAsia="Times New Roman" w:hint="default"/>
      </w:rPr>
    </w:lvl>
    <w:lvl w:ilvl="6">
      <w:start w:val="1"/>
      <w:numFmt w:val="decimal"/>
      <w:lvlText w:val="%1.%2.%3.%4.%5.%6.%7."/>
      <w:lvlJc w:val="left"/>
      <w:pPr>
        <w:ind w:left="7560" w:hanging="1080"/>
      </w:pPr>
      <w:rPr>
        <w:rFonts w:eastAsia="Times New Roman" w:hint="default"/>
      </w:rPr>
    </w:lvl>
    <w:lvl w:ilvl="7">
      <w:start w:val="1"/>
      <w:numFmt w:val="decimal"/>
      <w:lvlText w:val="%1.%2.%3.%4.%5.%6.%7.%8."/>
      <w:lvlJc w:val="left"/>
      <w:pPr>
        <w:ind w:left="9000" w:hanging="1440"/>
      </w:pPr>
      <w:rPr>
        <w:rFonts w:eastAsia="Times New Roman" w:hint="default"/>
      </w:rPr>
    </w:lvl>
    <w:lvl w:ilvl="8">
      <w:start w:val="1"/>
      <w:numFmt w:val="decimal"/>
      <w:lvlText w:val="%1.%2.%3.%4.%5.%6.%7.%8.%9."/>
      <w:lvlJc w:val="left"/>
      <w:pPr>
        <w:ind w:left="10080" w:hanging="1440"/>
      </w:pPr>
      <w:rPr>
        <w:rFonts w:eastAsia="Times New Roman" w:hint="default"/>
      </w:rPr>
    </w:lvl>
  </w:abstractNum>
  <w:abstractNum w:abstractNumId="29">
    <w:nsid w:val="59432018"/>
    <w:multiLevelType w:val="hybridMultilevel"/>
    <w:tmpl w:val="FB907936"/>
    <w:lvl w:ilvl="0" w:tplc="FAF2C21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AA949B8"/>
    <w:multiLevelType w:val="hybridMultilevel"/>
    <w:tmpl w:val="DD303B6C"/>
    <w:lvl w:ilvl="0" w:tplc="FAF2C212">
      <w:start w:val="1"/>
      <w:numFmt w:val="bullet"/>
      <w:lvlText w:val=""/>
      <w:lvlJc w:val="left"/>
      <w:pPr>
        <w:ind w:left="675" w:hanging="360"/>
      </w:pPr>
      <w:rPr>
        <w:rFonts w:ascii="Symbol" w:hAnsi="Symbol" w:hint="default"/>
      </w:rPr>
    </w:lvl>
    <w:lvl w:ilvl="1" w:tplc="04090003" w:tentative="1">
      <w:start w:val="1"/>
      <w:numFmt w:val="bullet"/>
      <w:lvlText w:val="o"/>
      <w:lvlJc w:val="left"/>
      <w:pPr>
        <w:ind w:left="1395" w:hanging="360"/>
      </w:pPr>
      <w:rPr>
        <w:rFonts w:ascii="Courier New" w:hAnsi="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31">
    <w:nsid w:val="5B2025E4"/>
    <w:multiLevelType w:val="hybridMultilevel"/>
    <w:tmpl w:val="989070DC"/>
    <w:lvl w:ilvl="0" w:tplc="FAF2C21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F66118F"/>
    <w:multiLevelType w:val="hybridMultilevel"/>
    <w:tmpl w:val="BC36E1EE"/>
    <w:lvl w:ilvl="0" w:tplc="FAF2C21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2452D35"/>
    <w:multiLevelType w:val="hybridMultilevel"/>
    <w:tmpl w:val="2FEE4448"/>
    <w:lvl w:ilvl="0" w:tplc="FAF2C21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25D4CA6"/>
    <w:multiLevelType w:val="hybridMultilevel"/>
    <w:tmpl w:val="69F8B032"/>
    <w:lvl w:ilvl="0" w:tplc="FAF2C212">
      <w:start w:val="1"/>
      <w:numFmt w:val="bullet"/>
      <w:lvlText w:val=""/>
      <w:lvlJc w:val="left"/>
      <w:pPr>
        <w:ind w:left="675" w:hanging="360"/>
      </w:pPr>
      <w:rPr>
        <w:rFonts w:ascii="Symbol" w:hAnsi="Symbol" w:hint="default"/>
      </w:rPr>
    </w:lvl>
    <w:lvl w:ilvl="1" w:tplc="04090003" w:tentative="1">
      <w:start w:val="1"/>
      <w:numFmt w:val="bullet"/>
      <w:lvlText w:val="o"/>
      <w:lvlJc w:val="left"/>
      <w:pPr>
        <w:ind w:left="1395" w:hanging="360"/>
      </w:pPr>
      <w:rPr>
        <w:rFonts w:ascii="Courier New" w:hAnsi="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35">
    <w:nsid w:val="63BA207B"/>
    <w:multiLevelType w:val="multilevel"/>
    <w:tmpl w:val="AAA2B10A"/>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6">
    <w:nsid w:val="65291A2B"/>
    <w:multiLevelType w:val="hybridMultilevel"/>
    <w:tmpl w:val="4C2A73BE"/>
    <w:lvl w:ilvl="0" w:tplc="FAF2C212">
      <w:start w:val="1"/>
      <w:numFmt w:val="bullet"/>
      <w:lvlText w:val=""/>
      <w:lvlJc w:val="left"/>
      <w:pPr>
        <w:ind w:left="715" w:hanging="360"/>
      </w:pPr>
      <w:rPr>
        <w:rFonts w:ascii="Symbol" w:hAnsi="Symbol" w:hint="default"/>
      </w:rPr>
    </w:lvl>
    <w:lvl w:ilvl="1" w:tplc="04090003" w:tentative="1">
      <w:start w:val="1"/>
      <w:numFmt w:val="bullet"/>
      <w:lvlText w:val="o"/>
      <w:lvlJc w:val="left"/>
      <w:pPr>
        <w:ind w:left="1435" w:hanging="360"/>
      </w:pPr>
      <w:rPr>
        <w:rFonts w:ascii="Courier New" w:hAnsi="Courier New" w:hint="default"/>
      </w:rPr>
    </w:lvl>
    <w:lvl w:ilvl="2" w:tplc="04090005" w:tentative="1">
      <w:start w:val="1"/>
      <w:numFmt w:val="bullet"/>
      <w:lvlText w:val=""/>
      <w:lvlJc w:val="left"/>
      <w:pPr>
        <w:ind w:left="2155" w:hanging="360"/>
      </w:pPr>
      <w:rPr>
        <w:rFonts w:ascii="Wingdings" w:hAnsi="Wingdings" w:hint="default"/>
      </w:rPr>
    </w:lvl>
    <w:lvl w:ilvl="3" w:tplc="04090001" w:tentative="1">
      <w:start w:val="1"/>
      <w:numFmt w:val="bullet"/>
      <w:lvlText w:val=""/>
      <w:lvlJc w:val="left"/>
      <w:pPr>
        <w:ind w:left="2875" w:hanging="360"/>
      </w:pPr>
      <w:rPr>
        <w:rFonts w:ascii="Symbol" w:hAnsi="Symbol" w:hint="default"/>
      </w:rPr>
    </w:lvl>
    <w:lvl w:ilvl="4" w:tplc="04090003" w:tentative="1">
      <w:start w:val="1"/>
      <w:numFmt w:val="bullet"/>
      <w:lvlText w:val="o"/>
      <w:lvlJc w:val="left"/>
      <w:pPr>
        <w:ind w:left="3595" w:hanging="360"/>
      </w:pPr>
      <w:rPr>
        <w:rFonts w:ascii="Courier New" w:hAnsi="Courier New" w:hint="default"/>
      </w:rPr>
    </w:lvl>
    <w:lvl w:ilvl="5" w:tplc="04090005" w:tentative="1">
      <w:start w:val="1"/>
      <w:numFmt w:val="bullet"/>
      <w:lvlText w:val=""/>
      <w:lvlJc w:val="left"/>
      <w:pPr>
        <w:ind w:left="4315" w:hanging="360"/>
      </w:pPr>
      <w:rPr>
        <w:rFonts w:ascii="Wingdings" w:hAnsi="Wingdings" w:hint="default"/>
      </w:rPr>
    </w:lvl>
    <w:lvl w:ilvl="6" w:tplc="04090001" w:tentative="1">
      <w:start w:val="1"/>
      <w:numFmt w:val="bullet"/>
      <w:lvlText w:val=""/>
      <w:lvlJc w:val="left"/>
      <w:pPr>
        <w:ind w:left="5035" w:hanging="360"/>
      </w:pPr>
      <w:rPr>
        <w:rFonts w:ascii="Symbol" w:hAnsi="Symbol" w:hint="default"/>
      </w:rPr>
    </w:lvl>
    <w:lvl w:ilvl="7" w:tplc="04090003" w:tentative="1">
      <w:start w:val="1"/>
      <w:numFmt w:val="bullet"/>
      <w:lvlText w:val="o"/>
      <w:lvlJc w:val="left"/>
      <w:pPr>
        <w:ind w:left="5755" w:hanging="360"/>
      </w:pPr>
      <w:rPr>
        <w:rFonts w:ascii="Courier New" w:hAnsi="Courier New" w:hint="default"/>
      </w:rPr>
    </w:lvl>
    <w:lvl w:ilvl="8" w:tplc="04090005" w:tentative="1">
      <w:start w:val="1"/>
      <w:numFmt w:val="bullet"/>
      <w:lvlText w:val=""/>
      <w:lvlJc w:val="left"/>
      <w:pPr>
        <w:ind w:left="6475" w:hanging="360"/>
      </w:pPr>
      <w:rPr>
        <w:rFonts w:ascii="Wingdings" w:hAnsi="Wingdings" w:hint="default"/>
      </w:rPr>
    </w:lvl>
  </w:abstractNum>
  <w:abstractNum w:abstractNumId="37">
    <w:nsid w:val="65E25C9E"/>
    <w:multiLevelType w:val="hybridMultilevel"/>
    <w:tmpl w:val="00CCE6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6D1A3EAD"/>
    <w:multiLevelType w:val="hybridMultilevel"/>
    <w:tmpl w:val="4D9810BA"/>
    <w:lvl w:ilvl="0" w:tplc="FAF2C212">
      <w:start w:val="1"/>
      <w:numFmt w:val="bullet"/>
      <w:lvlText w:val=""/>
      <w:lvlJc w:val="left"/>
      <w:pPr>
        <w:ind w:left="675" w:hanging="360"/>
      </w:pPr>
      <w:rPr>
        <w:rFonts w:ascii="Symbol" w:hAnsi="Symbol" w:hint="default"/>
      </w:rPr>
    </w:lvl>
    <w:lvl w:ilvl="1" w:tplc="04090003" w:tentative="1">
      <w:start w:val="1"/>
      <w:numFmt w:val="bullet"/>
      <w:lvlText w:val="o"/>
      <w:lvlJc w:val="left"/>
      <w:pPr>
        <w:ind w:left="1395" w:hanging="360"/>
      </w:pPr>
      <w:rPr>
        <w:rFonts w:ascii="Courier New" w:hAnsi="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39">
    <w:nsid w:val="6D2C10A7"/>
    <w:multiLevelType w:val="multilevel"/>
    <w:tmpl w:val="791C9C74"/>
    <w:lvl w:ilvl="0">
      <w:start w:val="2"/>
      <w:numFmt w:val="decimal"/>
      <w:lvlText w:val="%1."/>
      <w:lvlJc w:val="left"/>
      <w:pPr>
        <w:ind w:left="360" w:hanging="360"/>
      </w:pPr>
      <w:rPr>
        <w:rFonts w:hint="default"/>
      </w:rPr>
    </w:lvl>
    <w:lvl w:ilvl="1">
      <w:start w:val="1"/>
      <w:numFmt w:val="decimal"/>
      <w:lvlText w:val="%1.%2."/>
      <w:lvlJc w:val="left"/>
      <w:pPr>
        <w:ind w:left="695"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560" w:hanging="108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080" w:hanging="1440"/>
      </w:pPr>
      <w:rPr>
        <w:rFonts w:hint="default"/>
      </w:rPr>
    </w:lvl>
  </w:abstractNum>
  <w:abstractNum w:abstractNumId="40">
    <w:nsid w:val="6F4D2994"/>
    <w:multiLevelType w:val="hybridMultilevel"/>
    <w:tmpl w:val="78F8431E"/>
    <w:lvl w:ilvl="0" w:tplc="FAF2C21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275383C"/>
    <w:multiLevelType w:val="hybridMultilevel"/>
    <w:tmpl w:val="1B5E3EF8"/>
    <w:lvl w:ilvl="0" w:tplc="FAF2C21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3A251D5"/>
    <w:multiLevelType w:val="hybridMultilevel"/>
    <w:tmpl w:val="335469C4"/>
    <w:lvl w:ilvl="0" w:tplc="FAF2C21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55F11EF"/>
    <w:multiLevelType w:val="hybridMultilevel"/>
    <w:tmpl w:val="72B29FF0"/>
    <w:lvl w:ilvl="0" w:tplc="FAF2C21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6E46035"/>
    <w:multiLevelType w:val="multilevel"/>
    <w:tmpl w:val="3CF042E0"/>
    <w:lvl w:ilvl="0">
      <w:start w:val="3"/>
      <w:numFmt w:val="decimal"/>
      <w:lvlText w:val="%1."/>
      <w:lvlJc w:val="left"/>
      <w:pPr>
        <w:ind w:left="360" w:hanging="360"/>
      </w:pPr>
      <w:rPr>
        <w:rFonts w:eastAsia="Times New Roman" w:hint="default"/>
      </w:rPr>
    </w:lvl>
    <w:lvl w:ilvl="1">
      <w:start w:val="1"/>
      <w:numFmt w:val="decimal"/>
      <w:lvlText w:val="%1.%2."/>
      <w:lvlJc w:val="left"/>
      <w:pPr>
        <w:ind w:left="1440" w:hanging="360"/>
      </w:pPr>
      <w:rPr>
        <w:rFonts w:eastAsia="Times New Roman" w:hint="default"/>
      </w:rPr>
    </w:lvl>
    <w:lvl w:ilvl="2">
      <w:start w:val="1"/>
      <w:numFmt w:val="decimal"/>
      <w:lvlText w:val="%1.%2.%3."/>
      <w:lvlJc w:val="left"/>
      <w:pPr>
        <w:ind w:left="2880" w:hanging="720"/>
      </w:pPr>
      <w:rPr>
        <w:rFonts w:eastAsia="Times New Roman" w:hint="default"/>
      </w:rPr>
    </w:lvl>
    <w:lvl w:ilvl="3">
      <w:start w:val="1"/>
      <w:numFmt w:val="decimal"/>
      <w:lvlText w:val="%1.%2.%3.%4."/>
      <w:lvlJc w:val="left"/>
      <w:pPr>
        <w:ind w:left="3960" w:hanging="720"/>
      </w:pPr>
      <w:rPr>
        <w:rFonts w:eastAsia="Times New Roman" w:hint="default"/>
      </w:rPr>
    </w:lvl>
    <w:lvl w:ilvl="4">
      <w:start w:val="1"/>
      <w:numFmt w:val="decimal"/>
      <w:lvlText w:val="%1.%2.%3.%4.%5."/>
      <w:lvlJc w:val="left"/>
      <w:pPr>
        <w:ind w:left="5400" w:hanging="1080"/>
      </w:pPr>
      <w:rPr>
        <w:rFonts w:eastAsia="Times New Roman" w:hint="default"/>
      </w:rPr>
    </w:lvl>
    <w:lvl w:ilvl="5">
      <w:start w:val="1"/>
      <w:numFmt w:val="decimal"/>
      <w:lvlText w:val="%1.%2.%3.%4.%5.%6."/>
      <w:lvlJc w:val="left"/>
      <w:pPr>
        <w:ind w:left="6480" w:hanging="1080"/>
      </w:pPr>
      <w:rPr>
        <w:rFonts w:eastAsia="Times New Roman" w:hint="default"/>
      </w:rPr>
    </w:lvl>
    <w:lvl w:ilvl="6">
      <w:start w:val="1"/>
      <w:numFmt w:val="decimal"/>
      <w:lvlText w:val="%1.%2.%3.%4.%5.%6.%7."/>
      <w:lvlJc w:val="left"/>
      <w:pPr>
        <w:ind w:left="7560" w:hanging="1080"/>
      </w:pPr>
      <w:rPr>
        <w:rFonts w:eastAsia="Times New Roman" w:hint="default"/>
      </w:rPr>
    </w:lvl>
    <w:lvl w:ilvl="7">
      <w:start w:val="1"/>
      <w:numFmt w:val="decimal"/>
      <w:lvlText w:val="%1.%2.%3.%4.%5.%6.%7.%8."/>
      <w:lvlJc w:val="left"/>
      <w:pPr>
        <w:ind w:left="9000" w:hanging="1440"/>
      </w:pPr>
      <w:rPr>
        <w:rFonts w:eastAsia="Times New Roman" w:hint="default"/>
      </w:rPr>
    </w:lvl>
    <w:lvl w:ilvl="8">
      <w:start w:val="1"/>
      <w:numFmt w:val="decimal"/>
      <w:lvlText w:val="%1.%2.%3.%4.%5.%6.%7.%8.%9."/>
      <w:lvlJc w:val="left"/>
      <w:pPr>
        <w:ind w:left="10080" w:hanging="1440"/>
      </w:pPr>
      <w:rPr>
        <w:rFonts w:eastAsia="Times New Roman" w:hint="default"/>
      </w:rPr>
    </w:lvl>
  </w:abstractNum>
  <w:abstractNum w:abstractNumId="45">
    <w:nsid w:val="7D2C5C03"/>
    <w:multiLevelType w:val="multilevel"/>
    <w:tmpl w:val="6A9A2A0E"/>
    <w:lvl w:ilvl="0">
      <w:start w:val="4"/>
      <w:numFmt w:val="decimal"/>
      <w:lvlText w:val="%1."/>
      <w:lvlJc w:val="left"/>
      <w:pPr>
        <w:ind w:left="360" w:hanging="360"/>
      </w:pPr>
      <w:rPr>
        <w:rFonts w:hint="default"/>
      </w:rPr>
    </w:lvl>
    <w:lvl w:ilvl="1">
      <w:start w:val="1"/>
      <w:numFmt w:val="decimal"/>
      <w:lvlText w:val="%1.%2."/>
      <w:lvlJc w:val="left"/>
      <w:pPr>
        <w:ind w:left="2688" w:hanging="360"/>
      </w:pPr>
      <w:rPr>
        <w:rFonts w:hint="default"/>
      </w:rPr>
    </w:lvl>
    <w:lvl w:ilvl="2">
      <w:start w:val="1"/>
      <w:numFmt w:val="decimal"/>
      <w:lvlText w:val="%1.%2.%3."/>
      <w:lvlJc w:val="left"/>
      <w:pPr>
        <w:ind w:left="5376" w:hanging="720"/>
      </w:pPr>
      <w:rPr>
        <w:rFonts w:hint="default"/>
      </w:rPr>
    </w:lvl>
    <w:lvl w:ilvl="3">
      <w:start w:val="1"/>
      <w:numFmt w:val="decimal"/>
      <w:lvlText w:val="%1.%2.%3.%4."/>
      <w:lvlJc w:val="left"/>
      <w:pPr>
        <w:ind w:left="7704" w:hanging="720"/>
      </w:pPr>
      <w:rPr>
        <w:rFonts w:hint="default"/>
      </w:rPr>
    </w:lvl>
    <w:lvl w:ilvl="4">
      <w:start w:val="1"/>
      <w:numFmt w:val="decimal"/>
      <w:lvlText w:val="%1.%2.%3.%4.%5."/>
      <w:lvlJc w:val="left"/>
      <w:pPr>
        <w:ind w:left="10392" w:hanging="1080"/>
      </w:pPr>
      <w:rPr>
        <w:rFonts w:hint="default"/>
      </w:rPr>
    </w:lvl>
    <w:lvl w:ilvl="5">
      <w:start w:val="1"/>
      <w:numFmt w:val="decimal"/>
      <w:lvlText w:val="%1.%2.%3.%4.%5.%6."/>
      <w:lvlJc w:val="left"/>
      <w:pPr>
        <w:ind w:left="12720" w:hanging="1080"/>
      </w:pPr>
      <w:rPr>
        <w:rFonts w:hint="default"/>
      </w:rPr>
    </w:lvl>
    <w:lvl w:ilvl="6">
      <w:start w:val="1"/>
      <w:numFmt w:val="decimal"/>
      <w:lvlText w:val="%1.%2.%3.%4.%5.%6.%7."/>
      <w:lvlJc w:val="left"/>
      <w:pPr>
        <w:ind w:left="15048" w:hanging="1080"/>
      </w:pPr>
      <w:rPr>
        <w:rFonts w:hint="default"/>
      </w:rPr>
    </w:lvl>
    <w:lvl w:ilvl="7">
      <w:start w:val="1"/>
      <w:numFmt w:val="decimal"/>
      <w:lvlText w:val="%1.%2.%3.%4.%5.%6.%7.%8."/>
      <w:lvlJc w:val="left"/>
      <w:pPr>
        <w:ind w:left="17736" w:hanging="1440"/>
      </w:pPr>
      <w:rPr>
        <w:rFonts w:hint="default"/>
      </w:rPr>
    </w:lvl>
    <w:lvl w:ilvl="8">
      <w:start w:val="1"/>
      <w:numFmt w:val="decimal"/>
      <w:lvlText w:val="%1.%2.%3.%4.%5.%6.%7.%8.%9."/>
      <w:lvlJc w:val="left"/>
      <w:pPr>
        <w:ind w:left="20064" w:hanging="1440"/>
      </w:pPr>
      <w:rPr>
        <w:rFonts w:hint="default"/>
      </w:rPr>
    </w:lvl>
  </w:abstractNum>
  <w:abstractNum w:abstractNumId="46">
    <w:nsid w:val="7F9E1863"/>
    <w:multiLevelType w:val="hybridMultilevel"/>
    <w:tmpl w:val="8370C7C6"/>
    <w:lvl w:ilvl="0" w:tplc="FAF2C21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7"/>
  </w:num>
  <w:num w:numId="2">
    <w:abstractNumId w:val="1"/>
  </w:num>
  <w:num w:numId="3">
    <w:abstractNumId w:val="18"/>
  </w:num>
  <w:num w:numId="4">
    <w:abstractNumId w:val="39"/>
  </w:num>
  <w:num w:numId="5">
    <w:abstractNumId w:val="44"/>
  </w:num>
  <w:num w:numId="6">
    <w:abstractNumId w:val="28"/>
  </w:num>
  <w:num w:numId="7">
    <w:abstractNumId w:val="45"/>
  </w:num>
  <w:num w:numId="8">
    <w:abstractNumId w:val="25"/>
  </w:num>
  <w:num w:numId="9">
    <w:abstractNumId w:val="14"/>
  </w:num>
  <w:num w:numId="10">
    <w:abstractNumId w:val="16"/>
  </w:num>
  <w:num w:numId="11">
    <w:abstractNumId w:val="24"/>
  </w:num>
  <w:num w:numId="12">
    <w:abstractNumId w:val="37"/>
  </w:num>
  <w:num w:numId="13">
    <w:abstractNumId w:val="35"/>
  </w:num>
  <w:num w:numId="14">
    <w:abstractNumId w:val="26"/>
  </w:num>
  <w:num w:numId="15">
    <w:abstractNumId w:val="11"/>
  </w:num>
  <w:num w:numId="16">
    <w:abstractNumId w:val="9"/>
  </w:num>
  <w:num w:numId="17">
    <w:abstractNumId w:val="12"/>
  </w:num>
  <w:num w:numId="18">
    <w:abstractNumId w:val="4"/>
  </w:num>
  <w:num w:numId="19">
    <w:abstractNumId w:val="41"/>
  </w:num>
  <w:num w:numId="20">
    <w:abstractNumId w:val="7"/>
  </w:num>
  <w:num w:numId="21">
    <w:abstractNumId w:val="13"/>
  </w:num>
  <w:num w:numId="22">
    <w:abstractNumId w:val="6"/>
  </w:num>
  <w:num w:numId="23">
    <w:abstractNumId w:val="30"/>
  </w:num>
  <w:num w:numId="24">
    <w:abstractNumId w:val="23"/>
  </w:num>
  <w:num w:numId="25">
    <w:abstractNumId w:val="43"/>
  </w:num>
  <w:num w:numId="26">
    <w:abstractNumId w:val="34"/>
  </w:num>
  <w:num w:numId="27">
    <w:abstractNumId w:val="2"/>
  </w:num>
  <w:num w:numId="28">
    <w:abstractNumId w:val="38"/>
  </w:num>
  <w:num w:numId="29">
    <w:abstractNumId w:val="21"/>
  </w:num>
  <w:num w:numId="30">
    <w:abstractNumId w:val="32"/>
  </w:num>
  <w:num w:numId="31">
    <w:abstractNumId w:val="5"/>
  </w:num>
  <w:num w:numId="32">
    <w:abstractNumId w:val="20"/>
  </w:num>
  <w:num w:numId="33">
    <w:abstractNumId w:val="33"/>
  </w:num>
  <w:num w:numId="34">
    <w:abstractNumId w:val="17"/>
  </w:num>
  <w:num w:numId="35">
    <w:abstractNumId w:val="8"/>
  </w:num>
  <w:num w:numId="36">
    <w:abstractNumId w:val="36"/>
  </w:num>
  <w:num w:numId="37">
    <w:abstractNumId w:val="42"/>
  </w:num>
  <w:num w:numId="38">
    <w:abstractNumId w:val="40"/>
  </w:num>
  <w:num w:numId="39">
    <w:abstractNumId w:val="15"/>
  </w:num>
  <w:num w:numId="40">
    <w:abstractNumId w:val="3"/>
  </w:num>
  <w:num w:numId="41">
    <w:abstractNumId w:val="22"/>
  </w:num>
  <w:num w:numId="42">
    <w:abstractNumId w:val="29"/>
  </w:num>
  <w:num w:numId="43">
    <w:abstractNumId w:val="10"/>
  </w:num>
  <w:num w:numId="44">
    <w:abstractNumId w:val="0"/>
  </w:num>
  <w:num w:numId="45">
    <w:abstractNumId w:val="19"/>
  </w:num>
  <w:num w:numId="46">
    <w:abstractNumId w:val="31"/>
  </w:num>
  <w:num w:numId="47">
    <w:abstractNumId w:val="4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20"/>
  <w:displayHorizontalDrawingGridEvery w:val="2"/>
  <w:characterSpacingControl w:val="doNotCompress"/>
  <w:footnotePr>
    <w:footnote w:id="0"/>
    <w:footnote w:id="1"/>
  </w:footnotePr>
  <w:endnotePr>
    <w:endnote w:id="0"/>
    <w:endnote w:id="1"/>
  </w:endnotePr>
  <w:compat/>
  <w:rsids>
    <w:rsidRoot w:val="00EA5F8A"/>
    <w:rsid w:val="007E7564"/>
    <w:rsid w:val="00867253"/>
    <w:rsid w:val="00B20456"/>
    <w:rsid w:val="00CD4442"/>
    <w:rsid w:val="00EA5F8A"/>
    <w:rsid w:val="00F92B9A"/>
    <w:rsid w:val="00F960F3"/>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annotation text" w:uiPriority="0"/>
    <w:lsdException w:name="caption" w:qFormat="1"/>
    <w:lsdException w:name="annotation reference" w:uiPriority="0"/>
    <w:lsdException w:name="page number" w:uiPriority="0"/>
    <w:lsdException w:name="List Bullet" w:uiPriority="0"/>
    <w:lsdException w:name="Title" w:semiHidden="0" w:uiPriority="10" w:unhideWhenUsed="0" w:qFormat="1"/>
    <w:lsdException w:name="Default Paragraph Font" w:uiPriority="1"/>
    <w:lsdException w:name="Subtitle" w:semiHidden="0" w:uiPriority="0"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Document Map" w:uiPriority="0"/>
    <w:lsdException w:name="Normal (Web)"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A5F8A"/>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EA5F8A"/>
    <w:pPr>
      <w:keepNext/>
      <w:spacing w:before="360" w:after="120"/>
      <w:outlineLvl w:val="0"/>
    </w:pPr>
    <w:rPr>
      <w:rFonts w:ascii="Calibri" w:hAnsi="Calibri"/>
      <w:b/>
      <w:bCs/>
      <w:kern w:val="32"/>
    </w:rPr>
  </w:style>
  <w:style w:type="paragraph" w:styleId="Nagwek2">
    <w:name w:val="heading 2"/>
    <w:basedOn w:val="Normalny"/>
    <w:next w:val="Normalny"/>
    <w:link w:val="Nagwek2Znak"/>
    <w:uiPriority w:val="9"/>
    <w:qFormat/>
    <w:rsid w:val="00EA5F8A"/>
    <w:pPr>
      <w:keepNext/>
      <w:outlineLvl w:val="1"/>
    </w:pPr>
    <w:rPr>
      <w:rFonts w:ascii="Calibri" w:hAnsi="Calibri"/>
      <w:b/>
      <w:bCs/>
      <w:iCs/>
      <w:sz w:val="22"/>
      <w:szCs w:val="22"/>
    </w:rPr>
  </w:style>
  <w:style w:type="paragraph" w:styleId="Nagwek3">
    <w:name w:val="heading 3"/>
    <w:basedOn w:val="Normalny"/>
    <w:next w:val="Normalny"/>
    <w:link w:val="Nagwek3Znak"/>
    <w:qFormat/>
    <w:rsid w:val="00EA5F8A"/>
    <w:pPr>
      <w:keepNext/>
      <w:spacing w:before="240" w:after="60" w:line="276" w:lineRule="auto"/>
      <w:outlineLvl w:val="2"/>
    </w:pPr>
    <w:rPr>
      <w:rFonts w:ascii="Arial" w:hAnsi="Arial"/>
      <w:b/>
      <w:bCs/>
      <w:sz w:val="26"/>
      <w:szCs w:val="26"/>
    </w:rPr>
  </w:style>
  <w:style w:type="paragraph" w:styleId="Nagwek4">
    <w:name w:val="heading 4"/>
    <w:basedOn w:val="Normalny"/>
    <w:next w:val="Normalny"/>
    <w:link w:val="Nagwek4Znak"/>
    <w:qFormat/>
    <w:rsid w:val="00EA5F8A"/>
    <w:pPr>
      <w:keepNext/>
      <w:spacing w:before="240" w:after="60" w:line="276" w:lineRule="auto"/>
      <w:outlineLvl w:val="3"/>
    </w:pPr>
    <w:rPr>
      <w:b/>
      <w:bCs/>
      <w:sz w:val="28"/>
      <w:szCs w:val="28"/>
    </w:rPr>
  </w:style>
  <w:style w:type="paragraph" w:styleId="Nagwek5">
    <w:name w:val="heading 5"/>
    <w:basedOn w:val="Normalny"/>
    <w:next w:val="Normalny"/>
    <w:link w:val="Nagwek5Znak"/>
    <w:uiPriority w:val="9"/>
    <w:qFormat/>
    <w:rsid w:val="00EA5F8A"/>
    <w:pPr>
      <w:keepNext/>
      <w:keepLines/>
      <w:spacing w:before="200" w:line="276" w:lineRule="auto"/>
      <w:outlineLvl w:val="4"/>
    </w:pPr>
    <w:rPr>
      <w:rFonts w:ascii="Arial" w:hAnsi="Arial"/>
      <w:b/>
      <w:sz w:val="22"/>
      <w:szCs w:val="22"/>
      <w:lang w:eastAsia="en-US"/>
    </w:rPr>
  </w:style>
  <w:style w:type="paragraph" w:styleId="Nagwek6">
    <w:name w:val="heading 6"/>
    <w:basedOn w:val="Normalny"/>
    <w:next w:val="Normalny"/>
    <w:link w:val="Nagwek6Znak"/>
    <w:qFormat/>
    <w:rsid w:val="00EA5F8A"/>
    <w:pPr>
      <w:spacing w:before="240" w:after="60" w:line="276" w:lineRule="auto"/>
      <w:outlineLvl w:val="5"/>
    </w:pPr>
    <w:rPr>
      <w:b/>
      <w:bCs/>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EA5F8A"/>
    <w:pPr>
      <w:autoSpaceDE w:val="0"/>
      <w:autoSpaceDN w:val="0"/>
      <w:adjustRightInd w:val="0"/>
      <w:spacing w:after="0" w:line="240" w:lineRule="auto"/>
    </w:pPr>
    <w:rPr>
      <w:rFonts w:ascii="Arial" w:eastAsia="Times New Roman" w:hAnsi="Arial" w:cs="Arial"/>
      <w:color w:val="000000"/>
      <w:sz w:val="24"/>
      <w:szCs w:val="24"/>
      <w:lang w:eastAsia="pl-PL"/>
    </w:rPr>
  </w:style>
  <w:style w:type="character" w:customStyle="1" w:styleId="Nagwek1Znak">
    <w:name w:val="Nagłówek 1 Znak"/>
    <w:basedOn w:val="Domylnaczcionkaakapitu"/>
    <w:link w:val="Nagwek1"/>
    <w:rsid w:val="00EA5F8A"/>
    <w:rPr>
      <w:rFonts w:ascii="Calibri" w:eastAsia="Times New Roman" w:hAnsi="Calibri" w:cs="Times New Roman"/>
      <w:b/>
      <w:bCs/>
      <w:kern w:val="32"/>
      <w:sz w:val="24"/>
      <w:szCs w:val="24"/>
    </w:rPr>
  </w:style>
  <w:style w:type="character" w:customStyle="1" w:styleId="Nagwek2Znak">
    <w:name w:val="Nagłówek 2 Znak"/>
    <w:basedOn w:val="Domylnaczcionkaakapitu"/>
    <w:link w:val="Nagwek2"/>
    <w:uiPriority w:val="9"/>
    <w:rsid w:val="00EA5F8A"/>
    <w:rPr>
      <w:rFonts w:ascii="Calibri" w:eastAsia="Times New Roman" w:hAnsi="Calibri" w:cs="Times New Roman"/>
      <w:b/>
      <w:bCs/>
      <w:iCs/>
    </w:rPr>
  </w:style>
  <w:style w:type="character" w:customStyle="1" w:styleId="Nagwek3Znak">
    <w:name w:val="Nagłówek 3 Znak"/>
    <w:basedOn w:val="Domylnaczcionkaakapitu"/>
    <w:link w:val="Nagwek3"/>
    <w:rsid w:val="00EA5F8A"/>
    <w:rPr>
      <w:rFonts w:ascii="Arial" w:eastAsia="Times New Roman" w:hAnsi="Arial" w:cs="Times New Roman"/>
      <w:b/>
      <w:bCs/>
      <w:sz w:val="26"/>
      <w:szCs w:val="26"/>
    </w:rPr>
  </w:style>
  <w:style w:type="character" w:customStyle="1" w:styleId="Nagwek4Znak">
    <w:name w:val="Nagłówek 4 Znak"/>
    <w:basedOn w:val="Domylnaczcionkaakapitu"/>
    <w:link w:val="Nagwek4"/>
    <w:rsid w:val="00EA5F8A"/>
    <w:rPr>
      <w:rFonts w:ascii="Times New Roman" w:eastAsia="Times New Roman" w:hAnsi="Times New Roman" w:cs="Times New Roman"/>
      <w:b/>
      <w:bCs/>
      <w:sz w:val="28"/>
      <w:szCs w:val="28"/>
    </w:rPr>
  </w:style>
  <w:style w:type="character" w:customStyle="1" w:styleId="Nagwek5Znak">
    <w:name w:val="Nagłówek 5 Znak"/>
    <w:basedOn w:val="Domylnaczcionkaakapitu"/>
    <w:link w:val="Nagwek5"/>
    <w:uiPriority w:val="9"/>
    <w:rsid w:val="00EA5F8A"/>
    <w:rPr>
      <w:rFonts w:ascii="Arial" w:eastAsia="Times New Roman" w:hAnsi="Arial" w:cs="Times New Roman"/>
      <w:b/>
    </w:rPr>
  </w:style>
  <w:style w:type="character" w:customStyle="1" w:styleId="Nagwek6Znak">
    <w:name w:val="Nagłówek 6 Znak"/>
    <w:basedOn w:val="Domylnaczcionkaakapitu"/>
    <w:link w:val="Nagwek6"/>
    <w:rsid w:val="00EA5F8A"/>
    <w:rPr>
      <w:rFonts w:ascii="Times New Roman" w:eastAsia="Times New Roman" w:hAnsi="Times New Roman" w:cs="Times New Roman"/>
      <w:b/>
      <w:bCs/>
    </w:rPr>
  </w:style>
  <w:style w:type="paragraph" w:styleId="Nagwek">
    <w:name w:val="header"/>
    <w:aliases w:val="Znak Znak Znak,Znak Znak Znak Znak,Znak Znak,Znak Znak Znak Znak Znak Znak Znak,Znak Znak Znak Znak Znak Znak,Znak Znak Znak Znak Znak,Znak,Znak Znak Znak Znak1 Znak,Zn"/>
    <w:basedOn w:val="Normalny"/>
    <w:link w:val="NagwekZnak"/>
    <w:uiPriority w:val="99"/>
    <w:rsid w:val="00EA5F8A"/>
    <w:pPr>
      <w:tabs>
        <w:tab w:val="center" w:pos="4536"/>
        <w:tab w:val="right" w:pos="9072"/>
      </w:tabs>
    </w:pPr>
  </w:style>
  <w:style w:type="character" w:customStyle="1" w:styleId="NagwekZnak">
    <w:name w:val="Nagłówek Znak"/>
    <w:aliases w:val="Znak Znak Znak Znak1,Znak Znak Znak Znak Znak1,Znak Znak Znak1,Znak Znak Znak Znak Znak Znak Znak Znak,Znak Znak Znak Znak Znak Znak Znak1,Znak Znak Znak Znak Znak Znak1,Znak Znak1,Znak Znak Znak Znak1 Znak Znak,Zn Znak"/>
    <w:basedOn w:val="Domylnaczcionkaakapitu"/>
    <w:link w:val="Nagwek"/>
    <w:uiPriority w:val="99"/>
    <w:rsid w:val="00EA5F8A"/>
    <w:rPr>
      <w:rFonts w:ascii="Times New Roman" w:eastAsia="Times New Roman" w:hAnsi="Times New Roman" w:cs="Times New Roman"/>
      <w:sz w:val="24"/>
      <w:szCs w:val="24"/>
    </w:rPr>
  </w:style>
  <w:style w:type="paragraph" w:styleId="Stopka">
    <w:name w:val="footer"/>
    <w:basedOn w:val="Normalny"/>
    <w:link w:val="StopkaZnak"/>
    <w:uiPriority w:val="99"/>
    <w:rsid w:val="00EA5F8A"/>
    <w:pPr>
      <w:tabs>
        <w:tab w:val="center" w:pos="4536"/>
        <w:tab w:val="right" w:pos="9072"/>
      </w:tabs>
    </w:pPr>
  </w:style>
  <w:style w:type="character" w:customStyle="1" w:styleId="StopkaZnak">
    <w:name w:val="Stopka Znak"/>
    <w:basedOn w:val="Domylnaczcionkaakapitu"/>
    <w:link w:val="Stopka"/>
    <w:uiPriority w:val="99"/>
    <w:rsid w:val="00EA5F8A"/>
    <w:rPr>
      <w:rFonts w:ascii="Times New Roman" w:eastAsia="Times New Roman" w:hAnsi="Times New Roman" w:cs="Times New Roman"/>
      <w:sz w:val="24"/>
      <w:szCs w:val="24"/>
    </w:rPr>
  </w:style>
  <w:style w:type="paragraph" w:styleId="Tekstpodstawowy3">
    <w:name w:val="Body Text 3"/>
    <w:basedOn w:val="Normalny"/>
    <w:link w:val="Tekstpodstawowy3Znak"/>
    <w:rsid w:val="00EA5F8A"/>
    <w:rPr>
      <w:b/>
      <w:bCs/>
      <w:sz w:val="22"/>
    </w:rPr>
  </w:style>
  <w:style w:type="character" w:customStyle="1" w:styleId="Tekstpodstawowy3Znak">
    <w:name w:val="Tekst podstawowy 3 Znak"/>
    <w:basedOn w:val="Domylnaczcionkaakapitu"/>
    <w:link w:val="Tekstpodstawowy3"/>
    <w:rsid w:val="00EA5F8A"/>
    <w:rPr>
      <w:rFonts w:ascii="Times New Roman" w:eastAsia="Times New Roman" w:hAnsi="Times New Roman" w:cs="Times New Roman"/>
      <w:b/>
      <w:bCs/>
      <w:szCs w:val="24"/>
    </w:rPr>
  </w:style>
  <w:style w:type="paragraph" w:styleId="Tekstpodstawowy">
    <w:name w:val="Body Text"/>
    <w:basedOn w:val="Normalny"/>
    <w:link w:val="TekstpodstawowyZnak"/>
    <w:uiPriority w:val="99"/>
    <w:rsid w:val="00EA5F8A"/>
    <w:pPr>
      <w:spacing w:after="120"/>
    </w:pPr>
  </w:style>
  <w:style w:type="character" w:customStyle="1" w:styleId="TekstpodstawowyZnak">
    <w:name w:val="Tekst podstawowy Znak"/>
    <w:basedOn w:val="Domylnaczcionkaakapitu"/>
    <w:link w:val="Tekstpodstawowy"/>
    <w:uiPriority w:val="99"/>
    <w:rsid w:val="00EA5F8A"/>
    <w:rPr>
      <w:rFonts w:ascii="Times New Roman" w:eastAsia="Times New Roman" w:hAnsi="Times New Roman" w:cs="Times New Roman"/>
      <w:sz w:val="24"/>
      <w:szCs w:val="24"/>
    </w:rPr>
  </w:style>
  <w:style w:type="paragraph" w:styleId="Tekstpodstawowywcity">
    <w:name w:val="Body Text Indent"/>
    <w:basedOn w:val="Normalny"/>
    <w:link w:val="TekstpodstawowywcityZnak"/>
    <w:uiPriority w:val="99"/>
    <w:rsid w:val="00EA5F8A"/>
    <w:pPr>
      <w:spacing w:after="120"/>
      <w:ind w:left="283"/>
    </w:pPr>
  </w:style>
  <w:style w:type="character" w:customStyle="1" w:styleId="TekstpodstawowywcityZnak">
    <w:name w:val="Tekst podstawowy wcięty Znak"/>
    <w:basedOn w:val="Domylnaczcionkaakapitu"/>
    <w:link w:val="Tekstpodstawowywcity"/>
    <w:uiPriority w:val="99"/>
    <w:rsid w:val="00EA5F8A"/>
    <w:rPr>
      <w:rFonts w:ascii="Times New Roman" w:eastAsia="Times New Roman" w:hAnsi="Times New Roman" w:cs="Times New Roman"/>
      <w:sz w:val="24"/>
      <w:szCs w:val="24"/>
    </w:rPr>
  </w:style>
  <w:style w:type="paragraph" w:styleId="Tekstpodstawowy2">
    <w:name w:val="Body Text 2"/>
    <w:basedOn w:val="Normalny"/>
    <w:link w:val="Tekstpodstawowy2Znak"/>
    <w:rsid w:val="00EA5F8A"/>
    <w:pPr>
      <w:spacing w:after="120" w:line="480" w:lineRule="auto"/>
    </w:pPr>
  </w:style>
  <w:style w:type="character" w:customStyle="1" w:styleId="Tekstpodstawowy2Znak">
    <w:name w:val="Tekst podstawowy 2 Znak"/>
    <w:basedOn w:val="Domylnaczcionkaakapitu"/>
    <w:link w:val="Tekstpodstawowy2"/>
    <w:rsid w:val="00EA5F8A"/>
    <w:rPr>
      <w:rFonts w:ascii="Times New Roman" w:eastAsia="Times New Roman" w:hAnsi="Times New Roman" w:cs="Times New Roman"/>
      <w:sz w:val="24"/>
      <w:szCs w:val="24"/>
    </w:rPr>
  </w:style>
  <w:style w:type="paragraph" w:styleId="NormalnyWeb">
    <w:name w:val="Normal (Web)"/>
    <w:basedOn w:val="Normalny"/>
    <w:rsid w:val="00EA5F8A"/>
    <w:pPr>
      <w:spacing w:before="100" w:beforeAutospacing="1" w:after="100" w:afterAutospacing="1"/>
      <w:jc w:val="both"/>
    </w:pPr>
    <w:rPr>
      <w:rFonts w:ascii="Arial Unicode MS" w:eastAsia="Arial Unicode MS" w:hAnsi="Arial Unicode MS" w:cs="Arial Unicode MS"/>
      <w:sz w:val="20"/>
      <w:szCs w:val="20"/>
      <w:lang w:val="en-US" w:eastAsia="en-US"/>
    </w:rPr>
  </w:style>
  <w:style w:type="paragraph" w:customStyle="1" w:styleId="1">
    <w:name w:val="1"/>
    <w:rsid w:val="00EA5F8A"/>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60" w:after="0" w:line="240" w:lineRule="atLeast"/>
      <w:ind w:left="340" w:hanging="340"/>
      <w:jc w:val="both"/>
    </w:pPr>
    <w:rPr>
      <w:rFonts w:ascii="Univers-PL" w:eastAsia="Times New Roman" w:hAnsi="Univers-PL" w:cs="Times New Roman"/>
      <w:snapToGrid w:val="0"/>
      <w:sz w:val="19"/>
      <w:szCs w:val="20"/>
      <w:lang w:eastAsia="pl-PL"/>
    </w:rPr>
  </w:style>
  <w:style w:type="character" w:styleId="Pogrubienie">
    <w:name w:val="Strong"/>
    <w:uiPriority w:val="22"/>
    <w:qFormat/>
    <w:rsid w:val="00EA5F8A"/>
    <w:rPr>
      <w:b/>
      <w:bCs/>
    </w:rPr>
  </w:style>
  <w:style w:type="character" w:styleId="Odwoaniedokomentarza">
    <w:name w:val="annotation reference"/>
    <w:rsid w:val="00EA5F8A"/>
    <w:rPr>
      <w:sz w:val="16"/>
      <w:szCs w:val="16"/>
    </w:rPr>
  </w:style>
  <w:style w:type="paragraph" w:styleId="Tekstkomentarza">
    <w:name w:val="annotation text"/>
    <w:basedOn w:val="Normalny"/>
    <w:link w:val="TekstkomentarzaZnak"/>
    <w:rsid w:val="00EA5F8A"/>
    <w:rPr>
      <w:sz w:val="20"/>
      <w:szCs w:val="20"/>
    </w:rPr>
  </w:style>
  <w:style w:type="character" w:customStyle="1" w:styleId="TekstkomentarzaZnak">
    <w:name w:val="Tekst komentarza Znak"/>
    <w:basedOn w:val="Domylnaczcionkaakapitu"/>
    <w:link w:val="Tekstkomentarza"/>
    <w:rsid w:val="00EA5F8A"/>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rsid w:val="00EA5F8A"/>
    <w:rPr>
      <w:b/>
      <w:bCs/>
    </w:rPr>
  </w:style>
  <w:style w:type="character" w:customStyle="1" w:styleId="TematkomentarzaZnak">
    <w:name w:val="Temat komentarza Znak"/>
    <w:basedOn w:val="TekstkomentarzaZnak"/>
    <w:link w:val="Tematkomentarza"/>
    <w:rsid w:val="00EA5F8A"/>
    <w:rPr>
      <w:b/>
      <w:bCs/>
    </w:rPr>
  </w:style>
  <w:style w:type="paragraph" w:styleId="Tekstdymka">
    <w:name w:val="Balloon Text"/>
    <w:basedOn w:val="Normalny"/>
    <w:link w:val="TekstdymkaZnak"/>
    <w:rsid w:val="00EA5F8A"/>
    <w:rPr>
      <w:rFonts w:ascii="Tahoma" w:hAnsi="Tahoma"/>
      <w:sz w:val="16"/>
      <w:szCs w:val="16"/>
    </w:rPr>
  </w:style>
  <w:style w:type="character" w:customStyle="1" w:styleId="TekstdymkaZnak">
    <w:name w:val="Tekst dymka Znak"/>
    <w:basedOn w:val="Domylnaczcionkaakapitu"/>
    <w:link w:val="Tekstdymka"/>
    <w:rsid w:val="00EA5F8A"/>
    <w:rPr>
      <w:rFonts w:ascii="Tahoma" w:eastAsia="Times New Roman" w:hAnsi="Tahoma" w:cs="Times New Roman"/>
      <w:sz w:val="16"/>
      <w:szCs w:val="16"/>
    </w:rPr>
  </w:style>
  <w:style w:type="paragraph" w:styleId="Zwykytekst">
    <w:name w:val="Plain Text"/>
    <w:basedOn w:val="Normalny"/>
    <w:link w:val="ZwykytekstZnak"/>
    <w:uiPriority w:val="99"/>
    <w:unhideWhenUsed/>
    <w:rsid w:val="00EA5F8A"/>
    <w:rPr>
      <w:rFonts w:ascii="Calibri" w:eastAsia="Calibri" w:hAnsi="Calibri"/>
      <w:sz w:val="22"/>
      <w:szCs w:val="21"/>
      <w:lang w:eastAsia="en-US"/>
    </w:rPr>
  </w:style>
  <w:style w:type="character" w:customStyle="1" w:styleId="ZwykytekstZnak">
    <w:name w:val="Zwykły tekst Znak"/>
    <w:basedOn w:val="Domylnaczcionkaakapitu"/>
    <w:link w:val="Zwykytekst"/>
    <w:uiPriority w:val="99"/>
    <w:rsid w:val="00EA5F8A"/>
    <w:rPr>
      <w:rFonts w:ascii="Calibri" w:eastAsia="Calibri" w:hAnsi="Calibri" w:cs="Times New Roman"/>
      <w:szCs w:val="21"/>
    </w:rPr>
  </w:style>
  <w:style w:type="character" w:customStyle="1" w:styleId="apple-style-span">
    <w:name w:val="apple-style-span"/>
    <w:rsid w:val="00EA5F8A"/>
  </w:style>
  <w:style w:type="table" w:styleId="Tabela-Siatka">
    <w:name w:val="Table Grid"/>
    <w:basedOn w:val="Standardowy"/>
    <w:uiPriority w:val="59"/>
    <w:rsid w:val="00EA5F8A"/>
    <w:pPr>
      <w:spacing w:after="0" w:line="240" w:lineRule="auto"/>
    </w:pPr>
    <w:rPr>
      <w:rFonts w:ascii="Times New Roman" w:eastAsia="Times New Roman" w:hAnsi="Times New Roman" w:cs="Times New Roman"/>
      <w:sz w:val="20"/>
      <w:szCs w:val="20"/>
      <w:lang w:eastAsia="pl-P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Kolorowalistaakcent1Znak">
    <w:name w:val="Kolorowa lista — akcent 1 Znak"/>
    <w:link w:val="Kolorowalistaakcent1"/>
    <w:locked/>
    <w:rsid w:val="00EA5F8A"/>
  </w:style>
  <w:style w:type="paragraph" w:customStyle="1" w:styleId="Akapitzlist1">
    <w:name w:val="Akapit z listą1"/>
    <w:basedOn w:val="Normalny"/>
    <w:uiPriority w:val="99"/>
    <w:rsid w:val="00EA5F8A"/>
    <w:pPr>
      <w:spacing w:after="200" w:line="276" w:lineRule="auto"/>
      <w:ind w:left="720"/>
      <w:contextualSpacing/>
    </w:pPr>
    <w:rPr>
      <w:rFonts w:ascii="Calibri" w:hAnsi="Calibri" w:cs="Calibri"/>
      <w:sz w:val="20"/>
      <w:szCs w:val="20"/>
    </w:rPr>
  </w:style>
  <w:style w:type="character" w:styleId="Numerstrony">
    <w:name w:val="page number"/>
    <w:rsid w:val="00EA5F8A"/>
  </w:style>
  <w:style w:type="paragraph" w:customStyle="1" w:styleId="N01">
    <w:name w:val="N01"/>
    <w:basedOn w:val="Nagwek1"/>
    <w:qFormat/>
    <w:rsid w:val="00EA5F8A"/>
    <w:pPr>
      <w:ind w:left="357" w:hanging="357"/>
    </w:pPr>
    <w:rPr>
      <w:rFonts w:cs="Calibri"/>
      <w:color w:val="000000"/>
    </w:rPr>
  </w:style>
  <w:style w:type="paragraph" w:customStyle="1" w:styleId="Styl1">
    <w:name w:val="Styl1"/>
    <w:basedOn w:val="Normalny"/>
    <w:link w:val="Styl1Znak"/>
    <w:qFormat/>
    <w:rsid w:val="00EA5F8A"/>
    <w:pPr>
      <w:keepNext/>
      <w:spacing w:before="240" w:after="120"/>
      <w:ind w:left="720" w:hanging="360"/>
      <w:jc w:val="both"/>
      <w:outlineLvl w:val="2"/>
    </w:pPr>
    <w:rPr>
      <w:rFonts w:ascii="Calibri" w:hAnsi="Calibri"/>
      <w:b/>
      <w:bCs/>
      <w:color w:val="000000"/>
      <w:sz w:val="22"/>
    </w:rPr>
  </w:style>
  <w:style w:type="character" w:customStyle="1" w:styleId="Styl1Znak">
    <w:name w:val="Styl1 Znak"/>
    <w:link w:val="Styl1"/>
    <w:rsid w:val="00EA5F8A"/>
    <w:rPr>
      <w:rFonts w:ascii="Calibri" w:eastAsia="Times New Roman" w:hAnsi="Calibri" w:cs="Times New Roman"/>
      <w:b/>
      <w:bCs/>
      <w:color w:val="000000"/>
      <w:szCs w:val="24"/>
    </w:rPr>
  </w:style>
  <w:style w:type="paragraph" w:customStyle="1" w:styleId="Nagwekspisutreci1">
    <w:name w:val="Nagłówek spisu treści1"/>
    <w:basedOn w:val="Nagwek1"/>
    <w:next w:val="Normalny"/>
    <w:uiPriority w:val="39"/>
    <w:qFormat/>
    <w:rsid w:val="00EA5F8A"/>
    <w:pPr>
      <w:keepLines/>
      <w:spacing w:before="480" w:after="0" w:line="276" w:lineRule="auto"/>
      <w:outlineLvl w:val="9"/>
    </w:pPr>
    <w:rPr>
      <w:rFonts w:ascii="Cambria" w:hAnsi="Cambria"/>
      <w:color w:val="365F91"/>
      <w:kern w:val="0"/>
      <w:sz w:val="28"/>
      <w:szCs w:val="28"/>
      <w:lang w:eastAsia="en-US"/>
    </w:rPr>
  </w:style>
  <w:style w:type="paragraph" w:styleId="Spistreci1">
    <w:name w:val="toc 1"/>
    <w:basedOn w:val="Normalny"/>
    <w:next w:val="Normalny"/>
    <w:autoRedefine/>
    <w:uiPriority w:val="39"/>
    <w:rsid w:val="00EA5F8A"/>
    <w:pPr>
      <w:spacing w:before="120"/>
    </w:pPr>
    <w:rPr>
      <w:rFonts w:ascii="Cambria" w:hAnsi="Cambria"/>
      <w:b/>
    </w:rPr>
  </w:style>
  <w:style w:type="paragraph" w:styleId="Spistreci3">
    <w:name w:val="toc 3"/>
    <w:basedOn w:val="Normalny"/>
    <w:next w:val="Normalny"/>
    <w:autoRedefine/>
    <w:uiPriority w:val="39"/>
    <w:rsid w:val="00EA5F8A"/>
    <w:pPr>
      <w:ind w:left="480"/>
    </w:pPr>
    <w:rPr>
      <w:rFonts w:ascii="Cambria" w:hAnsi="Cambria"/>
      <w:sz w:val="22"/>
      <w:szCs w:val="22"/>
    </w:rPr>
  </w:style>
  <w:style w:type="character" w:styleId="Hipercze">
    <w:name w:val="Hyperlink"/>
    <w:uiPriority w:val="99"/>
    <w:unhideWhenUsed/>
    <w:rsid w:val="00EA5F8A"/>
    <w:rPr>
      <w:color w:val="0000FF"/>
      <w:u w:val="single"/>
    </w:rPr>
  </w:style>
  <w:style w:type="character" w:styleId="UyteHipercze">
    <w:name w:val="FollowedHyperlink"/>
    <w:uiPriority w:val="99"/>
    <w:unhideWhenUsed/>
    <w:rsid w:val="00EA5F8A"/>
    <w:rPr>
      <w:color w:val="800080"/>
      <w:u w:val="single"/>
    </w:rPr>
  </w:style>
  <w:style w:type="paragraph" w:styleId="Tekstprzypisudolnego">
    <w:name w:val="footnote text"/>
    <w:basedOn w:val="Normalny"/>
    <w:link w:val="TekstprzypisudolnegoZnak"/>
    <w:uiPriority w:val="99"/>
    <w:unhideWhenUsed/>
    <w:rsid w:val="00EA5F8A"/>
    <w:pPr>
      <w:spacing w:after="200" w:line="276" w:lineRule="auto"/>
    </w:pPr>
    <w:rPr>
      <w:rFonts w:ascii="Calibri" w:eastAsia="Calibri" w:hAnsi="Calibri"/>
      <w:sz w:val="20"/>
      <w:szCs w:val="20"/>
      <w:lang w:eastAsia="en-US"/>
    </w:rPr>
  </w:style>
  <w:style w:type="character" w:customStyle="1" w:styleId="TekstprzypisudolnegoZnak">
    <w:name w:val="Tekst przypisu dolnego Znak"/>
    <w:basedOn w:val="Domylnaczcionkaakapitu"/>
    <w:link w:val="Tekstprzypisudolnego"/>
    <w:uiPriority w:val="99"/>
    <w:rsid w:val="00EA5F8A"/>
    <w:rPr>
      <w:rFonts w:ascii="Calibri" w:eastAsia="Calibri" w:hAnsi="Calibri" w:cs="Times New Roman"/>
      <w:sz w:val="20"/>
      <w:szCs w:val="20"/>
    </w:rPr>
  </w:style>
  <w:style w:type="character" w:customStyle="1" w:styleId="NagwekZnak1">
    <w:name w:val="Nagłówek Znak1"/>
    <w:aliases w:val="Znak Znak Znak Znak2,Znak Znak Znak Znak Znak2,Znak Znak Znak2,Znak Znak Znak Znak Znak Znak Znak Znak1,Znak Znak Znak Znak Znak Znak Znak2,Znak Znak Znak Znak Znak Znak2,Znak Znak2,Znak Znak Znak Znak1 Znak Znak1,Zn Znak1"/>
    <w:uiPriority w:val="99"/>
    <w:semiHidden/>
    <w:rsid w:val="00EA5F8A"/>
    <w:rPr>
      <w:sz w:val="24"/>
      <w:szCs w:val="24"/>
    </w:rPr>
  </w:style>
  <w:style w:type="paragraph" w:styleId="Legenda">
    <w:name w:val="caption"/>
    <w:basedOn w:val="Normalny"/>
    <w:next w:val="Normalny"/>
    <w:uiPriority w:val="99"/>
    <w:qFormat/>
    <w:rsid w:val="00EA5F8A"/>
    <w:pPr>
      <w:spacing w:after="200" w:line="276" w:lineRule="auto"/>
    </w:pPr>
    <w:rPr>
      <w:rFonts w:ascii="Calibri" w:hAnsi="Calibri"/>
      <w:b/>
      <w:bCs/>
      <w:sz w:val="20"/>
      <w:szCs w:val="20"/>
    </w:rPr>
  </w:style>
  <w:style w:type="paragraph" w:styleId="Lista">
    <w:name w:val="List"/>
    <w:basedOn w:val="Normalny"/>
    <w:uiPriority w:val="99"/>
    <w:unhideWhenUsed/>
    <w:rsid w:val="00EA5F8A"/>
    <w:pPr>
      <w:spacing w:after="200" w:line="276" w:lineRule="auto"/>
      <w:ind w:left="283" w:hanging="283"/>
    </w:pPr>
    <w:rPr>
      <w:rFonts w:ascii="Calibri" w:hAnsi="Calibri"/>
      <w:sz w:val="22"/>
      <w:szCs w:val="22"/>
    </w:rPr>
  </w:style>
  <w:style w:type="paragraph" w:styleId="Lista2">
    <w:name w:val="List 2"/>
    <w:basedOn w:val="Normalny"/>
    <w:uiPriority w:val="99"/>
    <w:unhideWhenUsed/>
    <w:rsid w:val="00EA5F8A"/>
    <w:pPr>
      <w:spacing w:after="200" w:line="276" w:lineRule="auto"/>
      <w:ind w:left="566" w:hanging="283"/>
    </w:pPr>
    <w:rPr>
      <w:rFonts w:ascii="Calibri" w:hAnsi="Calibri"/>
      <w:sz w:val="22"/>
      <w:szCs w:val="22"/>
    </w:rPr>
  </w:style>
  <w:style w:type="paragraph" w:styleId="Lista3">
    <w:name w:val="List 3"/>
    <w:basedOn w:val="Normalny"/>
    <w:uiPriority w:val="99"/>
    <w:unhideWhenUsed/>
    <w:rsid w:val="00EA5F8A"/>
    <w:pPr>
      <w:spacing w:after="200" w:line="276" w:lineRule="auto"/>
      <w:ind w:left="849" w:hanging="283"/>
    </w:pPr>
    <w:rPr>
      <w:rFonts w:ascii="Calibri" w:hAnsi="Calibri"/>
      <w:sz w:val="22"/>
      <w:szCs w:val="22"/>
    </w:rPr>
  </w:style>
  <w:style w:type="paragraph" w:styleId="Lista4">
    <w:name w:val="List 4"/>
    <w:basedOn w:val="Normalny"/>
    <w:uiPriority w:val="99"/>
    <w:unhideWhenUsed/>
    <w:rsid w:val="00EA5F8A"/>
    <w:pPr>
      <w:spacing w:after="200" w:line="276" w:lineRule="auto"/>
      <w:ind w:left="1132" w:hanging="283"/>
    </w:pPr>
    <w:rPr>
      <w:rFonts w:ascii="Calibri" w:hAnsi="Calibri"/>
      <w:sz w:val="22"/>
      <w:szCs w:val="22"/>
    </w:rPr>
  </w:style>
  <w:style w:type="paragraph" w:styleId="Lista5">
    <w:name w:val="List 5"/>
    <w:basedOn w:val="Normalny"/>
    <w:uiPriority w:val="99"/>
    <w:unhideWhenUsed/>
    <w:rsid w:val="00EA5F8A"/>
    <w:pPr>
      <w:spacing w:after="200" w:line="276" w:lineRule="auto"/>
      <w:ind w:left="1415" w:hanging="283"/>
    </w:pPr>
    <w:rPr>
      <w:rFonts w:ascii="Calibri" w:hAnsi="Calibri"/>
      <w:sz w:val="22"/>
      <w:szCs w:val="22"/>
    </w:rPr>
  </w:style>
  <w:style w:type="paragraph" w:styleId="Lista-kontynuacja3">
    <w:name w:val="List Continue 3"/>
    <w:basedOn w:val="Normalny"/>
    <w:uiPriority w:val="99"/>
    <w:unhideWhenUsed/>
    <w:rsid w:val="00EA5F8A"/>
    <w:pPr>
      <w:spacing w:after="120" w:line="276" w:lineRule="auto"/>
      <w:ind w:left="849"/>
    </w:pPr>
    <w:rPr>
      <w:rFonts w:ascii="Calibri" w:hAnsi="Calibri"/>
      <w:sz w:val="22"/>
      <w:szCs w:val="22"/>
    </w:rPr>
  </w:style>
  <w:style w:type="character" w:customStyle="1" w:styleId="nazwazawoduZnak">
    <w:name w:val="nazwa zawodu Znak"/>
    <w:link w:val="nazwazawodu"/>
    <w:locked/>
    <w:rsid w:val="00EA5F8A"/>
    <w:rPr>
      <w:rFonts w:ascii="Arial" w:hAnsi="Arial" w:cs="Arial"/>
      <w:b/>
      <w:color w:val="000000"/>
      <w:sz w:val="24"/>
      <w:szCs w:val="26"/>
    </w:rPr>
  </w:style>
  <w:style w:type="paragraph" w:customStyle="1" w:styleId="nazwazawodu">
    <w:name w:val="nazwa zawodu"/>
    <w:basedOn w:val="Tekstpodstawowy"/>
    <w:link w:val="nazwazawoduZnak"/>
    <w:qFormat/>
    <w:rsid w:val="00EA5F8A"/>
    <w:pPr>
      <w:widowControl w:val="0"/>
      <w:tabs>
        <w:tab w:val="left" w:pos="198"/>
        <w:tab w:val="left" w:pos="397"/>
        <w:tab w:val="left" w:pos="595"/>
        <w:tab w:val="left" w:pos="794"/>
        <w:tab w:val="left" w:pos="992"/>
        <w:tab w:val="left" w:pos="1191"/>
        <w:tab w:val="left" w:pos="1389"/>
        <w:tab w:val="left" w:pos="1587"/>
        <w:tab w:val="left" w:pos="1786"/>
        <w:tab w:val="left" w:pos="1984"/>
        <w:tab w:val="left" w:pos="2183"/>
        <w:tab w:val="left" w:pos="2381"/>
        <w:tab w:val="left" w:pos="2580"/>
        <w:tab w:val="left" w:pos="2778"/>
        <w:tab w:val="left" w:pos="2976"/>
        <w:tab w:val="left" w:pos="3175"/>
      </w:tabs>
      <w:autoSpaceDE w:val="0"/>
      <w:autoSpaceDN w:val="0"/>
      <w:adjustRightInd w:val="0"/>
      <w:spacing w:after="0"/>
    </w:pPr>
    <w:rPr>
      <w:rFonts w:ascii="Arial" w:eastAsiaTheme="minorHAnsi" w:hAnsi="Arial" w:cs="Arial"/>
      <w:b/>
      <w:color w:val="000000"/>
      <w:szCs w:val="26"/>
    </w:rPr>
  </w:style>
  <w:style w:type="character" w:customStyle="1" w:styleId="nazwakwalifZnak">
    <w:name w:val="nazwa kwalif Znak"/>
    <w:link w:val="nazwakwalif"/>
    <w:locked/>
    <w:rsid w:val="00EA5F8A"/>
    <w:rPr>
      <w:rFonts w:ascii="Arial" w:hAnsi="Arial" w:cs="Arial"/>
      <w:b/>
      <w:sz w:val="24"/>
    </w:rPr>
  </w:style>
  <w:style w:type="paragraph" w:customStyle="1" w:styleId="nazwakwalif">
    <w:name w:val="nazwa kwalif"/>
    <w:basedOn w:val="Normalny"/>
    <w:link w:val="nazwakwalifZnak"/>
    <w:qFormat/>
    <w:rsid w:val="00EA5F8A"/>
    <w:pPr>
      <w:spacing w:after="200" w:line="276" w:lineRule="auto"/>
    </w:pPr>
    <w:rPr>
      <w:rFonts w:ascii="Arial" w:eastAsiaTheme="minorHAnsi" w:hAnsi="Arial" w:cs="Arial"/>
      <w:b/>
      <w:szCs w:val="22"/>
      <w:lang w:eastAsia="en-US"/>
    </w:rPr>
  </w:style>
  <w:style w:type="paragraph" w:customStyle="1" w:styleId="a">
    <w:name w:val="a"/>
    <w:basedOn w:val="Normalny"/>
    <w:uiPriority w:val="99"/>
    <w:rsid w:val="00EA5F8A"/>
    <w:pPr>
      <w:tabs>
        <w:tab w:val="left" w:pos="-1985"/>
      </w:tabs>
      <w:ind w:firstLine="539"/>
      <w:jc w:val="both"/>
    </w:pPr>
    <w:rPr>
      <w:rFonts w:ascii="Arial" w:hAnsi="Arial"/>
      <w:sz w:val="28"/>
      <w:szCs w:val="20"/>
    </w:rPr>
  </w:style>
  <w:style w:type="paragraph" w:customStyle="1" w:styleId="default0">
    <w:name w:val="default"/>
    <w:basedOn w:val="Normalny"/>
    <w:uiPriority w:val="99"/>
    <w:rsid w:val="00EA5F8A"/>
    <w:pPr>
      <w:spacing w:before="100" w:beforeAutospacing="1" w:after="100" w:afterAutospacing="1"/>
    </w:pPr>
  </w:style>
  <w:style w:type="paragraph" w:customStyle="1" w:styleId="xl72">
    <w:name w:val="xl72"/>
    <w:basedOn w:val="Normalny"/>
    <w:rsid w:val="00EA5F8A"/>
    <w:pPr>
      <w:spacing w:before="100" w:beforeAutospacing="1" w:after="100" w:afterAutospacing="1"/>
    </w:pPr>
    <w:rPr>
      <w:rFonts w:ascii="Czcionka tekstu podstawowego" w:hAnsi="Czcionka tekstu podstawowego"/>
      <w:sz w:val="22"/>
      <w:szCs w:val="22"/>
    </w:rPr>
  </w:style>
  <w:style w:type="character" w:styleId="Odwoanieprzypisudolnego">
    <w:name w:val="footnote reference"/>
    <w:uiPriority w:val="99"/>
    <w:unhideWhenUsed/>
    <w:rsid w:val="00EA5F8A"/>
    <w:rPr>
      <w:vertAlign w:val="superscript"/>
    </w:rPr>
  </w:style>
  <w:style w:type="character" w:customStyle="1" w:styleId="apple-converted-space">
    <w:name w:val="apple-converted-space"/>
    <w:uiPriority w:val="99"/>
    <w:rsid w:val="00EA5F8A"/>
  </w:style>
  <w:style w:type="table" w:customStyle="1" w:styleId="Jasnecieniowanie1">
    <w:name w:val="Jasne cieniowanie1"/>
    <w:basedOn w:val="Standardowy"/>
    <w:uiPriority w:val="60"/>
    <w:rsid w:val="00EA5F8A"/>
    <w:pPr>
      <w:spacing w:after="0" w:line="240" w:lineRule="auto"/>
    </w:pPr>
    <w:rPr>
      <w:rFonts w:ascii="Calibri" w:eastAsia="Calibri" w:hAnsi="Calibri" w:cs="Times New Roman"/>
      <w:color w:val="000000"/>
      <w:sz w:val="20"/>
      <w:szCs w:val="20"/>
      <w:lang w:eastAsia="pl-PL"/>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Lines="0" w:beforeAutospacing="0" w:afterLines="0" w:afterAutospacing="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Lines="0" w:beforeAutospacing="0" w:afterLines="0" w:afterAutospacing="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postbody">
    <w:name w:val="postbody"/>
    <w:rsid w:val="00EA5F8A"/>
  </w:style>
  <w:style w:type="paragraph" w:styleId="Podtytu">
    <w:name w:val="Subtitle"/>
    <w:basedOn w:val="Normalny"/>
    <w:link w:val="PodtytuZnak"/>
    <w:qFormat/>
    <w:rsid w:val="00EA5F8A"/>
    <w:pPr>
      <w:jc w:val="both"/>
    </w:pPr>
    <w:rPr>
      <w:b/>
      <w:bCs/>
      <w:sz w:val="28"/>
    </w:rPr>
  </w:style>
  <w:style w:type="character" w:customStyle="1" w:styleId="PodtytuZnak">
    <w:name w:val="Podtytuł Znak"/>
    <w:basedOn w:val="Domylnaczcionkaakapitu"/>
    <w:link w:val="Podtytu"/>
    <w:rsid w:val="00EA5F8A"/>
    <w:rPr>
      <w:rFonts w:ascii="Times New Roman" w:eastAsia="Times New Roman" w:hAnsi="Times New Roman" w:cs="Times New Roman"/>
      <w:b/>
      <w:bCs/>
      <w:sz w:val="28"/>
      <w:szCs w:val="24"/>
    </w:rPr>
  </w:style>
  <w:style w:type="paragraph" w:customStyle="1" w:styleId="Bezodstpw1">
    <w:name w:val="Bez odstępów1"/>
    <w:qFormat/>
    <w:rsid w:val="00EA5F8A"/>
    <w:pPr>
      <w:spacing w:after="0" w:line="240" w:lineRule="auto"/>
    </w:pPr>
    <w:rPr>
      <w:rFonts w:ascii="Calibri" w:eastAsia="Calibri" w:hAnsi="Calibri" w:cs="Times New Roman"/>
    </w:rPr>
  </w:style>
  <w:style w:type="paragraph" w:styleId="Listapunktowana">
    <w:name w:val="List Bullet"/>
    <w:basedOn w:val="Normalny"/>
    <w:rsid w:val="00EA5F8A"/>
    <w:pPr>
      <w:numPr>
        <w:numId w:val="2"/>
      </w:numPr>
    </w:pPr>
  </w:style>
  <w:style w:type="paragraph" w:customStyle="1" w:styleId="font0">
    <w:name w:val="font0"/>
    <w:basedOn w:val="Normalny"/>
    <w:rsid w:val="00EA5F8A"/>
    <w:pPr>
      <w:spacing w:before="100" w:beforeAutospacing="1" w:after="100" w:afterAutospacing="1"/>
    </w:pPr>
    <w:rPr>
      <w:rFonts w:ascii="Helvetica Neue" w:hAnsi="Helvetica Neue"/>
      <w:color w:val="000000"/>
      <w:sz w:val="22"/>
      <w:szCs w:val="22"/>
    </w:rPr>
  </w:style>
  <w:style w:type="paragraph" w:customStyle="1" w:styleId="font5">
    <w:name w:val="font5"/>
    <w:basedOn w:val="Normalny"/>
    <w:rsid w:val="00EA5F8A"/>
    <w:pPr>
      <w:spacing w:before="100" w:beforeAutospacing="1" w:after="100" w:afterAutospacing="1"/>
    </w:pPr>
    <w:rPr>
      <w:rFonts w:ascii="Arial" w:hAnsi="Arial" w:cs="Arial"/>
      <w:color w:val="000000"/>
      <w:sz w:val="22"/>
      <w:szCs w:val="22"/>
    </w:rPr>
  </w:style>
  <w:style w:type="paragraph" w:customStyle="1" w:styleId="font6">
    <w:name w:val="font6"/>
    <w:basedOn w:val="Normalny"/>
    <w:rsid w:val="00EA5F8A"/>
    <w:pPr>
      <w:spacing w:before="100" w:beforeAutospacing="1" w:after="100" w:afterAutospacing="1"/>
    </w:pPr>
    <w:rPr>
      <w:rFonts w:ascii="Helvetica Neue" w:hAnsi="Helvetica Neue"/>
      <w:i/>
      <w:iCs/>
      <w:color w:val="000000"/>
      <w:sz w:val="22"/>
      <w:szCs w:val="22"/>
    </w:rPr>
  </w:style>
  <w:style w:type="paragraph" w:customStyle="1" w:styleId="xl66">
    <w:name w:val="xl66"/>
    <w:basedOn w:val="Normalny"/>
    <w:rsid w:val="00EA5F8A"/>
    <w:pPr>
      <w:spacing w:before="100" w:beforeAutospacing="1" w:after="100" w:afterAutospacing="1"/>
    </w:pPr>
    <w:rPr>
      <w:rFonts w:ascii="Arial" w:hAnsi="Arial" w:cs="Arial"/>
      <w:color w:val="000000"/>
      <w:sz w:val="20"/>
      <w:szCs w:val="20"/>
    </w:rPr>
  </w:style>
  <w:style w:type="paragraph" w:customStyle="1" w:styleId="xl67">
    <w:name w:val="xl67"/>
    <w:basedOn w:val="Normalny"/>
    <w:rsid w:val="00EA5F8A"/>
    <w:pPr>
      <w:pBdr>
        <w:top w:val="single" w:sz="8" w:space="0" w:color="000000"/>
        <w:left w:val="single" w:sz="8" w:space="0" w:color="000000"/>
        <w:bottom w:val="single" w:sz="4" w:space="0" w:color="000000"/>
        <w:right w:val="single" w:sz="8" w:space="0" w:color="000000"/>
      </w:pBdr>
      <w:shd w:val="clear" w:color="000000" w:fill="FFFFFF"/>
      <w:spacing w:before="100" w:beforeAutospacing="1" w:after="100" w:afterAutospacing="1"/>
      <w:textAlignment w:val="center"/>
    </w:pPr>
    <w:rPr>
      <w:rFonts w:ascii="Arial" w:hAnsi="Arial" w:cs="Arial"/>
      <w:color w:val="000000"/>
    </w:rPr>
  </w:style>
  <w:style w:type="paragraph" w:customStyle="1" w:styleId="xl68">
    <w:name w:val="xl68"/>
    <w:basedOn w:val="Normalny"/>
    <w:rsid w:val="00EA5F8A"/>
    <w:pPr>
      <w:pBdr>
        <w:top w:val="single" w:sz="8" w:space="0" w:color="000000"/>
        <w:left w:val="single" w:sz="8"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69">
    <w:name w:val="xl69"/>
    <w:basedOn w:val="Normalny"/>
    <w:rsid w:val="00EA5F8A"/>
    <w:pPr>
      <w:pBdr>
        <w:top w:val="single" w:sz="8" w:space="0" w:color="000000"/>
        <w:left w:val="single" w:sz="4"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70">
    <w:name w:val="xl70"/>
    <w:basedOn w:val="Normalny"/>
    <w:rsid w:val="00EA5F8A"/>
    <w:pPr>
      <w:pBdr>
        <w:top w:val="single" w:sz="4" w:space="0" w:color="000000"/>
        <w:left w:val="single" w:sz="8" w:space="0" w:color="000000"/>
        <w:bottom w:val="single" w:sz="4" w:space="0" w:color="000000"/>
        <w:right w:val="single" w:sz="8" w:space="0" w:color="000000"/>
      </w:pBdr>
      <w:shd w:val="clear" w:color="000000" w:fill="FFFFFF"/>
      <w:spacing w:before="100" w:beforeAutospacing="1" w:after="100" w:afterAutospacing="1"/>
      <w:textAlignment w:val="center"/>
    </w:pPr>
    <w:rPr>
      <w:rFonts w:ascii="Arial" w:hAnsi="Arial" w:cs="Arial"/>
      <w:color w:val="000000"/>
    </w:rPr>
  </w:style>
  <w:style w:type="paragraph" w:customStyle="1" w:styleId="xl71">
    <w:name w:val="xl71"/>
    <w:basedOn w:val="Normalny"/>
    <w:rsid w:val="00EA5F8A"/>
    <w:pPr>
      <w:pBdr>
        <w:top w:val="single" w:sz="4" w:space="0" w:color="000000"/>
        <w:left w:val="single" w:sz="8"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73">
    <w:name w:val="xl73"/>
    <w:basedOn w:val="Normalny"/>
    <w:rsid w:val="00EA5F8A"/>
    <w:pPr>
      <w:pBdr>
        <w:top w:val="single" w:sz="4" w:space="0" w:color="000000"/>
        <w:left w:val="single" w:sz="8" w:space="0" w:color="000000"/>
        <w:bottom w:val="single" w:sz="8" w:space="0" w:color="000000"/>
        <w:right w:val="single" w:sz="8" w:space="0" w:color="000000"/>
      </w:pBdr>
      <w:shd w:val="clear" w:color="000000" w:fill="FFFFFF"/>
      <w:spacing w:before="100" w:beforeAutospacing="1" w:after="100" w:afterAutospacing="1"/>
      <w:textAlignment w:val="center"/>
    </w:pPr>
    <w:rPr>
      <w:rFonts w:ascii="Arial" w:hAnsi="Arial" w:cs="Arial"/>
      <w:color w:val="000000"/>
    </w:rPr>
  </w:style>
  <w:style w:type="paragraph" w:customStyle="1" w:styleId="xl74">
    <w:name w:val="xl74"/>
    <w:basedOn w:val="Normalny"/>
    <w:rsid w:val="00EA5F8A"/>
    <w:pPr>
      <w:pBdr>
        <w:top w:val="single" w:sz="4" w:space="0" w:color="000000"/>
        <w:left w:val="single" w:sz="4"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75">
    <w:name w:val="xl75"/>
    <w:basedOn w:val="Normalny"/>
    <w:rsid w:val="00EA5F8A"/>
    <w:pPr>
      <w:pBdr>
        <w:top w:val="single" w:sz="4" w:space="0" w:color="000000"/>
        <w:left w:val="single" w:sz="8" w:space="0" w:color="000000"/>
        <w:bottom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76">
    <w:name w:val="xl76"/>
    <w:basedOn w:val="Normalny"/>
    <w:rsid w:val="00EA5F8A"/>
    <w:pPr>
      <w:pBdr>
        <w:top w:val="single" w:sz="8" w:space="0" w:color="000000"/>
        <w:left w:val="single" w:sz="8" w:space="0" w:color="000000"/>
        <w:bottom w:val="single" w:sz="8" w:space="0" w:color="000000"/>
        <w:right w:val="single" w:sz="8" w:space="0" w:color="000000"/>
      </w:pBdr>
      <w:shd w:val="clear" w:color="000000" w:fill="FFCC66"/>
      <w:spacing w:before="100" w:beforeAutospacing="1" w:after="100" w:afterAutospacing="1"/>
      <w:jc w:val="center"/>
      <w:textAlignment w:val="center"/>
    </w:pPr>
    <w:rPr>
      <w:rFonts w:ascii="Arial" w:hAnsi="Arial" w:cs="Arial"/>
      <w:b/>
      <w:bCs/>
      <w:color w:val="000000"/>
    </w:rPr>
  </w:style>
  <w:style w:type="paragraph" w:customStyle="1" w:styleId="xl77">
    <w:name w:val="xl77"/>
    <w:basedOn w:val="Normalny"/>
    <w:rsid w:val="00EA5F8A"/>
    <w:pPr>
      <w:pBdr>
        <w:top w:val="single" w:sz="8" w:space="0" w:color="000000"/>
        <w:left w:val="single" w:sz="4" w:space="0" w:color="000000"/>
        <w:bottom w:val="single" w:sz="4" w:space="0" w:color="000000"/>
        <w:right w:val="single" w:sz="4" w:space="0" w:color="000000"/>
      </w:pBdr>
      <w:shd w:val="clear" w:color="000000" w:fill="FFCC00"/>
      <w:spacing w:before="100" w:beforeAutospacing="1" w:after="100" w:afterAutospacing="1"/>
      <w:jc w:val="center"/>
      <w:textAlignment w:val="center"/>
    </w:pPr>
    <w:rPr>
      <w:rFonts w:ascii="Arial" w:hAnsi="Arial" w:cs="Arial"/>
      <w:b/>
      <w:bCs/>
      <w:color w:val="000000"/>
    </w:rPr>
  </w:style>
  <w:style w:type="paragraph" w:customStyle="1" w:styleId="xl78">
    <w:name w:val="xl78"/>
    <w:basedOn w:val="Normalny"/>
    <w:rsid w:val="00EA5F8A"/>
    <w:pPr>
      <w:pBdr>
        <w:left w:val="single" w:sz="8" w:space="0" w:color="000000"/>
        <w:bottom w:val="single" w:sz="4" w:space="0" w:color="000000"/>
        <w:right w:val="single" w:sz="8" w:space="0" w:color="000000"/>
      </w:pBdr>
      <w:shd w:val="clear" w:color="000000" w:fill="FFFFFF"/>
      <w:spacing w:before="100" w:beforeAutospacing="1" w:after="100" w:afterAutospacing="1"/>
      <w:textAlignment w:val="center"/>
    </w:pPr>
    <w:rPr>
      <w:rFonts w:ascii="Arial" w:hAnsi="Arial" w:cs="Arial"/>
      <w:color w:val="000000"/>
    </w:rPr>
  </w:style>
  <w:style w:type="paragraph" w:customStyle="1" w:styleId="xl79">
    <w:name w:val="xl79"/>
    <w:basedOn w:val="Normalny"/>
    <w:rsid w:val="00EA5F8A"/>
    <w:pPr>
      <w:pBdr>
        <w:top w:val="single" w:sz="8" w:space="0" w:color="000000"/>
        <w:left w:val="single" w:sz="8"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80">
    <w:name w:val="xl80"/>
    <w:basedOn w:val="Normalny"/>
    <w:rsid w:val="00EA5F8A"/>
    <w:pPr>
      <w:pBdr>
        <w:top w:val="single" w:sz="8" w:space="0" w:color="000000"/>
        <w:left w:val="single" w:sz="4"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81">
    <w:name w:val="xl81"/>
    <w:basedOn w:val="Normalny"/>
    <w:rsid w:val="00EA5F8A"/>
    <w:pPr>
      <w:pBdr>
        <w:top w:val="single" w:sz="4" w:space="0" w:color="000000"/>
        <w:left w:val="single" w:sz="8"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82">
    <w:name w:val="xl82"/>
    <w:basedOn w:val="Normalny"/>
    <w:rsid w:val="00EA5F8A"/>
    <w:pPr>
      <w:pBdr>
        <w:top w:val="single" w:sz="4" w:space="0" w:color="000000"/>
        <w:left w:val="single" w:sz="4"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83">
    <w:name w:val="xl83"/>
    <w:basedOn w:val="Normalny"/>
    <w:rsid w:val="00EA5F8A"/>
    <w:pPr>
      <w:pBdr>
        <w:top w:val="single" w:sz="4" w:space="0" w:color="000000"/>
        <w:left w:val="single" w:sz="8" w:space="0" w:color="000000"/>
        <w:bottom w:val="single" w:sz="4" w:space="0" w:color="000000"/>
        <w:right w:val="single" w:sz="4" w:space="0" w:color="000000"/>
      </w:pBdr>
      <w:shd w:val="clear" w:color="000000" w:fill="FFFFFF"/>
      <w:spacing w:before="100" w:beforeAutospacing="1" w:after="100" w:afterAutospacing="1"/>
      <w:textAlignment w:val="center"/>
    </w:pPr>
    <w:rPr>
      <w:rFonts w:ascii="Lucida Grande" w:hAnsi="Lucida Grande"/>
      <w:color w:val="000000"/>
    </w:rPr>
  </w:style>
  <w:style w:type="paragraph" w:customStyle="1" w:styleId="xl84">
    <w:name w:val="xl84"/>
    <w:basedOn w:val="Normalny"/>
    <w:rsid w:val="00EA5F8A"/>
    <w:pPr>
      <w:pBdr>
        <w:top w:val="single" w:sz="4" w:space="0" w:color="000000"/>
        <w:left w:val="single" w:sz="8" w:space="0" w:color="000000"/>
        <w:bottom w:val="single" w:sz="8" w:space="0" w:color="000000"/>
        <w:right w:val="single" w:sz="4" w:space="0" w:color="000000"/>
      </w:pBdr>
      <w:shd w:val="clear" w:color="000000" w:fill="FFFFFF"/>
      <w:spacing w:before="100" w:beforeAutospacing="1" w:after="100" w:afterAutospacing="1"/>
      <w:textAlignment w:val="center"/>
    </w:pPr>
    <w:rPr>
      <w:rFonts w:ascii="Lucida Grande" w:hAnsi="Lucida Grande"/>
      <w:color w:val="000000"/>
    </w:rPr>
  </w:style>
  <w:style w:type="paragraph" w:customStyle="1" w:styleId="xl85">
    <w:name w:val="xl85"/>
    <w:basedOn w:val="Normalny"/>
    <w:rsid w:val="00EA5F8A"/>
    <w:pPr>
      <w:pBdr>
        <w:top w:val="single" w:sz="4" w:space="0" w:color="000000"/>
        <w:left w:val="single" w:sz="4"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86">
    <w:name w:val="xl86"/>
    <w:basedOn w:val="Normalny"/>
    <w:rsid w:val="00EA5F8A"/>
    <w:pPr>
      <w:pBdr>
        <w:top w:val="single" w:sz="4" w:space="0" w:color="000000"/>
        <w:left w:val="single" w:sz="8" w:space="0" w:color="000000"/>
        <w:bottom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87">
    <w:name w:val="xl87"/>
    <w:basedOn w:val="Normalny"/>
    <w:rsid w:val="00EA5F8A"/>
    <w:pPr>
      <w:pBdr>
        <w:left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88">
    <w:name w:val="xl88"/>
    <w:basedOn w:val="Normalny"/>
    <w:rsid w:val="00EA5F8A"/>
    <w:pPr>
      <w:pBdr>
        <w:left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89">
    <w:name w:val="xl89"/>
    <w:basedOn w:val="Normalny"/>
    <w:rsid w:val="00EA5F8A"/>
    <w:pPr>
      <w:pBdr>
        <w:left w:val="single" w:sz="8"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90">
    <w:name w:val="xl90"/>
    <w:basedOn w:val="Normalny"/>
    <w:rsid w:val="00EA5F8A"/>
    <w:pPr>
      <w:pBdr>
        <w:left w:val="single" w:sz="4"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91">
    <w:name w:val="xl91"/>
    <w:basedOn w:val="Normalny"/>
    <w:rsid w:val="00EA5F8A"/>
    <w:pPr>
      <w:pBdr>
        <w:top w:val="single" w:sz="4" w:space="0" w:color="000000"/>
        <w:left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92">
    <w:name w:val="xl92"/>
    <w:basedOn w:val="Normalny"/>
    <w:rsid w:val="00EA5F8A"/>
    <w:pPr>
      <w:pBdr>
        <w:top w:val="single" w:sz="4" w:space="0" w:color="000000"/>
        <w:left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93">
    <w:name w:val="xl93"/>
    <w:basedOn w:val="Normalny"/>
    <w:rsid w:val="00EA5F8A"/>
    <w:pPr>
      <w:pBdr>
        <w:top w:val="single" w:sz="4" w:space="0" w:color="auto"/>
        <w:left w:val="single" w:sz="8" w:space="0" w:color="000000"/>
        <w:bottom w:val="single" w:sz="4" w:space="0" w:color="auto"/>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94">
    <w:name w:val="xl94"/>
    <w:basedOn w:val="Normalny"/>
    <w:rsid w:val="00EA5F8A"/>
    <w:pPr>
      <w:pBdr>
        <w:top w:val="single" w:sz="4" w:space="0" w:color="auto"/>
        <w:left w:val="single" w:sz="4" w:space="0" w:color="000000"/>
        <w:bottom w:val="single" w:sz="4" w:space="0" w:color="auto"/>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95">
    <w:name w:val="xl95"/>
    <w:basedOn w:val="Normalny"/>
    <w:rsid w:val="00EA5F8A"/>
    <w:pPr>
      <w:pBdr>
        <w:top w:val="single" w:sz="4" w:space="0" w:color="auto"/>
        <w:left w:val="single" w:sz="8" w:space="0" w:color="000000"/>
        <w:bottom w:val="single" w:sz="8" w:space="0" w:color="auto"/>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96">
    <w:name w:val="xl96"/>
    <w:basedOn w:val="Normalny"/>
    <w:rsid w:val="00EA5F8A"/>
    <w:pPr>
      <w:pBdr>
        <w:top w:val="single" w:sz="4" w:space="0" w:color="auto"/>
        <w:left w:val="single" w:sz="4" w:space="0" w:color="000000"/>
        <w:bottom w:val="single" w:sz="8" w:space="0" w:color="auto"/>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97">
    <w:name w:val="xl97"/>
    <w:basedOn w:val="Normalny"/>
    <w:rsid w:val="00EA5F8A"/>
    <w:pPr>
      <w:spacing w:before="100" w:beforeAutospacing="1" w:after="100" w:afterAutospacing="1"/>
    </w:pPr>
  </w:style>
  <w:style w:type="paragraph" w:customStyle="1" w:styleId="xl98">
    <w:name w:val="xl98"/>
    <w:basedOn w:val="Normalny"/>
    <w:rsid w:val="00EA5F8A"/>
    <w:pPr>
      <w:pBdr>
        <w:top w:val="single" w:sz="4" w:space="0" w:color="auto"/>
        <w:left w:val="single" w:sz="8" w:space="0" w:color="000000"/>
        <w:bottom w:val="single" w:sz="4" w:space="0" w:color="auto"/>
        <w:right w:val="single" w:sz="8" w:space="0" w:color="000000"/>
      </w:pBdr>
      <w:spacing w:before="100" w:beforeAutospacing="1" w:after="100" w:afterAutospacing="1"/>
    </w:pPr>
  </w:style>
  <w:style w:type="paragraph" w:customStyle="1" w:styleId="xl99">
    <w:name w:val="xl99"/>
    <w:basedOn w:val="Normalny"/>
    <w:rsid w:val="00EA5F8A"/>
    <w:pPr>
      <w:pBdr>
        <w:top w:val="single" w:sz="4" w:space="0" w:color="auto"/>
        <w:left w:val="single" w:sz="8" w:space="0" w:color="000000"/>
        <w:bottom w:val="single" w:sz="8" w:space="0" w:color="auto"/>
        <w:right w:val="single" w:sz="8" w:space="0" w:color="000000"/>
      </w:pBdr>
      <w:spacing w:before="100" w:beforeAutospacing="1" w:after="100" w:afterAutospacing="1"/>
    </w:pPr>
  </w:style>
  <w:style w:type="paragraph" w:customStyle="1" w:styleId="xl100">
    <w:name w:val="xl100"/>
    <w:basedOn w:val="Normalny"/>
    <w:rsid w:val="00EA5F8A"/>
    <w:pPr>
      <w:spacing w:before="100" w:beforeAutospacing="1" w:after="100" w:afterAutospacing="1"/>
      <w:textAlignment w:val="center"/>
    </w:pPr>
  </w:style>
  <w:style w:type="paragraph" w:customStyle="1" w:styleId="xl101">
    <w:name w:val="xl101"/>
    <w:basedOn w:val="Normalny"/>
    <w:rsid w:val="00EA5F8A"/>
    <w:pPr>
      <w:spacing w:before="100" w:beforeAutospacing="1" w:after="100" w:afterAutospacing="1"/>
      <w:textAlignment w:val="center"/>
    </w:pPr>
  </w:style>
  <w:style w:type="paragraph" w:customStyle="1" w:styleId="xl102">
    <w:name w:val="xl102"/>
    <w:basedOn w:val="Normalny"/>
    <w:rsid w:val="00EA5F8A"/>
    <w:pPr>
      <w:pBdr>
        <w:top w:val="single" w:sz="8" w:space="0" w:color="auto"/>
        <w:left w:val="single" w:sz="8" w:space="0" w:color="000000"/>
        <w:bottom w:val="single" w:sz="4" w:space="0" w:color="auto"/>
        <w:right w:val="single" w:sz="8" w:space="0" w:color="000000"/>
      </w:pBdr>
      <w:spacing w:before="100" w:beforeAutospacing="1" w:after="100" w:afterAutospacing="1"/>
      <w:textAlignment w:val="center"/>
    </w:pPr>
  </w:style>
  <w:style w:type="paragraph" w:customStyle="1" w:styleId="xl103">
    <w:name w:val="xl103"/>
    <w:basedOn w:val="Normalny"/>
    <w:rsid w:val="00EA5F8A"/>
    <w:pPr>
      <w:pBdr>
        <w:left w:val="single" w:sz="8" w:space="0" w:color="000000"/>
        <w:bottom w:val="single" w:sz="4" w:space="0" w:color="auto"/>
        <w:right w:val="single" w:sz="8" w:space="0" w:color="000000"/>
      </w:pBdr>
      <w:spacing w:before="100" w:beforeAutospacing="1" w:after="100" w:afterAutospacing="1"/>
      <w:textAlignment w:val="center"/>
    </w:pPr>
  </w:style>
  <w:style w:type="paragraph" w:customStyle="1" w:styleId="xl104">
    <w:name w:val="xl104"/>
    <w:basedOn w:val="Normalny"/>
    <w:rsid w:val="00EA5F8A"/>
    <w:pPr>
      <w:pBdr>
        <w:top w:val="single" w:sz="4" w:space="0" w:color="auto"/>
        <w:left w:val="single" w:sz="8" w:space="0" w:color="000000"/>
        <w:bottom w:val="single" w:sz="4" w:space="0" w:color="auto"/>
        <w:right w:val="single" w:sz="8" w:space="0" w:color="000000"/>
      </w:pBdr>
      <w:spacing w:before="100" w:beforeAutospacing="1" w:after="100" w:afterAutospacing="1"/>
      <w:textAlignment w:val="center"/>
    </w:pPr>
  </w:style>
  <w:style w:type="paragraph" w:customStyle="1" w:styleId="xl105">
    <w:name w:val="xl105"/>
    <w:basedOn w:val="Normalny"/>
    <w:rsid w:val="00EA5F8A"/>
    <w:pPr>
      <w:pBdr>
        <w:top w:val="single" w:sz="4" w:space="0" w:color="auto"/>
        <w:left w:val="single" w:sz="8" w:space="0" w:color="000000"/>
        <w:bottom w:val="single" w:sz="4" w:space="0" w:color="auto"/>
        <w:right w:val="single" w:sz="8" w:space="0" w:color="000000"/>
      </w:pBdr>
      <w:spacing w:before="100" w:beforeAutospacing="1" w:after="100" w:afterAutospacing="1"/>
    </w:pPr>
  </w:style>
  <w:style w:type="paragraph" w:customStyle="1" w:styleId="xl106">
    <w:name w:val="xl106"/>
    <w:basedOn w:val="Normalny"/>
    <w:rsid w:val="00EA5F8A"/>
    <w:pPr>
      <w:pBdr>
        <w:top w:val="single" w:sz="4" w:space="0" w:color="auto"/>
        <w:left w:val="single" w:sz="8" w:space="0" w:color="000000"/>
        <w:bottom w:val="single" w:sz="4" w:space="0" w:color="auto"/>
        <w:right w:val="single" w:sz="8" w:space="0" w:color="000000"/>
      </w:pBdr>
      <w:spacing w:before="100" w:beforeAutospacing="1" w:after="100" w:afterAutospacing="1"/>
      <w:textAlignment w:val="center"/>
    </w:pPr>
  </w:style>
  <w:style w:type="paragraph" w:customStyle="1" w:styleId="xl107">
    <w:name w:val="xl107"/>
    <w:basedOn w:val="Normalny"/>
    <w:rsid w:val="00EA5F8A"/>
    <w:pPr>
      <w:pBdr>
        <w:left w:val="single" w:sz="8" w:space="0" w:color="000000"/>
        <w:right w:val="single" w:sz="4" w:space="0" w:color="000000"/>
      </w:pBdr>
      <w:shd w:val="clear" w:color="000000" w:fill="FFFFFF"/>
      <w:spacing w:before="100" w:beforeAutospacing="1" w:after="100" w:afterAutospacing="1"/>
      <w:textAlignment w:val="center"/>
    </w:pPr>
    <w:rPr>
      <w:rFonts w:ascii="Lucida Grande" w:hAnsi="Lucida Grande"/>
      <w:color w:val="000000"/>
    </w:rPr>
  </w:style>
  <w:style w:type="paragraph" w:customStyle="1" w:styleId="xl108">
    <w:name w:val="xl108"/>
    <w:basedOn w:val="Normalny"/>
    <w:rsid w:val="00EA5F8A"/>
    <w:pPr>
      <w:pBdr>
        <w:left w:val="single" w:sz="8" w:space="0" w:color="000000"/>
        <w:bottom w:val="single" w:sz="8" w:space="0" w:color="auto"/>
      </w:pBdr>
      <w:spacing w:before="100" w:beforeAutospacing="1" w:after="100" w:afterAutospacing="1"/>
      <w:textAlignment w:val="center"/>
    </w:pPr>
  </w:style>
  <w:style w:type="paragraph" w:customStyle="1" w:styleId="xl109">
    <w:name w:val="xl109"/>
    <w:basedOn w:val="Normalny"/>
    <w:rsid w:val="00EA5F8A"/>
    <w:pPr>
      <w:pBdr>
        <w:top w:val="single" w:sz="4" w:space="0" w:color="000000"/>
        <w:left w:val="single" w:sz="8" w:space="0" w:color="000000"/>
        <w:bottom w:val="single" w:sz="8" w:space="0" w:color="auto"/>
        <w:right w:val="single" w:sz="4" w:space="0" w:color="000000"/>
      </w:pBdr>
      <w:shd w:val="clear" w:color="000000" w:fill="FFFFFF"/>
      <w:spacing w:before="100" w:beforeAutospacing="1" w:after="100" w:afterAutospacing="1"/>
      <w:textAlignment w:val="center"/>
    </w:pPr>
    <w:rPr>
      <w:rFonts w:ascii="Lucida Grande" w:hAnsi="Lucida Grande"/>
      <w:color w:val="000000"/>
    </w:rPr>
  </w:style>
  <w:style w:type="paragraph" w:customStyle="1" w:styleId="xl110">
    <w:name w:val="xl110"/>
    <w:basedOn w:val="Normalny"/>
    <w:rsid w:val="00EA5F8A"/>
    <w:pPr>
      <w:pBdr>
        <w:top w:val="single" w:sz="4" w:space="0" w:color="000000"/>
        <w:left w:val="single" w:sz="4" w:space="0" w:color="000000"/>
        <w:bottom w:val="single" w:sz="8" w:space="0" w:color="auto"/>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11">
    <w:name w:val="xl111"/>
    <w:basedOn w:val="Normalny"/>
    <w:rsid w:val="00EA5F8A"/>
    <w:pPr>
      <w:pBdr>
        <w:top w:val="single" w:sz="4" w:space="0" w:color="000000"/>
        <w:left w:val="single" w:sz="8" w:space="0" w:color="000000"/>
        <w:bottom w:val="single" w:sz="8" w:space="0" w:color="auto"/>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12">
    <w:name w:val="xl112"/>
    <w:basedOn w:val="Normalny"/>
    <w:rsid w:val="00EA5F8A"/>
    <w:pPr>
      <w:pBdr>
        <w:top w:val="single" w:sz="8" w:space="0" w:color="auto"/>
        <w:left w:val="single" w:sz="8" w:space="0" w:color="000000"/>
        <w:bottom w:val="single" w:sz="4" w:space="0" w:color="auto"/>
        <w:right w:val="single" w:sz="8" w:space="0" w:color="000000"/>
      </w:pBdr>
      <w:spacing w:before="100" w:beforeAutospacing="1" w:after="100" w:afterAutospacing="1"/>
    </w:pPr>
  </w:style>
  <w:style w:type="paragraph" w:customStyle="1" w:styleId="xl113">
    <w:name w:val="xl113"/>
    <w:basedOn w:val="Normalny"/>
    <w:rsid w:val="00EA5F8A"/>
    <w:pPr>
      <w:pBdr>
        <w:left w:val="single" w:sz="8" w:space="0" w:color="000000"/>
        <w:bottom w:val="single" w:sz="4" w:space="0" w:color="auto"/>
        <w:right w:val="single" w:sz="8" w:space="0" w:color="000000"/>
      </w:pBdr>
      <w:spacing w:before="100" w:beforeAutospacing="1" w:after="100" w:afterAutospacing="1"/>
    </w:pPr>
  </w:style>
  <w:style w:type="paragraph" w:customStyle="1" w:styleId="xl114">
    <w:name w:val="xl114"/>
    <w:basedOn w:val="Normalny"/>
    <w:rsid w:val="00EA5F8A"/>
    <w:pPr>
      <w:pBdr>
        <w:top w:val="single" w:sz="8" w:space="0" w:color="auto"/>
        <w:left w:val="single" w:sz="8" w:space="0" w:color="000000"/>
        <w:bottom w:val="single" w:sz="4" w:space="0" w:color="auto"/>
        <w:right w:val="single" w:sz="4" w:space="0" w:color="000000"/>
      </w:pBdr>
      <w:shd w:val="clear" w:color="000000" w:fill="FFFFFF"/>
      <w:spacing w:before="100" w:beforeAutospacing="1" w:after="100" w:afterAutospacing="1"/>
      <w:textAlignment w:val="center"/>
    </w:pPr>
    <w:rPr>
      <w:rFonts w:ascii="Lucida Grande" w:hAnsi="Lucida Grande"/>
      <w:color w:val="000000"/>
    </w:rPr>
  </w:style>
  <w:style w:type="paragraph" w:customStyle="1" w:styleId="xl115">
    <w:name w:val="xl115"/>
    <w:basedOn w:val="Normalny"/>
    <w:rsid w:val="00EA5F8A"/>
    <w:pPr>
      <w:pBdr>
        <w:top w:val="single" w:sz="8" w:space="0" w:color="auto"/>
        <w:left w:val="single" w:sz="4" w:space="0" w:color="000000"/>
        <w:bottom w:val="single" w:sz="4" w:space="0" w:color="auto"/>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16">
    <w:name w:val="xl116"/>
    <w:basedOn w:val="Normalny"/>
    <w:rsid w:val="00EA5F8A"/>
    <w:pPr>
      <w:pBdr>
        <w:top w:val="single" w:sz="8" w:space="0" w:color="auto"/>
        <w:left w:val="single" w:sz="8" w:space="0" w:color="000000"/>
        <w:bottom w:val="single" w:sz="4" w:space="0" w:color="auto"/>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17">
    <w:name w:val="xl117"/>
    <w:basedOn w:val="Normalny"/>
    <w:rsid w:val="00EA5F8A"/>
    <w:pPr>
      <w:pBdr>
        <w:top w:val="single" w:sz="4" w:space="0" w:color="auto"/>
        <w:left w:val="single" w:sz="8" w:space="0" w:color="000000"/>
        <w:bottom w:val="single" w:sz="4" w:space="0" w:color="auto"/>
        <w:right w:val="single" w:sz="4" w:space="0" w:color="000000"/>
      </w:pBdr>
      <w:shd w:val="clear" w:color="000000" w:fill="FFFFFF"/>
      <w:spacing w:before="100" w:beforeAutospacing="1" w:after="100" w:afterAutospacing="1"/>
      <w:textAlignment w:val="center"/>
    </w:pPr>
    <w:rPr>
      <w:rFonts w:ascii="Lucida Grande" w:hAnsi="Lucida Grande"/>
      <w:color w:val="000000"/>
    </w:rPr>
  </w:style>
  <w:style w:type="paragraph" w:customStyle="1" w:styleId="xl118">
    <w:name w:val="xl118"/>
    <w:basedOn w:val="Normalny"/>
    <w:rsid w:val="00EA5F8A"/>
    <w:pPr>
      <w:pBdr>
        <w:top w:val="single" w:sz="4" w:space="0" w:color="000000"/>
        <w:left w:val="single" w:sz="8" w:space="0" w:color="000000"/>
        <w:bottom w:val="single" w:sz="4" w:space="0" w:color="auto"/>
        <w:right w:val="single" w:sz="8" w:space="0" w:color="000000"/>
      </w:pBdr>
      <w:shd w:val="clear" w:color="000000" w:fill="FFFFFF"/>
      <w:spacing w:before="100" w:beforeAutospacing="1" w:after="100" w:afterAutospacing="1"/>
      <w:textAlignment w:val="center"/>
    </w:pPr>
    <w:rPr>
      <w:rFonts w:ascii="Arial" w:hAnsi="Arial" w:cs="Arial"/>
      <w:color w:val="000000"/>
    </w:rPr>
  </w:style>
  <w:style w:type="paragraph" w:customStyle="1" w:styleId="xl119">
    <w:name w:val="xl119"/>
    <w:basedOn w:val="Normalny"/>
    <w:rsid w:val="00EA5F8A"/>
    <w:pPr>
      <w:pBdr>
        <w:top w:val="single" w:sz="4" w:space="0" w:color="auto"/>
        <w:left w:val="single" w:sz="8" w:space="0" w:color="000000"/>
        <w:bottom w:val="single" w:sz="8" w:space="0" w:color="auto"/>
        <w:right w:val="single" w:sz="8" w:space="0" w:color="000000"/>
      </w:pBdr>
      <w:spacing w:before="100" w:beforeAutospacing="1" w:after="100" w:afterAutospacing="1"/>
      <w:textAlignment w:val="center"/>
    </w:pPr>
  </w:style>
  <w:style w:type="paragraph" w:customStyle="1" w:styleId="xl120">
    <w:name w:val="xl120"/>
    <w:basedOn w:val="Normalny"/>
    <w:rsid w:val="00EA5F8A"/>
    <w:pPr>
      <w:spacing w:before="100" w:beforeAutospacing="1" w:after="100" w:afterAutospacing="1"/>
    </w:pPr>
  </w:style>
  <w:style w:type="paragraph" w:customStyle="1" w:styleId="xl121">
    <w:name w:val="xl121"/>
    <w:basedOn w:val="Normalny"/>
    <w:rsid w:val="00EA5F8A"/>
    <w:pPr>
      <w:pBdr>
        <w:top w:val="single" w:sz="8" w:space="0" w:color="000000"/>
        <w:left w:val="single" w:sz="8" w:space="0" w:color="000000"/>
        <w:bottom w:val="single" w:sz="4" w:space="0" w:color="auto"/>
        <w:right w:val="single" w:sz="8" w:space="0" w:color="000000"/>
      </w:pBdr>
      <w:spacing w:before="100" w:beforeAutospacing="1" w:after="100" w:afterAutospacing="1"/>
      <w:textAlignment w:val="center"/>
    </w:pPr>
  </w:style>
  <w:style w:type="paragraph" w:customStyle="1" w:styleId="xl122">
    <w:name w:val="xl122"/>
    <w:basedOn w:val="Normalny"/>
    <w:rsid w:val="00EA5F8A"/>
    <w:pPr>
      <w:pBdr>
        <w:top w:val="single" w:sz="8" w:space="0" w:color="000000"/>
        <w:bottom w:val="single" w:sz="4" w:space="0" w:color="auto"/>
        <w:right w:val="single" w:sz="8" w:space="0" w:color="000000"/>
      </w:pBdr>
      <w:spacing w:before="100" w:beforeAutospacing="1" w:after="100" w:afterAutospacing="1"/>
      <w:textAlignment w:val="center"/>
    </w:pPr>
  </w:style>
  <w:style w:type="paragraph" w:customStyle="1" w:styleId="xl123">
    <w:name w:val="xl123"/>
    <w:basedOn w:val="Normalny"/>
    <w:rsid w:val="00EA5F8A"/>
    <w:pPr>
      <w:pBdr>
        <w:top w:val="single" w:sz="4" w:space="0" w:color="auto"/>
        <w:bottom w:val="single" w:sz="4" w:space="0" w:color="auto"/>
        <w:right w:val="single" w:sz="8" w:space="0" w:color="000000"/>
      </w:pBdr>
      <w:spacing w:before="100" w:beforeAutospacing="1" w:after="100" w:afterAutospacing="1"/>
      <w:textAlignment w:val="center"/>
    </w:pPr>
  </w:style>
  <w:style w:type="paragraph" w:customStyle="1" w:styleId="xl124">
    <w:name w:val="xl124"/>
    <w:basedOn w:val="Normalny"/>
    <w:rsid w:val="00EA5F8A"/>
    <w:pPr>
      <w:pBdr>
        <w:bottom w:val="single" w:sz="8" w:space="0" w:color="auto"/>
        <w:right w:val="single" w:sz="8" w:space="0" w:color="auto"/>
      </w:pBdr>
      <w:spacing w:before="100" w:beforeAutospacing="1" w:after="100" w:afterAutospacing="1"/>
      <w:textAlignment w:val="center"/>
    </w:pPr>
  </w:style>
  <w:style w:type="paragraph" w:customStyle="1" w:styleId="xl125">
    <w:name w:val="xl125"/>
    <w:basedOn w:val="Normalny"/>
    <w:rsid w:val="00EA5F8A"/>
    <w:pPr>
      <w:pBdr>
        <w:top w:val="single" w:sz="8" w:space="0" w:color="000000"/>
        <w:left w:val="single" w:sz="8" w:space="0" w:color="auto"/>
        <w:bottom w:val="single" w:sz="4" w:space="0" w:color="auto"/>
        <w:right w:val="single" w:sz="8" w:space="0" w:color="000000"/>
      </w:pBdr>
      <w:spacing w:before="100" w:beforeAutospacing="1" w:after="100" w:afterAutospacing="1"/>
      <w:textAlignment w:val="center"/>
    </w:pPr>
  </w:style>
  <w:style w:type="paragraph" w:customStyle="1" w:styleId="xl126">
    <w:name w:val="xl126"/>
    <w:basedOn w:val="Normalny"/>
    <w:rsid w:val="00EA5F8A"/>
    <w:pPr>
      <w:pBdr>
        <w:top w:val="single" w:sz="8" w:space="0" w:color="000000"/>
        <w:bottom w:val="single" w:sz="4" w:space="0" w:color="auto"/>
        <w:right w:val="single" w:sz="8" w:space="0" w:color="000000"/>
      </w:pBdr>
      <w:spacing w:before="100" w:beforeAutospacing="1" w:after="100" w:afterAutospacing="1"/>
      <w:textAlignment w:val="center"/>
    </w:pPr>
  </w:style>
  <w:style w:type="paragraph" w:customStyle="1" w:styleId="xl127">
    <w:name w:val="xl127"/>
    <w:basedOn w:val="Normalny"/>
    <w:rsid w:val="00EA5F8A"/>
    <w:pPr>
      <w:pBdr>
        <w:bottom w:val="single" w:sz="4" w:space="0" w:color="auto"/>
        <w:right w:val="single" w:sz="8" w:space="0" w:color="000000"/>
      </w:pBdr>
      <w:spacing w:before="100" w:beforeAutospacing="1" w:after="100" w:afterAutospacing="1"/>
      <w:textAlignment w:val="center"/>
    </w:pPr>
  </w:style>
  <w:style w:type="paragraph" w:customStyle="1" w:styleId="xl128">
    <w:name w:val="xl128"/>
    <w:basedOn w:val="Normalny"/>
    <w:rsid w:val="00EA5F8A"/>
    <w:pPr>
      <w:pBdr>
        <w:top w:val="single" w:sz="4" w:space="0" w:color="000000"/>
        <w:left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29">
    <w:name w:val="xl129"/>
    <w:basedOn w:val="Normalny"/>
    <w:rsid w:val="00EA5F8A"/>
    <w:pPr>
      <w:pBdr>
        <w:top w:val="single" w:sz="4" w:space="0" w:color="000000"/>
        <w:left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30">
    <w:name w:val="xl130"/>
    <w:basedOn w:val="Normalny"/>
    <w:rsid w:val="00EA5F8A"/>
    <w:pPr>
      <w:pBdr>
        <w:left w:val="single" w:sz="8" w:space="0" w:color="000000"/>
        <w:bottom w:val="single" w:sz="8" w:space="0" w:color="auto"/>
        <w:right w:val="single" w:sz="8" w:space="0" w:color="000000"/>
      </w:pBdr>
      <w:spacing w:before="100" w:beforeAutospacing="1" w:after="100" w:afterAutospacing="1"/>
      <w:textAlignment w:val="center"/>
    </w:pPr>
  </w:style>
  <w:style w:type="paragraph" w:customStyle="1" w:styleId="xl131">
    <w:name w:val="xl131"/>
    <w:basedOn w:val="Normalny"/>
    <w:rsid w:val="00EA5F8A"/>
    <w:pPr>
      <w:pBdr>
        <w:left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32">
    <w:name w:val="xl132"/>
    <w:basedOn w:val="Normalny"/>
    <w:rsid w:val="00EA5F8A"/>
    <w:pPr>
      <w:pBdr>
        <w:left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33">
    <w:name w:val="xl133"/>
    <w:basedOn w:val="Normalny"/>
    <w:rsid w:val="00EA5F8A"/>
    <w:pPr>
      <w:pBdr>
        <w:top w:val="single" w:sz="4" w:space="0" w:color="000000"/>
        <w:left w:val="single" w:sz="8" w:space="0" w:color="000000"/>
        <w:bottom w:val="single" w:sz="8" w:space="0" w:color="auto"/>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34">
    <w:name w:val="xl134"/>
    <w:basedOn w:val="Normalny"/>
    <w:rsid w:val="00EA5F8A"/>
    <w:pPr>
      <w:pBdr>
        <w:top w:val="single" w:sz="4" w:space="0" w:color="000000"/>
        <w:left w:val="single" w:sz="4" w:space="0" w:color="000000"/>
        <w:bottom w:val="single" w:sz="8" w:space="0" w:color="auto"/>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35">
    <w:name w:val="xl135"/>
    <w:basedOn w:val="Normalny"/>
    <w:rsid w:val="00EA5F8A"/>
    <w:pPr>
      <w:pBdr>
        <w:left w:val="single" w:sz="8"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36">
    <w:name w:val="xl136"/>
    <w:basedOn w:val="Normalny"/>
    <w:rsid w:val="00EA5F8A"/>
    <w:pPr>
      <w:pBdr>
        <w:left w:val="single" w:sz="4"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37">
    <w:name w:val="xl137"/>
    <w:basedOn w:val="Normalny"/>
    <w:rsid w:val="00EA5F8A"/>
    <w:pPr>
      <w:pBdr>
        <w:top w:val="single" w:sz="8" w:space="0" w:color="000000"/>
        <w:left w:val="single" w:sz="8" w:space="0" w:color="000000"/>
        <w:bottom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38">
    <w:name w:val="xl138"/>
    <w:basedOn w:val="Normalny"/>
    <w:rsid w:val="00EA5F8A"/>
    <w:pPr>
      <w:pBdr>
        <w:top w:val="single" w:sz="8" w:space="0" w:color="000000"/>
        <w:left w:val="single" w:sz="4"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39">
    <w:name w:val="xl139"/>
    <w:basedOn w:val="Normalny"/>
    <w:rsid w:val="00EA5F8A"/>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hAnsi="Arial" w:cs="Arial"/>
    </w:rPr>
  </w:style>
  <w:style w:type="paragraph" w:customStyle="1" w:styleId="xl140">
    <w:name w:val="xl140"/>
    <w:basedOn w:val="Normalny"/>
    <w:rsid w:val="00EA5F8A"/>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hAnsi="Arial" w:cs="Arial"/>
    </w:rPr>
  </w:style>
  <w:style w:type="paragraph" w:customStyle="1" w:styleId="xl141">
    <w:name w:val="xl141"/>
    <w:basedOn w:val="Normalny"/>
    <w:rsid w:val="00EA5F8A"/>
    <w:pPr>
      <w:pBdr>
        <w:left w:val="single" w:sz="4" w:space="0" w:color="auto"/>
        <w:bottom w:val="single" w:sz="4" w:space="0" w:color="auto"/>
        <w:right w:val="single" w:sz="4" w:space="0" w:color="auto"/>
      </w:pBdr>
      <w:spacing w:before="100" w:beforeAutospacing="1" w:after="100" w:afterAutospacing="1"/>
      <w:textAlignment w:val="top"/>
    </w:pPr>
    <w:rPr>
      <w:rFonts w:ascii="Arial" w:hAnsi="Arial" w:cs="Arial"/>
    </w:rPr>
  </w:style>
  <w:style w:type="paragraph" w:customStyle="1" w:styleId="xl142">
    <w:name w:val="xl142"/>
    <w:basedOn w:val="Normalny"/>
    <w:rsid w:val="00EA5F8A"/>
    <w:pPr>
      <w:pBdr>
        <w:top w:val="single" w:sz="4" w:space="0" w:color="auto"/>
        <w:left w:val="single" w:sz="8" w:space="0" w:color="000000"/>
        <w:bottom w:val="single" w:sz="8" w:space="0" w:color="000000"/>
        <w:right w:val="single" w:sz="8" w:space="0" w:color="000000"/>
      </w:pBdr>
      <w:spacing w:before="100" w:beforeAutospacing="1" w:after="100" w:afterAutospacing="1"/>
      <w:textAlignment w:val="center"/>
    </w:pPr>
  </w:style>
  <w:style w:type="paragraph" w:customStyle="1" w:styleId="xl143">
    <w:name w:val="xl143"/>
    <w:basedOn w:val="Normalny"/>
    <w:rsid w:val="00EA5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144">
    <w:name w:val="xl144"/>
    <w:basedOn w:val="Normalny"/>
    <w:rsid w:val="00EA5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145">
    <w:name w:val="xl145"/>
    <w:basedOn w:val="Normalny"/>
    <w:rsid w:val="00EA5F8A"/>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hAnsi="Arial" w:cs="Arial"/>
    </w:rPr>
  </w:style>
  <w:style w:type="paragraph" w:customStyle="1" w:styleId="xl146">
    <w:name w:val="xl146"/>
    <w:basedOn w:val="Normalny"/>
    <w:rsid w:val="00EA5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147">
    <w:name w:val="xl147"/>
    <w:basedOn w:val="Normalny"/>
    <w:rsid w:val="00EA5F8A"/>
    <w:pPr>
      <w:pBdr>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148">
    <w:name w:val="xl148"/>
    <w:basedOn w:val="Normalny"/>
    <w:rsid w:val="00EA5F8A"/>
    <w:pPr>
      <w:pBdr>
        <w:top w:val="single" w:sz="4" w:space="0" w:color="auto"/>
        <w:left w:val="single" w:sz="8" w:space="0" w:color="000000"/>
        <w:bottom w:val="single" w:sz="8" w:space="0" w:color="auto"/>
        <w:right w:val="single" w:sz="8" w:space="0" w:color="000000"/>
      </w:pBdr>
      <w:spacing w:before="100" w:beforeAutospacing="1" w:after="100" w:afterAutospacing="1"/>
      <w:textAlignment w:val="center"/>
    </w:pPr>
    <w:rPr>
      <w:rFonts w:ascii="Arial" w:hAnsi="Arial" w:cs="Arial"/>
    </w:rPr>
  </w:style>
  <w:style w:type="paragraph" w:customStyle="1" w:styleId="xl149">
    <w:name w:val="xl149"/>
    <w:basedOn w:val="Normalny"/>
    <w:rsid w:val="00EA5F8A"/>
    <w:pPr>
      <w:pBdr>
        <w:left w:val="single" w:sz="8" w:space="0" w:color="000000"/>
        <w:right w:val="single" w:sz="8" w:space="0" w:color="000000"/>
      </w:pBdr>
      <w:shd w:val="clear" w:color="000000" w:fill="FFFFFF"/>
      <w:spacing w:before="100" w:beforeAutospacing="1" w:after="100" w:afterAutospacing="1"/>
      <w:textAlignment w:val="center"/>
    </w:pPr>
    <w:rPr>
      <w:rFonts w:ascii="Arial" w:hAnsi="Arial" w:cs="Arial"/>
      <w:b/>
      <w:bCs/>
      <w:color w:val="000000"/>
    </w:rPr>
  </w:style>
  <w:style w:type="paragraph" w:customStyle="1" w:styleId="xl150">
    <w:name w:val="xl150"/>
    <w:basedOn w:val="Normalny"/>
    <w:rsid w:val="00EA5F8A"/>
    <w:pPr>
      <w:pBdr>
        <w:left w:val="single" w:sz="8" w:space="0" w:color="000000"/>
        <w:bottom w:val="single" w:sz="8" w:space="0" w:color="000000"/>
        <w:right w:val="single" w:sz="8" w:space="0" w:color="000000"/>
      </w:pBdr>
      <w:shd w:val="clear" w:color="000000" w:fill="FFFFFF"/>
      <w:spacing w:before="100" w:beforeAutospacing="1" w:after="100" w:afterAutospacing="1"/>
      <w:textAlignment w:val="center"/>
    </w:pPr>
    <w:rPr>
      <w:rFonts w:ascii="Arial" w:hAnsi="Arial" w:cs="Arial"/>
      <w:b/>
      <w:bCs/>
      <w:color w:val="000000"/>
    </w:rPr>
  </w:style>
  <w:style w:type="paragraph" w:customStyle="1" w:styleId="xl151">
    <w:name w:val="xl151"/>
    <w:basedOn w:val="Normalny"/>
    <w:rsid w:val="00EA5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152">
    <w:name w:val="xl152"/>
    <w:basedOn w:val="Normalny"/>
    <w:rsid w:val="00EA5F8A"/>
    <w:pPr>
      <w:pBdr>
        <w:top w:val="single" w:sz="4" w:space="0" w:color="auto"/>
        <w:left w:val="single" w:sz="8" w:space="0" w:color="000000"/>
        <w:bottom w:val="single" w:sz="8" w:space="0" w:color="auto"/>
        <w:right w:val="single" w:sz="8" w:space="0" w:color="000000"/>
      </w:pBdr>
      <w:spacing w:before="100" w:beforeAutospacing="1" w:after="100" w:afterAutospacing="1"/>
      <w:textAlignment w:val="center"/>
    </w:pPr>
    <w:rPr>
      <w:rFonts w:ascii="Arial" w:hAnsi="Arial" w:cs="Arial"/>
    </w:rPr>
  </w:style>
  <w:style w:type="paragraph" w:customStyle="1" w:styleId="xl153">
    <w:name w:val="xl153"/>
    <w:basedOn w:val="Normalny"/>
    <w:rsid w:val="00EA5F8A"/>
    <w:pPr>
      <w:pBdr>
        <w:top w:val="single" w:sz="4" w:space="0" w:color="auto"/>
        <w:left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154">
    <w:name w:val="xl154"/>
    <w:basedOn w:val="Normalny"/>
    <w:rsid w:val="00EA5F8A"/>
    <w:pPr>
      <w:pBdr>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155">
    <w:name w:val="xl155"/>
    <w:basedOn w:val="Normalny"/>
    <w:rsid w:val="00EA5F8A"/>
    <w:pPr>
      <w:pBdr>
        <w:top w:val="single" w:sz="4" w:space="0" w:color="auto"/>
        <w:left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156">
    <w:name w:val="xl156"/>
    <w:basedOn w:val="Normalny"/>
    <w:rsid w:val="00EA5F8A"/>
    <w:pPr>
      <w:pBdr>
        <w:top w:val="single" w:sz="4" w:space="0" w:color="auto"/>
        <w:left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157">
    <w:name w:val="xl157"/>
    <w:basedOn w:val="Normalny"/>
    <w:rsid w:val="00EA5F8A"/>
    <w:pPr>
      <w:pBdr>
        <w:top w:val="single" w:sz="4" w:space="0" w:color="000000"/>
        <w:left w:val="single" w:sz="4" w:space="0" w:color="000000"/>
        <w:bottom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58">
    <w:name w:val="xl158"/>
    <w:basedOn w:val="Normalny"/>
    <w:rsid w:val="00EA5F8A"/>
    <w:pPr>
      <w:pBdr>
        <w:left w:val="single" w:sz="8" w:space="0" w:color="000000"/>
        <w:right w:val="single" w:sz="8" w:space="0" w:color="000000"/>
      </w:pBdr>
      <w:shd w:val="clear" w:color="000000" w:fill="FFFFFF"/>
      <w:spacing w:before="100" w:beforeAutospacing="1" w:after="100" w:afterAutospacing="1"/>
      <w:textAlignment w:val="center"/>
    </w:pPr>
    <w:rPr>
      <w:rFonts w:ascii="Arial" w:hAnsi="Arial" w:cs="Arial"/>
      <w:b/>
      <w:bCs/>
      <w:color w:val="000000"/>
    </w:rPr>
  </w:style>
  <w:style w:type="paragraph" w:customStyle="1" w:styleId="xl159">
    <w:name w:val="xl159"/>
    <w:basedOn w:val="Normalny"/>
    <w:rsid w:val="00EA5F8A"/>
    <w:pPr>
      <w:pBdr>
        <w:left w:val="single" w:sz="4" w:space="0" w:color="000000"/>
        <w:bottom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60">
    <w:name w:val="xl160"/>
    <w:basedOn w:val="Normalny"/>
    <w:rsid w:val="00EA5F8A"/>
    <w:pPr>
      <w:pBdr>
        <w:top w:val="single" w:sz="4" w:space="0" w:color="000000"/>
        <w:left w:val="single" w:sz="4" w:space="0" w:color="000000"/>
        <w:bottom w:val="single" w:sz="8" w:space="0" w:color="auto"/>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61">
    <w:name w:val="xl161"/>
    <w:basedOn w:val="Normalny"/>
    <w:rsid w:val="00EA5F8A"/>
    <w:pPr>
      <w:pBdr>
        <w:top w:val="single" w:sz="8" w:space="0" w:color="auto"/>
        <w:left w:val="single" w:sz="8" w:space="0" w:color="000000"/>
        <w:bottom w:val="single" w:sz="4" w:space="0" w:color="auto"/>
        <w:right w:val="single" w:sz="8" w:space="0" w:color="000000"/>
      </w:pBdr>
      <w:spacing w:before="100" w:beforeAutospacing="1" w:after="100" w:afterAutospacing="1"/>
      <w:textAlignment w:val="center"/>
    </w:pPr>
  </w:style>
  <w:style w:type="paragraph" w:customStyle="1" w:styleId="xl162">
    <w:name w:val="xl162"/>
    <w:basedOn w:val="Normalny"/>
    <w:rsid w:val="00EA5F8A"/>
    <w:pPr>
      <w:pBdr>
        <w:top w:val="single" w:sz="4" w:space="0" w:color="auto"/>
        <w:left w:val="single" w:sz="8" w:space="0" w:color="000000"/>
        <w:bottom w:val="single" w:sz="8" w:space="0" w:color="auto"/>
        <w:right w:val="single" w:sz="8" w:space="0" w:color="000000"/>
      </w:pBdr>
      <w:spacing w:before="100" w:beforeAutospacing="1" w:after="100" w:afterAutospacing="1"/>
      <w:textAlignment w:val="center"/>
    </w:pPr>
  </w:style>
  <w:style w:type="paragraph" w:customStyle="1" w:styleId="xl163">
    <w:name w:val="xl163"/>
    <w:basedOn w:val="Normalny"/>
    <w:rsid w:val="00EA5F8A"/>
    <w:pPr>
      <w:pBdr>
        <w:top w:val="single" w:sz="8" w:space="0" w:color="000000"/>
        <w:left w:val="single" w:sz="4" w:space="0" w:color="000000"/>
        <w:bottom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64">
    <w:name w:val="xl164"/>
    <w:basedOn w:val="Normalny"/>
    <w:rsid w:val="00EA5F8A"/>
    <w:pPr>
      <w:pBdr>
        <w:top w:val="single" w:sz="4" w:space="0" w:color="000000"/>
        <w:left w:val="single" w:sz="4" w:space="0" w:color="000000"/>
        <w:bottom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65">
    <w:name w:val="xl165"/>
    <w:basedOn w:val="Normalny"/>
    <w:rsid w:val="00EA5F8A"/>
    <w:pPr>
      <w:pBdr>
        <w:top w:val="single" w:sz="8" w:space="0" w:color="auto"/>
        <w:left w:val="single" w:sz="8" w:space="0" w:color="auto"/>
        <w:bottom w:val="single" w:sz="8" w:space="0" w:color="auto"/>
        <w:right w:val="single" w:sz="8" w:space="0" w:color="auto"/>
      </w:pBdr>
      <w:shd w:val="clear" w:color="000000" w:fill="FFCC00"/>
      <w:spacing w:before="100" w:beforeAutospacing="1" w:after="100" w:afterAutospacing="1"/>
      <w:jc w:val="center"/>
      <w:textAlignment w:val="center"/>
    </w:pPr>
    <w:rPr>
      <w:rFonts w:ascii="Arial" w:hAnsi="Arial" w:cs="Arial"/>
      <w:b/>
      <w:bCs/>
      <w:color w:val="000000"/>
    </w:rPr>
  </w:style>
  <w:style w:type="paragraph" w:customStyle="1" w:styleId="xl166">
    <w:name w:val="xl166"/>
    <w:basedOn w:val="Normalny"/>
    <w:rsid w:val="00EA5F8A"/>
    <w:pPr>
      <w:pBdr>
        <w:top w:val="single" w:sz="8" w:space="0" w:color="auto"/>
        <w:left w:val="single" w:sz="8" w:space="0" w:color="auto"/>
        <w:bottom w:val="single" w:sz="8" w:space="0" w:color="auto"/>
        <w:right w:val="single" w:sz="8" w:space="0" w:color="auto"/>
      </w:pBdr>
      <w:shd w:val="clear" w:color="000000" w:fill="FFCC66"/>
      <w:spacing w:before="100" w:beforeAutospacing="1" w:after="100" w:afterAutospacing="1"/>
      <w:jc w:val="center"/>
      <w:textAlignment w:val="center"/>
    </w:pPr>
    <w:rPr>
      <w:rFonts w:ascii="Arial" w:hAnsi="Arial" w:cs="Arial"/>
      <w:b/>
      <w:bCs/>
      <w:color w:val="000000"/>
    </w:rPr>
  </w:style>
  <w:style w:type="paragraph" w:customStyle="1" w:styleId="xl167">
    <w:name w:val="xl167"/>
    <w:basedOn w:val="Normalny"/>
    <w:rsid w:val="00EA5F8A"/>
    <w:pPr>
      <w:pBdr>
        <w:top w:val="single" w:sz="8" w:space="0" w:color="auto"/>
        <w:left w:val="single" w:sz="8" w:space="0" w:color="000000"/>
        <w:right w:val="single" w:sz="8" w:space="0" w:color="000000"/>
      </w:pBdr>
      <w:spacing w:before="100" w:beforeAutospacing="1" w:after="100" w:afterAutospacing="1"/>
      <w:textAlignment w:val="center"/>
    </w:pPr>
  </w:style>
  <w:style w:type="paragraph" w:customStyle="1" w:styleId="xl168">
    <w:name w:val="xl168"/>
    <w:basedOn w:val="Normalny"/>
    <w:rsid w:val="00EA5F8A"/>
    <w:pPr>
      <w:pBdr>
        <w:top w:val="single" w:sz="4" w:space="0" w:color="auto"/>
        <w:left w:val="single" w:sz="8" w:space="0" w:color="000000"/>
        <w:right w:val="single" w:sz="8" w:space="0" w:color="000000"/>
      </w:pBdr>
      <w:spacing w:before="100" w:beforeAutospacing="1" w:after="100" w:afterAutospacing="1"/>
      <w:textAlignment w:val="center"/>
    </w:pPr>
  </w:style>
  <w:style w:type="paragraph" w:customStyle="1" w:styleId="xl169">
    <w:name w:val="xl169"/>
    <w:basedOn w:val="Normalny"/>
    <w:rsid w:val="00EA5F8A"/>
    <w:pPr>
      <w:pBdr>
        <w:top w:val="single" w:sz="8" w:space="0" w:color="auto"/>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70">
    <w:name w:val="xl170"/>
    <w:basedOn w:val="Normalny"/>
    <w:rsid w:val="00EA5F8A"/>
    <w:pPr>
      <w:pBdr>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71">
    <w:name w:val="xl171"/>
    <w:basedOn w:val="Normalny"/>
    <w:rsid w:val="00EA5F8A"/>
    <w:pPr>
      <w:pBdr>
        <w:left w:val="single" w:sz="8"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72">
    <w:name w:val="xl172"/>
    <w:basedOn w:val="Normalny"/>
    <w:rsid w:val="00EA5F8A"/>
    <w:pPr>
      <w:pBdr>
        <w:left w:val="single" w:sz="8" w:space="0" w:color="000000"/>
        <w:bottom w:val="single" w:sz="8" w:space="0" w:color="auto"/>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73">
    <w:name w:val="xl173"/>
    <w:basedOn w:val="Normalny"/>
    <w:rsid w:val="00EA5F8A"/>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74">
    <w:name w:val="xl174"/>
    <w:basedOn w:val="Normalny"/>
    <w:rsid w:val="00EA5F8A"/>
    <w:pPr>
      <w:pBdr>
        <w:top w:val="single" w:sz="8" w:space="0" w:color="auto"/>
        <w:bottom w:val="single" w:sz="8" w:space="0" w:color="auto"/>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75">
    <w:name w:val="xl175"/>
    <w:basedOn w:val="Normalny"/>
    <w:rsid w:val="00EA5F8A"/>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76">
    <w:name w:val="xl176"/>
    <w:basedOn w:val="Normalny"/>
    <w:rsid w:val="00EA5F8A"/>
    <w:pPr>
      <w:pBdr>
        <w:top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77">
    <w:name w:val="xl177"/>
    <w:basedOn w:val="Normalny"/>
    <w:rsid w:val="00EA5F8A"/>
    <w:pPr>
      <w:pBdr>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78">
    <w:name w:val="xl178"/>
    <w:basedOn w:val="Normalny"/>
    <w:rsid w:val="00EA5F8A"/>
    <w:pPr>
      <w:pBdr>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79">
    <w:name w:val="xl179"/>
    <w:basedOn w:val="Normalny"/>
    <w:rsid w:val="00EA5F8A"/>
    <w:pPr>
      <w:pBdr>
        <w:top w:val="single" w:sz="8" w:space="0" w:color="000000"/>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80">
    <w:name w:val="xl180"/>
    <w:basedOn w:val="Normalny"/>
    <w:rsid w:val="00EA5F8A"/>
    <w:pPr>
      <w:pBdr>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81">
    <w:name w:val="xl181"/>
    <w:basedOn w:val="Normalny"/>
    <w:rsid w:val="00EA5F8A"/>
    <w:pPr>
      <w:pBdr>
        <w:left w:val="single" w:sz="8"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82">
    <w:name w:val="xl182"/>
    <w:basedOn w:val="Normalny"/>
    <w:rsid w:val="00EA5F8A"/>
    <w:pPr>
      <w:pBdr>
        <w:top w:val="single" w:sz="8" w:space="0" w:color="000000"/>
        <w:left w:val="single" w:sz="8"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83">
    <w:name w:val="xl183"/>
    <w:basedOn w:val="Normalny"/>
    <w:rsid w:val="00EA5F8A"/>
    <w:pPr>
      <w:pBdr>
        <w:top w:val="single" w:sz="4" w:space="0" w:color="000000"/>
        <w:left w:val="single" w:sz="8"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84">
    <w:name w:val="xl184"/>
    <w:basedOn w:val="Normalny"/>
    <w:rsid w:val="00EA5F8A"/>
    <w:pPr>
      <w:pBdr>
        <w:top w:val="single" w:sz="4" w:space="0" w:color="000000"/>
        <w:left w:val="single" w:sz="8"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85">
    <w:name w:val="xl185"/>
    <w:basedOn w:val="Normalny"/>
    <w:rsid w:val="00EA5F8A"/>
    <w:pPr>
      <w:pBdr>
        <w:top w:val="single" w:sz="8" w:space="0" w:color="000000"/>
        <w:left w:val="single" w:sz="8" w:space="0" w:color="000000"/>
        <w:bottom w:val="single" w:sz="8" w:space="0" w:color="000000"/>
        <w:right w:val="single" w:sz="4" w:space="0" w:color="C0C0C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86">
    <w:name w:val="xl186"/>
    <w:basedOn w:val="Normalny"/>
    <w:rsid w:val="00EA5F8A"/>
    <w:pPr>
      <w:pBdr>
        <w:top w:val="single" w:sz="8" w:space="0" w:color="000000"/>
        <w:left w:val="single" w:sz="4" w:space="0" w:color="C0C0C0"/>
        <w:bottom w:val="single" w:sz="8" w:space="0" w:color="000000"/>
        <w:right w:val="single" w:sz="4" w:space="0" w:color="C0C0C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87">
    <w:name w:val="xl187"/>
    <w:basedOn w:val="Normalny"/>
    <w:rsid w:val="00EA5F8A"/>
    <w:pPr>
      <w:pBdr>
        <w:top w:val="single" w:sz="8" w:space="0" w:color="000000"/>
        <w:left w:val="single" w:sz="4" w:space="0" w:color="C0C0C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88">
    <w:name w:val="xl188"/>
    <w:basedOn w:val="Normalny"/>
    <w:rsid w:val="00EA5F8A"/>
    <w:pPr>
      <w:pBdr>
        <w:top w:val="single" w:sz="8" w:space="0" w:color="000000"/>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89">
    <w:name w:val="xl189"/>
    <w:basedOn w:val="Normalny"/>
    <w:rsid w:val="00EA5F8A"/>
    <w:pPr>
      <w:pBdr>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90">
    <w:name w:val="xl190"/>
    <w:basedOn w:val="Normalny"/>
    <w:rsid w:val="00EA5F8A"/>
    <w:pPr>
      <w:pBdr>
        <w:lef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91">
    <w:name w:val="xl191"/>
    <w:basedOn w:val="Normalny"/>
    <w:rsid w:val="00EA5F8A"/>
    <w:pPr>
      <w:pBdr>
        <w:left w:val="single" w:sz="8"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92">
    <w:name w:val="xl192"/>
    <w:basedOn w:val="Normalny"/>
    <w:rsid w:val="00EA5F8A"/>
    <w:pPr>
      <w:pBdr>
        <w:top w:val="single" w:sz="8" w:space="0" w:color="000000"/>
        <w:left w:val="single" w:sz="8" w:space="0" w:color="000000"/>
        <w:bottom w:val="single" w:sz="8" w:space="0" w:color="000000"/>
        <w:right w:val="single" w:sz="8"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193">
    <w:name w:val="xl193"/>
    <w:basedOn w:val="Normalny"/>
    <w:rsid w:val="00EA5F8A"/>
    <w:pPr>
      <w:pBdr>
        <w:top w:val="single" w:sz="8" w:space="0" w:color="000000"/>
        <w:left w:val="single" w:sz="8" w:space="0" w:color="000000"/>
        <w:bottom w:val="single" w:sz="8" w:space="0" w:color="000000"/>
        <w:right w:val="single" w:sz="4"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194">
    <w:name w:val="xl194"/>
    <w:basedOn w:val="Normalny"/>
    <w:rsid w:val="00EA5F8A"/>
    <w:pPr>
      <w:pBdr>
        <w:top w:val="single" w:sz="8" w:space="0" w:color="000000"/>
        <w:left w:val="single" w:sz="4" w:space="0" w:color="000000"/>
        <w:bottom w:val="single" w:sz="8" w:space="0" w:color="000000"/>
        <w:right w:val="single" w:sz="8"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195">
    <w:name w:val="xl195"/>
    <w:basedOn w:val="Normalny"/>
    <w:rsid w:val="00EA5F8A"/>
    <w:pPr>
      <w:pBdr>
        <w:top w:val="single" w:sz="8" w:space="0" w:color="auto"/>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96">
    <w:name w:val="xl196"/>
    <w:basedOn w:val="Normalny"/>
    <w:rsid w:val="00EA5F8A"/>
    <w:pPr>
      <w:pBdr>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97">
    <w:name w:val="xl197"/>
    <w:basedOn w:val="Normalny"/>
    <w:rsid w:val="00EA5F8A"/>
    <w:pPr>
      <w:pBdr>
        <w:left w:val="single" w:sz="8" w:space="0" w:color="000000"/>
        <w:bottom w:val="single" w:sz="8" w:space="0" w:color="auto"/>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98">
    <w:name w:val="xl198"/>
    <w:basedOn w:val="Normalny"/>
    <w:rsid w:val="00EA5F8A"/>
    <w:pPr>
      <w:pBdr>
        <w:left w:val="single" w:sz="8"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99">
    <w:name w:val="xl199"/>
    <w:basedOn w:val="Normalny"/>
    <w:rsid w:val="00EA5F8A"/>
    <w:pPr>
      <w:pBdr>
        <w:top w:val="single" w:sz="8" w:space="0" w:color="000000"/>
        <w:left w:val="single" w:sz="8"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00">
    <w:name w:val="xl200"/>
    <w:basedOn w:val="Normalny"/>
    <w:rsid w:val="00EA5F8A"/>
    <w:pPr>
      <w:pBdr>
        <w:top w:val="single" w:sz="4" w:space="0" w:color="000000"/>
        <w:left w:val="single" w:sz="8"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01">
    <w:name w:val="xl201"/>
    <w:basedOn w:val="Normalny"/>
    <w:rsid w:val="00EA5F8A"/>
    <w:pPr>
      <w:pBdr>
        <w:top w:val="single" w:sz="4" w:space="0" w:color="000000"/>
        <w:left w:val="single" w:sz="8"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02">
    <w:name w:val="xl202"/>
    <w:basedOn w:val="Normalny"/>
    <w:rsid w:val="00EA5F8A"/>
    <w:pPr>
      <w:pBdr>
        <w:top w:val="single" w:sz="8" w:space="0" w:color="000000"/>
        <w:left w:val="single" w:sz="4" w:space="0" w:color="000000"/>
        <w:bottom w:val="single" w:sz="8" w:space="0" w:color="000000"/>
        <w:right w:val="single" w:sz="4"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03">
    <w:name w:val="xl203"/>
    <w:basedOn w:val="Normalny"/>
    <w:rsid w:val="00EA5F8A"/>
    <w:pPr>
      <w:pBdr>
        <w:top w:val="single" w:sz="8" w:space="0" w:color="000000"/>
        <w:left w:val="single" w:sz="4" w:space="0" w:color="000000"/>
        <w:bottom w:val="single" w:sz="8" w:space="0" w:color="000000"/>
        <w:right w:val="single" w:sz="4" w:space="0" w:color="C0C0C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04">
    <w:name w:val="xl204"/>
    <w:basedOn w:val="Normalny"/>
    <w:rsid w:val="00EA5F8A"/>
    <w:pPr>
      <w:pBdr>
        <w:top w:val="single" w:sz="8" w:space="0" w:color="000000"/>
        <w:left w:val="single" w:sz="4" w:space="0" w:color="C0C0C0"/>
        <w:bottom w:val="single" w:sz="8" w:space="0" w:color="000000"/>
        <w:right w:val="single" w:sz="4" w:space="0" w:color="C0C0C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05">
    <w:name w:val="xl205"/>
    <w:basedOn w:val="Normalny"/>
    <w:rsid w:val="00EA5F8A"/>
    <w:pPr>
      <w:pBdr>
        <w:top w:val="single" w:sz="8" w:space="0" w:color="000000"/>
        <w:left w:val="single" w:sz="4" w:space="0" w:color="C0C0C0"/>
        <w:bottom w:val="single" w:sz="8" w:space="0" w:color="000000"/>
        <w:right w:val="single" w:sz="8"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06">
    <w:name w:val="xl206"/>
    <w:basedOn w:val="Normalny"/>
    <w:rsid w:val="00EA5F8A"/>
    <w:pPr>
      <w:pBdr>
        <w:left w:val="single" w:sz="8"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07">
    <w:name w:val="xl207"/>
    <w:basedOn w:val="Normalny"/>
    <w:rsid w:val="00EA5F8A"/>
    <w:pPr>
      <w:pBdr>
        <w:top w:val="single" w:sz="8" w:space="0" w:color="auto"/>
        <w:left w:val="single" w:sz="8" w:space="0" w:color="auto"/>
        <w:right w:val="single" w:sz="8" w:space="0" w:color="auto"/>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08">
    <w:name w:val="xl208"/>
    <w:basedOn w:val="Normalny"/>
    <w:rsid w:val="00EA5F8A"/>
    <w:pPr>
      <w:pBdr>
        <w:left w:val="single" w:sz="8" w:space="0" w:color="auto"/>
        <w:right w:val="single" w:sz="8" w:space="0" w:color="auto"/>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09">
    <w:name w:val="xl209"/>
    <w:basedOn w:val="Normalny"/>
    <w:rsid w:val="00EA5F8A"/>
    <w:pPr>
      <w:pBdr>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10">
    <w:name w:val="xl210"/>
    <w:basedOn w:val="Normalny"/>
    <w:rsid w:val="00EA5F8A"/>
    <w:pPr>
      <w:pBdr>
        <w:top w:val="single" w:sz="8" w:space="0" w:color="000000"/>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11">
    <w:name w:val="xl211"/>
    <w:basedOn w:val="Normalny"/>
    <w:rsid w:val="00EA5F8A"/>
    <w:pPr>
      <w:pBdr>
        <w:top w:val="single" w:sz="8" w:space="0" w:color="000000"/>
        <w:left w:val="single" w:sz="8" w:space="0" w:color="000000"/>
        <w:bottom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12">
    <w:name w:val="xl212"/>
    <w:basedOn w:val="Normalny"/>
    <w:rsid w:val="00EA5F8A"/>
    <w:pPr>
      <w:pBdr>
        <w:top w:val="single" w:sz="8" w:space="0" w:color="000000"/>
        <w:left w:val="single" w:sz="4" w:space="0" w:color="000000"/>
        <w:bottom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13">
    <w:name w:val="xl213"/>
    <w:basedOn w:val="Normalny"/>
    <w:rsid w:val="00EA5F8A"/>
    <w:pPr>
      <w:pBdr>
        <w:top w:val="single" w:sz="8" w:space="0" w:color="000000"/>
        <w:left w:val="single" w:sz="4" w:space="0" w:color="000000"/>
        <w:bottom w:val="single" w:sz="8" w:space="0" w:color="000000"/>
        <w:right w:val="single" w:sz="4" w:space="0" w:color="C0C0C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14">
    <w:name w:val="xl214"/>
    <w:basedOn w:val="Normalny"/>
    <w:rsid w:val="00EA5F8A"/>
    <w:pPr>
      <w:pBdr>
        <w:top w:val="single" w:sz="8" w:space="0" w:color="000000"/>
        <w:left w:val="single" w:sz="4" w:space="0" w:color="C0C0C0"/>
        <w:bottom w:val="single" w:sz="8" w:space="0" w:color="000000"/>
        <w:right w:val="single" w:sz="4" w:space="0" w:color="C0C0C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15">
    <w:name w:val="xl215"/>
    <w:basedOn w:val="Normalny"/>
    <w:rsid w:val="00EA5F8A"/>
    <w:pPr>
      <w:pBdr>
        <w:top w:val="single" w:sz="8" w:space="0" w:color="000000"/>
        <w:left w:val="single" w:sz="4" w:space="0" w:color="C0C0C0"/>
        <w:bottom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16">
    <w:name w:val="xl216"/>
    <w:basedOn w:val="Normalny"/>
    <w:rsid w:val="00EA5F8A"/>
    <w:pPr>
      <w:pBdr>
        <w:top w:val="single" w:sz="8" w:space="0" w:color="000000"/>
        <w:left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17">
    <w:name w:val="xl217"/>
    <w:basedOn w:val="Normalny"/>
    <w:rsid w:val="00EA5F8A"/>
    <w:pPr>
      <w:pBdr>
        <w:top w:val="single" w:sz="4" w:space="0" w:color="000000"/>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18">
    <w:name w:val="xl218"/>
    <w:basedOn w:val="Normalny"/>
    <w:rsid w:val="00EA5F8A"/>
    <w:pPr>
      <w:pBdr>
        <w:top w:val="single" w:sz="8" w:space="0" w:color="000000"/>
        <w:left w:val="single" w:sz="8" w:space="0" w:color="000000"/>
        <w:bottom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19">
    <w:name w:val="xl219"/>
    <w:basedOn w:val="Normalny"/>
    <w:rsid w:val="00EA5F8A"/>
    <w:pPr>
      <w:pBdr>
        <w:top w:val="single" w:sz="8" w:space="0" w:color="000000"/>
        <w:bottom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20">
    <w:name w:val="xl220"/>
    <w:basedOn w:val="Normalny"/>
    <w:rsid w:val="00EA5F8A"/>
    <w:pPr>
      <w:pBdr>
        <w:top w:val="single" w:sz="8" w:space="0" w:color="000000"/>
        <w:bottom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21">
    <w:name w:val="xl221"/>
    <w:basedOn w:val="Normalny"/>
    <w:rsid w:val="00EA5F8A"/>
    <w:pPr>
      <w:pBdr>
        <w:left w:val="single" w:sz="4"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22">
    <w:name w:val="xl222"/>
    <w:basedOn w:val="Normalny"/>
    <w:rsid w:val="00EA5F8A"/>
    <w:pPr>
      <w:pBdr>
        <w:top w:val="single" w:sz="8"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23">
    <w:name w:val="xl223"/>
    <w:basedOn w:val="Normalny"/>
    <w:rsid w:val="00EA5F8A"/>
    <w:pPr>
      <w:pBdr>
        <w:top w:val="single" w:sz="8" w:space="0" w:color="000000"/>
        <w:left w:val="single" w:sz="4"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24">
    <w:name w:val="xl224"/>
    <w:basedOn w:val="Normalny"/>
    <w:rsid w:val="00EA5F8A"/>
    <w:pPr>
      <w:pBdr>
        <w:top w:val="single" w:sz="8" w:space="0" w:color="000000"/>
        <w:left w:val="single" w:sz="4" w:space="0" w:color="C0C0C0"/>
        <w:bottom w:val="single" w:sz="8"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25">
    <w:name w:val="xl225"/>
    <w:basedOn w:val="Normalny"/>
    <w:rsid w:val="00EA5F8A"/>
    <w:pPr>
      <w:pBdr>
        <w:top w:val="single" w:sz="8" w:space="0" w:color="000000"/>
        <w:left w:val="single" w:sz="8"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26">
    <w:name w:val="xl226"/>
    <w:basedOn w:val="Normalny"/>
    <w:rsid w:val="00EA5F8A"/>
    <w:pPr>
      <w:pBdr>
        <w:top w:val="single" w:sz="4" w:space="0" w:color="000000"/>
        <w:left w:val="single" w:sz="8"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27">
    <w:name w:val="xl227"/>
    <w:basedOn w:val="Normalny"/>
    <w:rsid w:val="00EA5F8A"/>
    <w:pPr>
      <w:pBdr>
        <w:top w:val="single" w:sz="4" w:space="0" w:color="000000"/>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28">
    <w:name w:val="xl228"/>
    <w:basedOn w:val="Normalny"/>
    <w:rsid w:val="00EA5F8A"/>
    <w:pPr>
      <w:pBdr>
        <w:left w:val="single" w:sz="8"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29">
    <w:name w:val="xl229"/>
    <w:basedOn w:val="Normalny"/>
    <w:rsid w:val="00EA5F8A"/>
    <w:pPr>
      <w:pBdr>
        <w:top w:val="single" w:sz="4" w:space="0" w:color="000000"/>
        <w:left w:val="single" w:sz="8" w:space="0" w:color="000000"/>
        <w:bottom w:val="single" w:sz="8" w:space="0" w:color="auto"/>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30">
    <w:name w:val="xl230"/>
    <w:basedOn w:val="Normalny"/>
    <w:rsid w:val="00EA5F8A"/>
    <w:pPr>
      <w:pBdr>
        <w:top w:val="single" w:sz="8" w:space="0" w:color="000000"/>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31">
    <w:name w:val="xl231"/>
    <w:basedOn w:val="Normalny"/>
    <w:rsid w:val="00EA5F8A"/>
    <w:pPr>
      <w:pBdr>
        <w:top w:val="single" w:sz="8" w:space="0" w:color="000000"/>
        <w:left w:val="single" w:sz="8" w:space="0" w:color="000000"/>
        <w:bottom w:val="single" w:sz="8"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32">
    <w:name w:val="xl232"/>
    <w:basedOn w:val="Normalny"/>
    <w:rsid w:val="00EA5F8A"/>
    <w:pPr>
      <w:pBdr>
        <w:top w:val="single" w:sz="8" w:space="0" w:color="000000"/>
        <w:bottom w:val="single" w:sz="8"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33">
    <w:name w:val="xl233"/>
    <w:basedOn w:val="Normalny"/>
    <w:rsid w:val="00EA5F8A"/>
    <w:pPr>
      <w:pBdr>
        <w:top w:val="single" w:sz="8" w:space="0" w:color="000000"/>
        <w:bottom w:val="single" w:sz="8" w:space="0" w:color="000000"/>
        <w:right w:val="single" w:sz="8"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34">
    <w:name w:val="xl234"/>
    <w:basedOn w:val="Normalny"/>
    <w:rsid w:val="00EA5F8A"/>
    <w:pPr>
      <w:pBdr>
        <w:top w:val="single" w:sz="4" w:space="0" w:color="000000"/>
        <w:left w:val="single" w:sz="8"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35">
    <w:name w:val="xl235"/>
    <w:basedOn w:val="Normalny"/>
    <w:rsid w:val="00EA5F8A"/>
    <w:pPr>
      <w:pBdr>
        <w:top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36">
    <w:name w:val="xl236"/>
    <w:basedOn w:val="Normalny"/>
    <w:rsid w:val="00EA5F8A"/>
    <w:pPr>
      <w:pBdr>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37">
    <w:name w:val="xl237"/>
    <w:basedOn w:val="Normalny"/>
    <w:rsid w:val="00EA5F8A"/>
    <w:pPr>
      <w:pBdr>
        <w:bottom w:val="single" w:sz="8" w:space="0" w:color="auto"/>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38">
    <w:name w:val="xl238"/>
    <w:basedOn w:val="Normalny"/>
    <w:rsid w:val="00EA5F8A"/>
    <w:pPr>
      <w:pBdr>
        <w:top w:val="single" w:sz="8" w:space="0" w:color="000000"/>
        <w:left w:val="single" w:sz="4" w:space="0" w:color="000000"/>
        <w:bottom w:val="single" w:sz="4" w:space="0" w:color="000000"/>
        <w:right w:val="single" w:sz="4" w:space="0" w:color="000000"/>
      </w:pBdr>
      <w:shd w:val="clear" w:color="000000" w:fill="FFCC00"/>
      <w:spacing w:before="100" w:beforeAutospacing="1" w:after="100" w:afterAutospacing="1"/>
      <w:jc w:val="right"/>
      <w:textAlignment w:val="center"/>
    </w:pPr>
    <w:rPr>
      <w:rFonts w:ascii="Arial" w:hAnsi="Arial" w:cs="Arial"/>
      <w:b/>
      <w:bCs/>
      <w:color w:val="000000"/>
    </w:rPr>
  </w:style>
  <w:style w:type="paragraph" w:customStyle="1" w:styleId="xl239">
    <w:name w:val="xl239"/>
    <w:basedOn w:val="Normalny"/>
    <w:rsid w:val="00EA5F8A"/>
    <w:pPr>
      <w:pBdr>
        <w:top w:val="single" w:sz="8" w:space="0" w:color="000000"/>
        <w:left w:val="single" w:sz="4" w:space="0" w:color="000000"/>
        <w:bottom w:val="single" w:sz="4" w:space="0" w:color="000000"/>
        <w:right w:val="single" w:sz="4" w:space="0" w:color="C0C0C0"/>
      </w:pBdr>
      <w:shd w:val="clear" w:color="000000" w:fill="FFCC00"/>
      <w:spacing w:before="100" w:beforeAutospacing="1" w:after="100" w:afterAutospacing="1"/>
      <w:jc w:val="right"/>
      <w:textAlignment w:val="center"/>
    </w:pPr>
    <w:rPr>
      <w:rFonts w:ascii="Arial" w:hAnsi="Arial" w:cs="Arial"/>
      <w:b/>
      <w:bCs/>
      <w:color w:val="000000"/>
    </w:rPr>
  </w:style>
  <w:style w:type="paragraph" w:customStyle="1" w:styleId="xl240">
    <w:name w:val="xl240"/>
    <w:basedOn w:val="Normalny"/>
    <w:rsid w:val="00EA5F8A"/>
    <w:pPr>
      <w:pBdr>
        <w:top w:val="single" w:sz="8" w:space="0" w:color="000000"/>
        <w:left w:val="single" w:sz="4" w:space="0" w:color="C0C0C0"/>
        <w:bottom w:val="single" w:sz="4" w:space="0" w:color="000000"/>
        <w:right w:val="single" w:sz="4" w:space="0" w:color="C0C0C0"/>
      </w:pBdr>
      <w:shd w:val="clear" w:color="000000" w:fill="FFCC00"/>
      <w:spacing w:before="100" w:beforeAutospacing="1" w:after="100" w:afterAutospacing="1"/>
      <w:jc w:val="right"/>
      <w:textAlignment w:val="center"/>
    </w:pPr>
    <w:rPr>
      <w:rFonts w:ascii="Arial" w:hAnsi="Arial" w:cs="Arial"/>
      <w:b/>
      <w:bCs/>
      <w:color w:val="000000"/>
    </w:rPr>
  </w:style>
  <w:style w:type="paragraph" w:customStyle="1" w:styleId="xl241">
    <w:name w:val="xl241"/>
    <w:basedOn w:val="Normalny"/>
    <w:rsid w:val="00EA5F8A"/>
    <w:pPr>
      <w:pBdr>
        <w:top w:val="single" w:sz="8" w:space="0" w:color="000000"/>
        <w:left w:val="single" w:sz="4" w:space="0" w:color="C0C0C0"/>
        <w:bottom w:val="single" w:sz="4" w:space="0" w:color="000000"/>
        <w:right w:val="single" w:sz="4" w:space="0" w:color="000000"/>
      </w:pBdr>
      <w:shd w:val="clear" w:color="000000" w:fill="FFCC00"/>
      <w:spacing w:before="100" w:beforeAutospacing="1" w:after="100" w:afterAutospacing="1"/>
      <w:jc w:val="right"/>
      <w:textAlignment w:val="center"/>
    </w:pPr>
    <w:rPr>
      <w:rFonts w:ascii="Arial" w:hAnsi="Arial" w:cs="Arial"/>
      <w:b/>
      <w:bCs/>
      <w:color w:val="000000"/>
    </w:rPr>
  </w:style>
  <w:style w:type="paragraph" w:customStyle="1" w:styleId="xl242">
    <w:name w:val="xl242"/>
    <w:basedOn w:val="Normalny"/>
    <w:rsid w:val="00EA5F8A"/>
    <w:pPr>
      <w:pBdr>
        <w:left w:val="single" w:sz="8" w:space="0" w:color="000000"/>
        <w:bottom w:val="single" w:sz="8" w:space="0" w:color="auto"/>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43">
    <w:name w:val="xl243"/>
    <w:basedOn w:val="Normalny"/>
    <w:rsid w:val="00EA5F8A"/>
    <w:pPr>
      <w:pBdr>
        <w:top w:val="single" w:sz="8" w:space="0" w:color="000000"/>
        <w:left w:val="single" w:sz="8"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Lucida Grande" w:hAnsi="Lucida Grande"/>
      <w:b/>
      <w:bCs/>
      <w:color w:val="000000"/>
    </w:rPr>
  </w:style>
  <w:style w:type="paragraph" w:customStyle="1" w:styleId="xl244">
    <w:name w:val="xl244"/>
    <w:basedOn w:val="Normalny"/>
    <w:rsid w:val="00EA5F8A"/>
    <w:pPr>
      <w:pBdr>
        <w:top w:val="single" w:sz="4" w:space="0" w:color="000000"/>
        <w:left w:val="single" w:sz="8"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Lucida Grande" w:hAnsi="Lucida Grande"/>
      <w:b/>
      <w:bCs/>
      <w:color w:val="000000"/>
    </w:rPr>
  </w:style>
  <w:style w:type="paragraph" w:customStyle="1" w:styleId="xl245">
    <w:name w:val="xl245"/>
    <w:basedOn w:val="Normalny"/>
    <w:rsid w:val="00EA5F8A"/>
    <w:pPr>
      <w:pBdr>
        <w:top w:val="single" w:sz="4" w:space="0" w:color="000000"/>
        <w:left w:val="single" w:sz="8"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Lucida Grande" w:hAnsi="Lucida Grande"/>
      <w:b/>
      <w:bCs/>
      <w:color w:val="000000"/>
    </w:rPr>
  </w:style>
  <w:style w:type="paragraph" w:customStyle="1" w:styleId="xl246">
    <w:name w:val="xl246"/>
    <w:basedOn w:val="Normalny"/>
    <w:rsid w:val="00EA5F8A"/>
    <w:pPr>
      <w:pBdr>
        <w:left w:val="single" w:sz="4" w:space="0" w:color="000000"/>
        <w:bottom w:val="single" w:sz="8" w:space="0" w:color="000000"/>
      </w:pBdr>
      <w:shd w:val="clear" w:color="000000" w:fill="CCFF66"/>
      <w:spacing w:before="100" w:beforeAutospacing="1" w:after="100" w:afterAutospacing="1"/>
      <w:jc w:val="center"/>
      <w:textAlignment w:val="center"/>
    </w:pPr>
    <w:rPr>
      <w:rFonts w:ascii="Arial" w:hAnsi="Arial" w:cs="Arial"/>
      <w:b/>
      <w:bCs/>
      <w:color w:val="000000"/>
    </w:rPr>
  </w:style>
  <w:style w:type="paragraph" w:customStyle="1" w:styleId="xl247">
    <w:name w:val="xl247"/>
    <w:basedOn w:val="Normalny"/>
    <w:rsid w:val="00EA5F8A"/>
    <w:pPr>
      <w:pBdr>
        <w:bottom w:val="single" w:sz="8" w:space="0" w:color="000000"/>
      </w:pBdr>
      <w:shd w:val="clear" w:color="000000" w:fill="CCFF66"/>
      <w:spacing w:before="100" w:beforeAutospacing="1" w:after="100" w:afterAutospacing="1"/>
      <w:jc w:val="center"/>
      <w:textAlignment w:val="center"/>
    </w:pPr>
    <w:rPr>
      <w:rFonts w:ascii="Arial" w:hAnsi="Arial" w:cs="Arial"/>
      <w:b/>
      <w:bCs/>
      <w:color w:val="000000"/>
    </w:rPr>
  </w:style>
  <w:style w:type="paragraph" w:customStyle="1" w:styleId="xl248">
    <w:name w:val="xl248"/>
    <w:basedOn w:val="Normalny"/>
    <w:rsid w:val="00EA5F8A"/>
    <w:pPr>
      <w:pBdr>
        <w:bottom w:val="single" w:sz="8" w:space="0" w:color="000000"/>
        <w:right w:val="single" w:sz="4" w:space="0" w:color="000000"/>
      </w:pBdr>
      <w:shd w:val="clear" w:color="000000" w:fill="CCFF66"/>
      <w:spacing w:before="100" w:beforeAutospacing="1" w:after="100" w:afterAutospacing="1"/>
      <w:jc w:val="center"/>
      <w:textAlignment w:val="center"/>
    </w:pPr>
    <w:rPr>
      <w:rFonts w:ascii="Arial" w:hAnsi="Arial" w:cs="Arial"/>
      <w:b/>
      <w:bCs/>
      <w:color w:val="000000"/>
    </w:rPr>
  </w:style>
  <w:style w:type="paragraph" w:customStyle="1" w:styleId="xl249">
    <w:name w:val="xl249"/>
    <w:basedOn w:val="Normalny"/>
    <w:rsid w:val="00EA5F8A"/>
    <w:pPr>
      <w:pBdr>
        <w:top w:val="single" w:sz="8" w:space="0" w:color="auto"/>
        <w:left w:val="single" w:sz="8" w:space="0" w:color="auto"/>
        <w:bottom w:val="single" w:sz="8" w:space="0" w:color="auto"/>
        <w:right w:val="single" w:sz="4" w:space="0" w:color="000000"/>
      </w:pBdr>
      <w:shd w:val="clear" w:color="000000" w:fill="FFCC00"/>
      <w:spacing w:before="100" w:beforeAutospacing="1" w:after="100" w:afterAutospacing="1"/>
      <w:jc w:val="right"/>
      <w:textAlignment w:val="center"/>
    </w:pPr>
    <w:rPr>
      <w:rFonts w:ascii="Arial" w:hAnsi="Arial" w:cs="Arial"/>
      <w:b/>
      <w:bCs/>
      <w:color w:val="000000"/>
    </w:rPr>
  </w:style>
  <w:style w:type="paragraph" w:customStyle="1" w:styleId="xl250">
    <w:name w:val="xl250"/>
    <w:basedOn w:val="Normalny"/>
    <w:rsid w:val="00EA5F8A"/>
    <w:pPr>
      <w:pBdr>
        <w:top w:val="single" w:sz="8" w:space="0" w:color="auto"/>
        <w:left w:val="single" w:sz="4" w:space="0" w:color="000000"/>
        <w:bottom w:val="single" w:sz="8" w:space="0" w:color="auto"/>
        <w:right w:val="single" w:sz="4" w:space="0" w:color="000000"/>
      </w:pBdr>
      <w:shd w:val="clear" w:color="000000" w:fill="FFCC00"/>
      <w:spacing w:before="100" w:beforeAutospacing="1" w:after="100" w:afterAutospacing="1"/>
      <w:jc w:val="right"/>
      <w:textAlignment w:val="center"/>
    </w:pPr>
    <w:rPr>
      <w:rFonts w:ascii="Arial" w:hAnsi="Arial" w:cs="Arial"/>
      <w:b/>
      <w:bCs/>
      <w:color w:val="000000"/>
    </w:rPr>
  </w:style>
  <w:style w:type="paragraph" w:customStyle="1" w:styleId="xl251">
    <w:name w:val="xl251"/>
    <w:basedOn w:val="Normalny"/>
    <w:rsid w:val="00EA5F8A"/>
    <w:pPr>
      <w:pBdr>
        <w:top w:val="single" w:sz="8" w:space="0" w:color="auto"/>
        <w:left w:val="single" w:sz="4" w:space="0" w:color="000000"/>
        <w:bottom w:val="single" w:sz="8" w:space="0" w:color="auto"/>
        <w:right w:val="single" w:sz="4" w:space="0" w:color="C0C0C0"/>
      </w:pBdr>
      <w:shd w:val="clear" w:color="000000" w:fill="FFCC00"/>
      <w:spacing w:before="100" w:beforeAutospacing="1" w:after="100" w:afterAutospacing="1"/>
      <w:jc w:val="right"/>
      <w:textAlignment w:val="center"/>
    </w:pPr>
    <w:rPr>
      <w:rFonts w:ascii="Arial" w:hAnsi="Arial" w:cs="Arial"/>
      <w:b/>
      <w:bCs/>
      <w:color w:val="000000"/>
    </w:rPr>
  </w:style>
  <w:style w:type="paragraph" w:customStyle="1" w:styleId="xl252">
    <w:name w:val="xl252"/>
    <w:basedOn w:val="Normalny"/>
    <w:rsid w:val="00EA5F8A"/>
    <w:pPr>
      <w:pBdr>
        <w:top w:val="single" w:sz="8" w:space="0" w:color="auto"/>
        <w:left w:val="single" w:sz="4" w:space="0" w:color="C0C0C0"/>
        <w:bottom w:val="single" w:sz="8" w:space="0" w:color="auto"/>
        <w:right w:val="single" w:sz="4" w:space="0" w:color="C0C0C0"/>
      </w:pBdr>
      <w:shd w:val="clear" w:color="000000" w:fill="FFCC00"/>
      <w:spacing w:before="100" w:beforeAutospacing="1" w:after="100" w:afterAutospacing="1"/>
      <w:jc w:val="right"/>
      <w:textAlignment w:val="center"/>
    </w:pPr>
    <w:rPr>
      <w:rFonts w:ascii="Arial" w:hAnsi="Arial" w:cs="Arial"/>
      <w:b/>
      <w:bCs/>
      <w:color w:val="000000"/>
    </w:rPr>
  </w:style>
  <w:style w:type="paragraph" w:customStyle="1" w:styleId="xl253">
    <w:name w:val="xl253"/>
    <w:basedOn w:val="Normalny"/>
    <w:rsid w:val="00EA5F8A"/>
    <w:pPr>
      <w:pBdr>
        <w:top w:val="single" w:sz="8" w:space="0" w:color="auto"/>
        <w:left w:val="single" w:sz="4" w:space="0" w:color="C0C0C0"/>
        <w:bottom w:val="single" w:sz="8" w:space="0" w:color="auto"/>
        <w:right w:val="single" w:sz="8" w:space="0" w:color="auto"/>
      </w:pBdr>
      <w:shd w:val="clear" w:color="000000" w:fill="FFCC00"/>
      <w:spacing w:before="100" w:beforeAutospacing="1" w:after="100" w:afterAutospacing="1"/>
      <w:jc w:val="right"/>
      <w:textAlignment w:val="center"/>
    </w:pPr>
    <w:rPr>
      <w:rFonts w:ascii="Arial" w:hAnsi="Arial" w:cs="Arial"/>
      <w:b/>
      <w:bCs/>
      <w:color w:val="000000"/>
    </w:rPr>
  </w:style>
  <w:style w:type="paragraph" w:customStyle="1" w:styleId="xl254">
    <w:name w:val="xl254"/>
    <w:basedOn w:val="Normalny"/>
    <w:rsid w:val="00EA5F8A"/>
    <w:pPr>
      <w:pBdr>
        <w:top w:val="single" w:sz="8" w:space="0" w:color="auto"/>
        <w:left w:val="single" w:sz="8" w:space="0" w:color="auto"/>
        <w:right w:val="single" w:sz="8" w:space="0" w:color="auto"/>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55">
    <w:name w:val="xl255"/>
    <w:basedOn w:val="Normalny"/>
    <w:rsid w:val="00EA5F8A"/>
    <w:pPr>
      <w:pBdr>
        <w:left w:val="single" w:sz="8" w:space="0" w:color="auto"/>
        <w:right w:val="single" w:sz="8" w:space="0" w:color="auto"/>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56">
    <w:name w:val="xl256"/>
    <w:basedOn w:val="Normalny"/>
    <w:rsid w:val="00EA5F8A"/>
    <w:pPr>
      <w:pBdr>
        <w:top w:val="single" w:sz="4"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57">
    <w:name w:val="xl257"/>
    <w:basedOn w:val="Normalny"/>
    <w:rsid w:val="00EA5F8A"/>
    <w:pPr>
      <w:pBdr>
        <w:top w:val="single" w:sz="8" w:space="0" w:color="000000"/>
        <w:bottom w:val="single" w:sz="8" w:space="0" w:color="000000"/>
        <w:right w:val="single" w:sz="4"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58">
    <w:name w:val="xl258"/>
    <w:basedOn w:val="Normalny"/>
    <w:rsid w:val="00EA5F8A"/>
    <w:pPr>
      <w:pBdr>
        <w:right w:val="single" w:sz="4"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59">
    <w:name w:val="xl259"/>
    <w:basedOn w:val="Normalny"/>
    <w:rsid w:val="00EA5F8A"/>
    <w:pPr>
      <w:pBdr>
        <w:top w:val="single" w:sz="8" w:space="0" w:color="000000"/>
        <w:left w:val="single" w:sz="4" w:space="0" w:color="000000"/>
        <w:right w:val="single" w:sz="4"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60">
    <w:name w:val="xl260"/>
    <w:basedOn w:val="Normalny"/>
    <w:rsid w:val="00EA5F8A"/>
    <w:pPr>
      <w:pBdr>
        <w:top w:val="single" w:sz="8" w:space="0" w:color="000000"/>
        <w:left w:val="single" w:sz="4" w:space="0" w:color="000000"/>
        <w:right w:val="single" w:sz="4" w:space="0" w:color="C0C0C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61">
    <w:name w:val="xl261"/>
    <w:basedOn w:val="Normalny"/>
    <w:rsid w:val="00EA5F8A"/>
    <w:pPr>
      <w:pBdr>
        <w:top w:val="single" w:sz="8" w:space="0" w:color="000000"/>
        <w:left w:val="single" w:sz="4" w:space="0" w:color="C0C0C0"/>
        <w:right w:val="single" w:sz="4" w:space="0" w:color="C0C0C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62">
    <w:name w:val="xl262"/>
    <w:basedOn w:val="Normalny"/>
    <w:rsid w:val="00EA5F8A"/>
    <w:pPr>
      <w:pBdr>
        <w:top w:val="single" w:sz="8" w:space="0" w:color="000000"/>
        <w:left w:val="single" w:sz="4" w:space="0" w:color="C0C0C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63">
    <w:name w:val="xl263"/>
    <w:basedOn w:val="Normalny"/>
    <w:rsid w:val="00EA5F8A"/>
    <w:pPr>
      <w:pBdr>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Akapitzlist2">
    <w:name w:val="Akapit z listą2"/>
    <w:basedOn w:val="Normalny"/>
    <w:uiPriority w:val="99"/>
    <w:qFormat/>
    <w:rsid w:val="00EA5F8A"/>
    <w:pPr>
      <w:spacing w:after="200" w:line="276" w:lineRule="auto"/>
      <w:ind w:left="720"/>
      <w:contextualSpacing/>
    </w:pPr>
    <w:rPr>
      <w:rFonts w:ascii="Calibri" w:hAnsi="Calibri"/>
      <w:sz w:val="22"/>
      <w:szCs w:val="22"/>
      <w:lang w:eastAsia="en-US"/>
    </w:rPr>
  </w:style>
  <w:style w:type="paragraph" w:styleId="Plandokumentu">
    <w:name w:val="Document Map"/>
    <w:basedOn w:val="Normalny"/>
    <w:link w:val="PlandokumentuZnak"/>
    <w:rsid w:val="00EA5F8A"/>
    <w:rPr>
      <w:rFonts w:ascii="Tahoma" w:hAnsi="Tahoma"/>
      <w:sz w:val="16"/>
      <w:szCs w:val="16"/>
    </w:rPr>
  </w:style>
  <w:style w:type="character" w:customStyle="1" w:styleId="PlandokumentuZnak">
    <w:name w:val="Plan dokumentu Znak"/>
    <w:basedOn w:val="Domylnaczcionkaakapitu"/>
    <w:link w:val="Plandokumentu"/>
    <w:rsid w:val="00EA5F8A"/>
    <w:rPr>
      <w:rFonts w:ascii="Tahoma" w:eastAsia="Times New Roman" w:hAnsi="Tahoma" w:cs="Times New Roman"/>
      <w:sz w:val="16"/>
      <w:szCs w:val="16"/>
    </w:rPr>
  </w:style>
  <w:style w:type="character" w:customStyle="1" w:styleId="ListParagraphChar1">
    <w:name w:val="List Paragraph Char1"/>
    <w:locked/>
    <w:rsid w:val="00EA5F8A"/>
    <w:rPr>
      <w:rFonts w:ascii="Calibri" w:eastAsia="Calibri" w:hAnsi="Calibri" w:cs="Times New Roman"/>
      <w:sz w:val="20"/>
      <w:szCs w:val="20"/>
    </w:rPr>
  </w:style>
  <w:style w:type="paragraph" w:customStyle="1" w:styleId="ListParagraph1">
    <w:name w:val="List Paragraph1"/>
    <w:basedOn w:val="Normalny"/>
    <w:qFormat/>
    <w:rsid w:val="00EA5F8A"/>
    <w:pPr>
      <w:spacing w:after="200" w:line="276" w:lineRule="auto"/>
      <w:ind w:left="720"/>
      <w:contextualSpacing/>
    </w:pPr>
    <w:rPr>
      <w:rFonts w:ascii="Calibri" w:eastAsia="Calibri" w:hAnsi="Calibri"/>
      <w:sz w:val="22"/>
      <w:szCs w:val="22"/>
      <w:lang w:eastAsia="en-US"/>
    </w:rPr>
  </w:style>
  <w:style w:type="character" w:customStyle="1" w:styleId="ListParagraphChar2">
    <w:name w:val="List Paragraph Char2"/>
    <w:locked/>
    <w:rsid w:val="00EA5F8A"/>
    <w:rPr>
      <w:rFonts w:ascii="Calibri" w:eastAsia="Calibri" w:hAnsi="Calibri"/>
      <w:lang w:eastAsia="en-US"/>
    </w:rPr>
  </w:style>
  <w:style w:type="paragraph" w:styleId="Spistreci2">
    <w:name w:val="toc 2"/>
    <w:basedOn w:val="Normalny"/>
    <w:next w:val="Normalny"/>
    <w:autoRedefine/>
    <w:uiPriority w:val="39"/>
    <w:rsid w:val="00EA5F8A"/>
    <w:pPr>
      <w:ind w:left="240"/>
    </w:pPr>
    <w:rPr>
      <w:rFonts w:ascii="Cambria" w:hAnsi="Cambria"/>
      <w:b/>
      <w:sz w:val="22"/>
      <w:szCs w:val="22"/>
    </w:rPr>
  </w:style>
  <w:style w:type="paragraph" w:styleId="Spistreci4">
    <w:name w:val="toc 4"/>
    <w:basedOn w:val="Normalny"/>
    <w:next w:val="Normalny"/>
    <w:autoRedefine/>
    <w:rsid w:val="00EA5F8A"/>
    <w:pPr>
      <w:ind w:left="720"/>
    </w:pPr>
    <w:rPr>
      <w:rFonts w:ascii="Cambria" w:hAnsi="Cambria"/>
      <w:sz w:val="20"/>
      <w:szCs w:val="20"/>
    </w:rPr>
  </w:style>
  <w:style w:type="paragraph" w:styleId="Spistreci5">
    <w:name w:val="toc 5"/>
    <w:basedOn w:val="Normalny"/>
    <w:next w:val="Normalny"/>
    <w:autoRedefine/>
    <w:rsid w:val="00EA5F8A"/>
    <w:pPr>
      <w:ind w:left="960"/>
    </w:pPr>
    <w:rPr>
      <w:rFonts w:ascii="Cambria" w:hAnsi="Cambria"/>
      <w:sz w:val="20"/>
      <w:szCs w:val="20"/>
    </w:rPr>
  </w:style>
  <w:style w:type="paragraph" w:styleId="Spistreci6">
    <w:name w:val="toc 6"/>
    <w:basedOn w:val="Normalny"/>
    <w:next w:val="Normalny"/>
    <w:autoRedefine/>
    <w:rsid w:val="00EA5F8A"/>
    <w:pPr>
      <w:ind w:left="1200"/>
    </w:pPr>
    <w:rPr>
      <w:rFonts w:ascii="Cambria" w:hAnsi="Cambria"/>
      <w:sz w:val="20"/>
      <w:szCs w:val="20"/>
    </w:rPr>
  </w:style>
  <w:style w:type="paragraph" w:styleId="Spistreci7">
    <w:name w:val="toc 7"/>
    <w:basedOn w:val="Normalny"/>
    <w:next w:val="Normalny"/>
    <w:autoRedefine/>
    <w:rsid w:val="00EA5F8A"/>
    <w:pPr>
      <w:ind w:left="1440"/>
    </w:pPr>
    <w:rPr>
      <w:rFonts w:ascii="Cambria" w:hAnsi="Cambria"/>
      <w:sz w:val="20"/>
      <w:szCs w:val="20"/>
    </w:rPr>
  </w:style>
  <w:style w:type="paragraph" w:styleId="Spistreci8">
    <w:name w:val="toc 8"/>
    <w:basedOn w:val="Normalny"/>
    <w:next w:val="Normalny"/>
    <w:autoRedefine/>
    <w:rsid w:val="00EA5F8A"/>
    <w:pPr>
      <w:ind w:left="1680"/>
    </w:pPr>
    <w:rPr>
      <w:rFonts w:ascii="Cambria" w:hAnsi="Cambria"/>
      <w:sz w:val="20"/>
      <w:szCs w:val="20"/>
    </w:rPr>
  </w:style>
  <w:style w:type="paragraph" w:styleId="Spistreci9">
    <w:name w:val="toc 9"/>
    <w:basedOn w:val="Normalny"/>
    <w:next w:val="Normalny"/>
    <w:autoRedefine/>
    <w:rsid w:val="00EA5F8A"/>
    <w:pPr>
      <w:ind w:left="1920"/>
    </w:pPr>
    <w:rPr>
      <w:rFonts w:ascii="Cambria" w:hAnsi="Cambria"/>
      <w:sz w:val="20"/>
      <w:szCs w:val="20"/>
    </w:rPr>
  </w:style>
  <w:style w:type="table" w:styleId="Kolorowalistaakcent1">
    <w:name w:val="Colorful List Accent 1"/>
    <w:basedOn w:val="Standardowy"/>
    <w:link w:val="Kolorowalistaakcent1Znak"/>
    <w:rsid w:val="00EA5F8A"/>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koweziu.edu.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4007</Words>
  <Characters>24048</Characters>
  <Application>Microsoft Office Word</Application>
  <DocSecurity>0</DocSecurity>
  <Lines>200</Lines>
  <Paragraphs>55</Paragraphs>
  <ScaleCrop>false</ScaleCrop>
  <Company/>
  <LinksUpToDate>false</LinksUpToDate>
  <CharactersWithSpaces>28000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Wlasciciel</dc:creator>
  <cp:lastModifiedBy>Wlasciciel</cp:lastModifiedBy>
  <cp:revision>3</cp:revision>
  <dcterms:created xsi:type="dcterms:W3CDTF">2013-10-10T16:31:00Z</dcterms:created>
  <dcterms:modified xsi:type="dcterms:W3CDTF">2013-10-10T17:20:00Z</dcterms:modified>
</cp:coreProperties>
</file>