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3E7B" w:rsidRPr="00E901E5" w:rsidRDefault="00863E7B" w:rsidP="00863E7B">
      <w:pPr>
        <w:pStyle w:val="Default"/>
        <w:ind w:left="357"/>
        <w:jc w:val="center"/>
        <w:rPr>
          <w:rFonts w:ascii="Calibri" w:hAnsi="Calibri" w:cs="Calibri"/>
          <w:b/>
          <w:bCs/>
          <w:sz w:val="28"/>
          <w:szCs w:val="28"/>
        </w:rPr>
      </w:pPr>
    </w:p>
    <w:p w:rsidR="00854EB4" w:rsidRPr="00E901E5" w:rsidRDefault="00854EB4" w:rsidP="00854EB4">
      <w:pPr>
        <w:pStyle w:val="Default"/>
        <w:ind w:left="357"/>
        <w:jc w:val="center"/>
        <w:rPr>
          <w:rFonts w:ascii="Calibri" w:hAnsi="Calibri" w:cs="Calibri"/>
          <w:b/>
          <w:bCs/>
          <w:sz w:val="32"/>
          <w:szCs w:val="32"/>
        </w:rPr>
      </w:pPr>
      <w:r w:rsidRPr="00E901E5">
        <w:rPr>
          <w:rFonts w:ascii="Calibri" w:hAnsi="Calibri" w:cs="Calibri"/>
          <w:b/>
          <w:bCs/>
          <w:sz w:val="32"/>
          <w:szCs w:val="32"/>
        </w:rPr>
        <w:t>PROGRAM NAUCZANIA DLA ZAWODU</w:t>
      </w:r>
    </w:p>
    <w:p w:rsidR="00854EB4" w:rsidRPr="00E901E5" w:rsidRDefault="00854EB4" w:rsidP="00854EB4">
      <w:pPr>
        <w:pStyle w:val="Default"/>
        <w:ind w:left="357"/>
        <w:jc w:val="center"/>
        <w:rPr>
          <w:rFonts w:ascii="Calibri" w:hAnsi="Calibri" w:cs="Calibri"/>
          <w:b/>
          <w:bCs/>
          <w:sz w:val="32"/>
          <w:szCs w:val="32"/>
        </w:rPr>
      </w:pPr>
      <w:r w:rsidRPr="00E901E5">
        <w:rPr>
          <w:rFonts w:ascii="Calibri" w:hAnsi="Calibri" w:cs="Calibri"/>
          <w:b/>
          <w:bCs/>
          <w:sz w:val="32"/>
          <w:szCs w:val="32"/>
        </w:rPr>
        <w:t xml:space="preserve"> </w:t>
      </w:r>
    </w:p>
    <w:p w:rsidR="00854EB4" w:rsidRPr="00E901E5" w:rsidRDefault="00854EB4" w:rsidP="00854EB4">
      <w:pPr>
        <w:pStyle w:val="Default"/>
        <w:ind w:left="357"/>
        <w:jc w:val="center"/>
        <w:rPr>
          <w:rFonts w:ascii="Calibri" w:hAnsi="Calibri" w:cs="Calibri"/>
          <w:b/>
          <w:bCs/>
          <w:sz w:val="32"/>
          <w:szCs w:val="32"/>
        </w:rPr>
      </w:pPr>
      <w:r w:rsidRPr="00E901E5">
        <w:rPr>
          <w:rFonts w:ascii="Calibri" w:hAnsi="Calibri" w:cs="Calibri"/>
          <w:b/>
          <w:sz w:val="32"/>
          <w:szCs w:val="32"/>
        </w:rPr>
        <w:t xml:space="preserve">MONTER ZABUDOWY I ROBÓT WYKOŃCZENIOWYCH W BUDOWNICTWIE </w:t>
      </w:r>
      <w:r w:rsidRPr="00E901E5">
        <w:rPr>
          <w:rFonts w:ascii="Calibri" w:hAnsi="Calibri" w:cs="Calibri"/>
          <w:b/>
          <w:bCs/>
          <w:sz w:val="32"/>
          <w:szCs w:val="32"/>
        </w:rPr>
        <w:t xml:space="preserve">712905 </w:t>
      </w:r>
    </w:p>
    <w:p w:rsidR="00854EB4" w:rsidRPr="00E901E5" w:rsidRDefault="00854EB4" w:rsidP="00854EB4">
      <w:pPr>
        <w:pStyle w:val="Default"/>
        <w:ind w:left="357"/>
        <w:jc w:val="center"/>
        <w:rPr>
          <w:rFonts w:ascii="Calibri" w:hAnsi="Calibri" w:cs="Calibri"/>
          <w:b/>
          <w:bCs/>
          <w:sz w:val="32"/>
          <w:szCs w:val="32"/>
        </w:rPr>
      </w:pPr>
    </w:p>
    <w:p w:rsidR="00854EB4" w:rsidRPr="00E901E5" w:rsidRDefault="00854EB4" w:rsidP="00854EB4">
      <w:pPr>
        <w:pStyle w:val="Default"/>
        <w:ind w:left="357"/>
        <w:jc w:val="center"/>
        <w:rPr>
          <w:rFonts w:ascii="Calibri" w:hAnsi="Calibri" w:cs="Calibri"/>
          <w:b/>
          <w:bCs/>
          <w:sz w:val="32"/>
          <w:szCs w:val="32"/>
        </w:rPr>
      </w:pPr>
      <w:r w:rsidRPr="00E901E5">
        <w:rPr>
          <w:rFonts w:ascii="Calibri" w:hAnsi="Calibri" w:cs="Calibri"/>
          <w:b/>
          <w:bCs/>
          <w:sz w:val="32"/>
          <w:szCs w:val="32"/>
        </w:rPr>
        <w:t>O STRUKTURZE PRZEDMIOTOWEJ</w:t>
      </w:r>
    </w:p>
    <w:p w:rsidR="00854EB4" w:rsidRPr="00E901E5" w:rsidRDefault="00854EB4" w:rsidP="00854EB4">
      <w:pPr>
        <w:pStyle w:val="Default"/>
        <w:ind w:left="357"/>
        <w:jc w:val="center"/>
        <w:rPr>
          <w:rFonts w:ascii="Calibri" w:hAnsi="Calibri" w:cs="Calibri"/>
          <w:b/>
          <w:color w:val="auto"/>
        </w:rPr>
      </w:pPr>
    </w:p>
    <w:p w:rsidR="00854EB4" w:rsidRPr="00E901E5" w:rsidRDefault="00854EB4" w:rsidP="00854EB4">
      <w:pPr>
        <w:pStyle w:val="Default"/>
        <w:spacing w:before="360"/>
        <w:jc w:val="center"/>
        <w:rPr>
          <w:rFonts w:ascii="Calibri" w:hAnsi="Calibri" w:cs="Times New Roman"/>
          <w:sz w:val="28"/>
          <w:szCs w:val="28"/>
        </w:rPr>
      </w:pPr>
      <w:r w:rsidRPr="00E901E5">
        <w:rPr>
          <w:rFonts w:ascii="Calibri" w:hAnsi="Calibri"/>
          <w:sz w:val="28"/>
          <w:szCs w:val="28"/>
        </w:rPr>
        <w:t>TYP SZKOŁY: ZASADNICZA SZKOŁA ZAWODOWA</w:t>
      </w:r>
    </w:p>
    <w:p w:rsidR="00854EB4" w:rsidRPr="00E901E5" w:rsidRDefault="00854EB4" w:rsidP="00854EB4">
      <w:pPr>
        <w:pStyle w:val="Default"/>
        <w:spacing w:before="360"/>
        <w:jc w:val="center"/>
        <w:rPr>
          <w:rFonts w:ascii="Calibri" w:hAnsi="Calibri"/>
          <w:sz w:val="28"/>
          <w:szCs w:val="28"/>
        </w:rPr>
      </w:pPr>
      <w:r w:rsidRPr="00E901E5">
        <w:rPr>
          <w:rFonts w:ascii="Calibri" w:hAnsi="Calibri"/>
          <w:sz w:val="28"/>
          <w:szCs w:val="28"/>
        </w:rPr>
        <w:t>RODZAJ PROGRAMU: LINIOWY</w:t>
      </w:r>
    </w:p>
    <w:p w:rsidR="00854EB4" w:rsidRPr="00E901E5" w:rsidRDefault="00854EB4" w:rsidP="00854EB4">
      <w:pPr>
        <w:pStyle w:val="Default"/>
        <w:ind w:left="357"/>
        <w:jc w:val="center"/>
        <w:rPr>
          <w:rFonts w:ascii="Calibri" w:hAnsi="Calibri" w:cs="Calibri"/>
          <w:b/>
          <w:color w:val="auto"/>
        </w:rPr>
      </w:pPr>
    </w:p>
    <w:p w:rsidR="00854EB4" w:rsidRPr="00E901E5" w:rsidRDefault="00854EB4" w:rsidP="00854EB4">
      <w:pPr>
        <w:pStyle w:val="Default"/>
        <w:rPr>
          <w:rFonts w:ascii="Calibri" w:hAnsi="Calibri" w:cs="Calibri"/>
          <w:b/>
          <w:color w:val="auto"/>
        </w:rPr>
      </w:pPr>
    </w:p>
    <w:p w:rsidR="00854EB4" w:rsidRPr="00E901E5" w:rsidRDefault="00854EB4" w:rsidP="00854EB4">
      <w:pPr>
        <w:pStyle w:val="Default"/>
        <w:rPr>
          <w:rFonts w:ascii="Calibri" w:hAnsi="Calibri" w:cs="Calibri"/>
          <w:b/>
          <w:color w:val="auto"/>
        </w:rPr>
      </w:pPr>
    </w:p>
    <w:p w:rsidR="00854EB4" w:rsidRPr="00E901E5" w:rsidRDefault="00854EB4" w:rsidP="00854EB4">
      <w:pPr>
        <w:pStyle w:val="Default"/>
        <w:ind w:left="357"/>
        <w:jc w:val="center"/>
        <w:rPr>
          <w:rFonts w:ascii="Calibri" w:hAnsi="Calibri" w:cs="Calibri"/>
          <w:b/>
          <w:color w:val="auto"/>
        </w:rPr>
      </w:pPr>
    </w:p>
    <w:p w:rsidR="00854EB4" w:rsidRPr="00E901E5" w:rsidRDefault="00854EB4" w:rsidP="00854EB4">
      <w:pPr>
        <w:jc w:val="center"/>
        <w:rPr>
          <w:rFonts w:ascii="Calibri" w:hAnsi="Calibri"/>
          <w:b/>
          <w:sz w:val="28"/>
          <w:szCs w:val="28"/>
        </w:rPr>
      </w:pPr>
      <w:r w:rsidRPr="00E901E5">
        <w:rPr>
          <w:rFonts w:ascii="Calibri" w:hAnsi="Calibri"/>
          <w:b/>
          <w:sz w:val="28"/>
          <w:szCs w:val="28"/>
        </w:rPr>
        <w:t>Warszawa 2012</w:t>
      </w:r>
    </w:p>
    <w:p w:rsidR="00854EB4" w:rsidRPr="00E901E5" w:rsidRDefault="00854EB4" w:rsidP="00854EB4">
      <w:pPr>
        <w:pageBreakBefore/>
        <w:rPr>
          <w:rFonts w:ascii="Calibri" w:hAnsi="Calibri" w:cs="Calibri"/>
          <w:color w:val="000000"/>
        </w:rPr>
      </w:pPr>
      <w:r w:rsidRPr="00E901E5">
        <w:rPr>
          <w:rFonts w:ascii="Calibri" w:hAnsi="Calibri" w:cs="Calibri"/>
          <w:color w:val="000000"/>
        </w:rPr>
        <w:lastRenderedPageBreak/>
        <w:t xml:space="preserve">Autorzy: </w:t>
      </w:r>
      <w:r w:rsidRPr="00E901E5">
        <w:rPr>
          <w:rFonts w:ascii="Calibri" w:hAnsi="Calibri" w:cs="Calibri"/>
          <w:i/>
          <w:color w:val="000000"/>
        </w:rPr>
        <w:t>mgr inż. Ryszard Rozborski</w:t>
      </w:r>
      <w:r w:rsidRPr="00E901E5">
        <w:rPr>
          <w:rFonts w:ascii="Calibri" w:hAnsi="Calibri" w:cs="Calibri"/>
          <w:color w:val="000000"/>
        </w:rPr>
        <w:t xml:space="preserve">, </w:t>
      </w:r>
      <w:r w:rsidRPr="00E901E5">
        <w:rPr>
          <w:rFonts w:ascii="Calibri" w:hAnsi="Calibri" w:cs="Calibri"/>
          <w:i/>
          <w:color w:val="000000"/>
        </w:rPr>
        <w:t>mgr inż. Krzysztof Wojewoda</w:t>
      </w:r>
    </w:p>
    <w:p w:rsidR="00854EB4" w:rsidRPr="00E901E5" w:rsidRDefault="00854EB4" w:rsidP="00854EB4">
      <w:pPr>
        <w:rPr>
          <w:rFonts w:ascii="Calibri" w:hAnsi="Calibri" w:cs="Calibri"/>
          <w:color w:val="000000"/>
        </w:rPr>
      </w:pPr>
      <w:r>
        <w:rPr>
          <w:rFonts w:ascii="Calibri" w:hAnsi="Calibri" w:cs="Calibri"/>
          <w:color w:val="000000"/>
        </w:rPr>
        <w:t xml:space="preserve">Recenzenci: </w:t>
      </w:r>
      <w:r w:rsidRPr="00817B0C">
        <w:rPr>
          <w:rFonts w:ascii="Calibri" w:hAnsi="Calibri" w:cs="Calibri"/>
          <w:i/>
          <w:color w:val="000000"/>
        </w:rPr>
        <w:t>mgr inż. Marek Machnik, dr inż. Ewelina Sadowska</w:t>
      </w:r>
    </w:p>
    <w:p w:rsidR="00854EB4" w:rsidRPr="00E901E5" w:rsidRDefault="00854EB4" w:rsidP="00854EB4">
      <w:pPr>
        <w:rPr>
          <w:rFonts w:ascii="Calibri" w:hAnsi="Calibri" w:cs="Calibri"/>
          <w:color w:val="000000"/>
        </w:rPr>
      </w:pPr>
      <w:r w:rsidRPr="00E901E5">
        <w:rPr>
          <w:rFonts w:ascii="Calibri" w:hAnsi="Calibri" w:cs="Calibri"/>
          <w:color w:val="000000"/>
        </w:rPr>
        <w:t xml:space="preserve">Konsultanci: </w:t>
      </w:r>
      <w:r w:rsidRPr="00E901E5">
        <w:rPr>
          <w:rFonts w:ascii="Calibri" w:hAnsi="Calibri" w:cs="Calibri"/>
          <w:i/>
          <w:color w:val="000000"/>
        </w:rPr>
        <w:t>mgr inż. Wojciech Szczepański</w:t>
      </w:r>
    </w:p>
    <w:p w:rsidR="00854EB4" w:rsidRPr="00CA2645" w:rsidRDefault="00854EB4" w:rsidP="00854EB4">
      <w:pPr>
        <w:pStyle w:val="Kolorowalistaakcent11"/>
        <w:spacing w:after="0" w:line="240" w:lineRule="auto"/>
        <w:ind w:left="0"/>
        <w:rPr>
          <w:sz w:val="24"/>
          <w:szCs w:val="24"/>
        </w:rPr>
      </w:pPr>
      <w:r w:rsidRPr="00CA2645">
        <w:rPr>
          <w:rFonts w:cs="Calibri"/>
          <w:sz w:val="24"/>
          <w:szCs w:val="24"/>
        </w:rPr>
        <w:t xml:space="preserve">Lider grupy branżowej: </w:t>
      </w:r>
      <w:r w:rsidRPr="00CA2645">
        <w:rPr>
          <w:rFonts w:cs="Calibri"/>
          <w:i/>
          <w:color w:val="000000"/>
          <w:sz w:val="24"/>
          <w:szCs w:val="24"/>
        </w:rPr>
        <w:t>mgr inż. Mirosław Żurek</w:t>
      </w:r>
    </w:p>
    <w:p w:rsidR="00854EB4" w:rsidRPr="00E901E5" w:rsidRDefault="00854EB4" w:rsidP="00854EB4">
      <w:pPr>
        <w:pStyle w:val="Kolorowalistaakcent11"/>
        <w:spacing w:after="0" w:line="240" w:lineRule="auto"/>
        <w:ind w:left="0"/>
        <w:rPr>
          <w:sz w:val="24"/>
          <w:szCs w:val="24"/>
        </w:rPr>
      </w:pPr>
      <w:r w:rsidRPr="00E901E5">
        <w:rPr>
          <w:sz w:val="24"/>
          <w:szCs w:val="24"/>
        </w:rPr>
        <w:t>Lider zadania „Opracowanie przykładowych zmodernizowanych programów nauczania dla zawodów”:</w:t>
      </w:r>
      <w:r w:rsidRPr="00E901E5">
        <w:rPr>
          <w:i/>
          <w:sz w:val="24"/>
          <w:szCs w:val="24"/>
        </w:rPr>
        <w:t xml:space="preserve"> mgr inż. Joanna Ksieniewicz</w:t>
      </w:r>
    </w:p>
    <w:p w:rsidR="00854EB4" w:rsidRPr="00E901E5" w:rsidRDefault="00854EB4" w:rsidP="00854EB4">
      <w:pPr>
        <w:pStyle w:val="Kolorowalistaakcent11"/>
        <w:spacing w:after="0" w:line="240" w:lineRule="auto"/>
        <w:ind w:left="0"/>
        <w:rPr>
          <w:i/>
          <w:sz w:val="24"/>
          <w:szCs w:val="24"/>
        </w:rPr>
      </w:pPr>
      <w:r w:rsidRPr="00E901E5">
        <w:rPr>
          <w:sz w:val="24"/>
          <w:szCs w:val="24"/>
        </w:rPr>
        <w:t xml:space="preserve">Koordynator merytoryczny projektu: </w:t>
      </w:r>
      <w:r w:rsidRPr="00E901E5">
        <w:rPr>
          <w:i/>
          <w:sz w:val="24"/>
          <w:szCs w:val="24"/>
        </w:rPr>
        <w:t>mgr inż. Maria Suliga</w:t>
      </w:r>
    </w:p>
    <w:p w:rsidR="00854EB4" w:rsidRPr="00E901E5" w:rsidRDefault="00854EB4" w:rsidP="00854EB4">
      <w:pPr>
        <w:pStyle w:val="Kolorowalistaakcent11"/>
        <w:spacing w:after="0" w:line="240" w:lineRule="auto"/>
        <w:ind w:left="0"/>
        <w:rPr>
          <w:rFonts w:cs="Calibri"/>
          <w:sz w:val="24"/>
          <w:szCs w:val="24"/>
        </w:rPr>
      </w:pPr>
      <w:r w:rsidRPr="00E901E5">
        <w:rPr>
          <w:sz w:val="24"/>
          <w:szCs w:val="24"/>
        </w:rPr>
        <w:t>Menadżer projektów systemowych realizowanych przez KOWEZiU:</w:t>
      </w:r>
      <w:r w:rsidRPr="00E901E5">
        <w:rPr>
          <w:i/>
          <w:sz w:val="24"/>
          <w:szCs w:val="24"/>
        </w:rPr>
        <w:t xml:space="preserve"> mgr Agnieszka Pfeiffer</w:t>
      </w:r>
    </w:p>
    <w:p w:rsidR="00854EB4" w:rsidRPr="00E901E5" w:rsidRDefault="00854EB4" w:rsidP="00854EB4">
      <w:pPr>
        <w:pStyle w:val="Kolorowalistaakcent11"/>
        <w:spacing w:after="0" w:line="240" w:lineRule="auto"/>
        <w:ind w:left="0"/>
        <w:jc w:val="both"/>
        <w:rPr>
          <w:rFonts w:cs="Calibri"/>
          <w:bCs/>
          <w:sz w:val="24"/>
          <w:szCs w:val="18"/>
        </w:rPr>
      </w:pPr>
    </w:p>
    <w:p w:rsidR="00854EB4" w:rsidRPr="00E901E5" w:rsidRDefault="00854EB4" w:rsidP="00854EB4">
      <w:pPr>
        <w:jc w:val="both"/>
        <w:rPr>
          <w:rFonts w:ascii="Calibri" w:hAnsi="Calibri" w:cs="Calibri"/>
          <w:bCs/>
          <w:szCs w:val="18"/>
        </w:rPr>
      </w:pPr>
      <w:r w:rsidRPr="00E901E5">
        <w:rPr>
          <w:rFonts w:ascii="Calibri" w:hAnsi="Calibri" w:cs="Calibri"/>
          <w:bCs/>
          <w:szCs w:val="18"/>
        </w:rPr>
        <w:t xml:space="preserve">Redakcja i skład: </w:t>
      </w:r>
      <w:r w:rsidRPr="00E901E5">
        <w:rPr>
          <w:rFonts w:ascii="Calibri" w:hAnsi="Calibri" w:cs="Calibri"/>
          <w:bCs/>
          <w:i/>
          <w:szCs w:val="18"/>
        </w:rPr>
        <w:t>zespół Addvalue Dorota Burzec</w:t>
      </w:r>
    </w:p>
    <w:p w:rsidR="00854EB4" w:rsidRPr="00E901E5" w:rsidRDefault="00854EB4" w:rsidP="00854EB4">
      <w:pPr>
        <w:pStyle w:val="Kolorowalistaakcent11"/>
        <w:spacing w:after="0" w:line="240" w:lineRule="auto"/>
        <w:ind w:left="0"/>
        <w:jc w:val="both"/>
        <w:rPr>
          <w:rFonts w:cs="Calibri"/>
          <w:bCs/>
          <w:sz w:val="24"/>
          <w:szCs w:val="18"/>
        </w:rPr>
      </w:pPr>
    </w:p>
    <w:p w:rsidR="00854EB4" w:rsidRPr="00E901E5" w:rsidRDefault="00854EB4" w:rsidP="00854EB4">
      <w:pPr>
        <w:pStyle w:val="Akapitzlist"/>
        <w:spacing w:line="240" w:lineRule="auto"/>
        <w:ind w:left="0"/>
        <w:jc w:val="both"/>
        <w:rPr>
          <w:rFonts w:cs="Calibri"/>
          <w:sz w:val="24"/>
          <w:szCs w:val="24"/>
        </w:rPr>
      </w:pPr>
      <w:r w:rsidRPr="00E901E5">
        <w:rPr>
          <w:rFonts w:cs="Calibri"/>
          <w:sz w:val="24"/>
          <w:szCs w:val="24"/>
        </w:rPr>
        <w:t>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Wspierania Edukacji Zawodowej i Ustawicznej. Projekt współfinansowany przez Unię Europejską w ramach Europejskiego Funduszu Społecznego.</w:t>
      </w:r>
    </w:p>
    <w:p w:rsidR="00854EB4" w:rsidRPr="00E901E5" w:rsidRDefault="00854EB4" w:rsidP="00854EB4">
      <w:pPr>
        <w:pStyle w:val="Akapitzlist"/>
        <w:spacing w:after="0" w:line="240" w:lineRule="auto"/>
        <w:ind w:left="0"/>
        <w:jc w:val="both"/>
        <w:rPr>
          <w:rFonts w:cs="Calibri"/>
          <w:sz w:val="24"/>
          <w:szCs w:val="24"/>
        </w:rPr>
      </w:pPr>
      <w:r w:rsidRPr="00E901E5">
        <w:rPr>
          <w:rFonts w:cs="Calibri"/>
          <w:sz w:val="24"/>
          <w:szCs w:val="24"/>
        </w:rPr>
        <w:t>Publikacja jest dystrybuowana bezpłatnie.</w:t>
      </w:r>
    </w:p>
    <w:p w:rsidR="00854EB4" w:rsidRPr="00E901E5" w:rsidRDefault="00854EB4" w:rsidP="00854EB4">
      <w:pPr>
        <w:pStyle w:val="Kolorowalistaakcent11"/>
        <w:spacing w:after="0" w:line="240" w:lineRule="auto"/>
        <w:ind w:left="0"/>
        <w:jc w:val="both"/>
        <w:rPr>
          <w:rFonts w:cs="Calibri"/>
          <w:bCs/>
          <w:sz w:val="24"/>
          <w:szCs w:val="18"/>
        </w:rPr>
      </w:pPr>
    </w:p>
    <w:p w:rsidR="00854EB4" w:rsidRPr="00E901E5" w:rsidRDefault="00854EB4" w:rsidP="00854EB4">
      <w:pPr>
        <w:pStyle w:val="Kolorowalistaakcent11"/>
        <w:spacing w:after="0" w:line="240" w:lineRule="auto"/>
        <w:ind w:left="0"/>
        <w:jc w:val="both"/>
        <w:rPr>
          <w:rFonts w:cs="Calibri"/>
          <w:bCs/>
          <w:sz w:val="24"/>
          <w:szCs w:val="18"/>
        </w:rPr>
      </w:pPr>
      <w:r w:rsidRPr="00E901E5">
        <w:rPr>
          <w:rFonts w:cs="Calibri"/>
          <w:bCs/>
          <w:sz w:val="24"/>
          <w:szCs w:val="18"/>
        </w:rPr>
        <w:t>© Copyright by Krajowy Ośrodek Wspierania Edukacji Zawodowej i Ustawicznej</w:t>
      </w:r>
    </w:p>
    <w:p w:rsidR="00854EB4" w:rsidRPr="00E901E5" w:rsidRDefault="00854EB4" w:rsidP="00854EB4">
      <w:pPr>
        <w:pStyle w:val="Kolorowalistaakcent11"/>
        <w:spacing w:after="0" w:line="240" w:lineRule="auto"/>
        <w:ind w:left="0"/>
        <w:jc w:val="both"/>
        <w:rPr>
          <w:rFonts w:cs="Calibri"/>
          <w:bCs/>
          <w:sz w:val="24"/>
          <w:szCs w:val="18"/>
        </w:rPr>
      </w:pPr>
      <w:r w:rsidRPr="00E901E5">
        <w:rPr>
          <w:rFonts w:cs="Calibri"/>
          <w:bCs/>
          <w:sz w:val="24"/>
          <w:szCs w:val="18"/>
        </w:rPr>
        <w:t xml:space="preserve">Warszawa 2012 </w:t>
      </w:r>
    </w:p>
    <w:p w:rsidR="00854EB4" w:rsidRPr="00E901E5" w:rsidRDefault="00854EB4" w:rsidP="00854EB4">
      <w:pPr>
        <w:pStyle w:val="Kolorowalistaakcent11"/>
        <w:spacing w:after="0" w:line="240" w:lineRule="auto"/>
        <w:ind w:left="0"/>
        <w:jc w:val="both"/>
        <w:rPr>
          <w:rFonts w:cs="Calibri"/>
          <w:bCs/>
          <w:sz w:val="24"/>
          <w:szCs w:val="18"/>
        </w:rPr>
      </w:pPr>
    </w:p>
    <w:p w:rsidR="00854EB4" w:rsidRPr="00E901E5" w:rsidRDefault="00854EB4" w:rsidP="00854EB4">
      <w:pPr>
        <w:pStyle w:val="Kolorowalistaakcent11"/>
        <w:spacing w:after="0" w:line="240" w:lineRule="auto"/>
        <w:ind w:left="0"/>
        <w:jc w:val="both"/>
        <w:rPr>
          <w:rFonts w:cs="Calibri"/>
          <w:bCs/>
          <w:sz w:val="24"/>
          <w:szCs w:val="18"/>
        </w:rPr>
      </w:pPr>
      <w:r w:rsidRPr="00E901E5">
        <w:rPr>
          <w:rFonts w:cs="Calibri"/>
          <w:bCs/>
          <w:sz w:val="24"/>
          <w:szCs w:val="18"/>
        </w:rPr>
        <w:t>Krajowy Ośrodek Wspierania Edukacji Zawodowej i Ustawicznej</w:t>
      </w:r>
    </w:p>
    <w:p w:rsidR="00854EB4" w:rsidRPr="00E901E5" w:rsidRDefault="00854EB4" w:rsidP="00854EB4">
      <w:pPr>
        <w:pStyle w:val="Kolorowalistaakcent11"/>
        <w:spacing w:after="0" w:line="240" w:lineRule="auto"/>
        <w:ind w:left="0"/>
        <w:jc w:val="both"/>
        <w:rPr>
          <w:rFonts w:cs="Calibri"/>
          <w:bCs/>
          <w:sz w:val="24"/>
          <w:szCs w:val="18"/>
        </w:rPr>
      </w:pPr>
      <w:r w:rsidRPr="00E901E5">
        <w:rPr>
          <w:rFonts w:cs="Calibri"/>
          <w:bCs/>
          <w:sz w:val="24"/>
          <w:szCs w:val="18"/>
        </w:rPr>
        <w:t>02-637 Warszawa</w:t>
      </w:r>
    </w:p>
    <w:p w:rsidR="00854EB4" w:rsidRPr="00E901E5" w:rsidRDefault="00854EB4" w:rsidP="00854EB4">
      <w:pPr>
        <w:pStyle w:val="Kolorowalistaakcent11"/>
        <w:spacing w:after="0" w:line="240" w:lineRule="auto"/>
        <w:ind w:left="0"/>
        <w:jc w:val="both"/>
        <w:rPr>
          <w:rFonts w:cs="Calibri"/>
          <w:bCs/>
          <w:sz w:val="24"/>
          <w:szCs w:val="18"/>
        </w:rPr>
      </w:pPr>
      <w:r w:rsidRPr="00E901E5">
        <w:rPr>
          <w:rFonts w:cs="Calibri"/>
          <w:bCs/>
          <w:sz w:val="24"/>
          <w:szCs w:val="18"/>
        </w:rPr>
        <w:t>ul. Spartańska 1B</w:t>
      </w:r>
    </w:p>
    <w:p w:rsidR="00854EB4" w:rsidRPr="00E901E5" w:rsidRDefault="00854EB4" w:rsidP="00854EB4">
      <w:pPr>
        <w:pStyle w:val="Kolorowalistaakcent11"/>
        <w:spacing w:after="0" w:line="240" w:lineRule="auto"/>
        <w:ind w:left="0"/>
        <w:jc w:val="both"/>
      </w:pPr>
      <w:r w:rsidRPr="00E901E5">
        <w:rPr>
          <w:rFonts w:cs="Calibri"/>
          <w:bCs/>
          <w:sz w:val="24"/>
          <w:szCs w:val="18"/>
        </w:rPr>
        <w:t>www.koweziu.edu.pl</w:t>
      </w:r>
    </w:p>
    <w:p w:rsidR="00863E7B" w:rsidRPr="00E901E5" w:rsidRDefault="00863E7B" w:rsidP="00863E7B">
      <w:pPr>
        <w:pStyle w:val="Default"/>
        <w:ind w:left="357"/>
        <w:jc w:val="center"/>
        <w:rPr>
          <w:rFonts w:ascii="Calibri" w:hAnsi="Calibri" w:cs="Calibri"/>
          <w:b/>
          <w:color w:val="auto"/>
        </w:rPr>
      </w:pPr>
    </w:p>
    <w:p w:rsidR="00863E7B" w:rsidRDefault="00863E7B">
      <w:r>
        <w:br w:type="page"/>
      </w:r>
    </w:p>
    <w:p w:rsidR="00863E7B" w:rsidRPr="00E901E5" w:rsidRDefault="00863E7B" w:rsidP="00863E7B">
      <w:pPr>
        <w:pStyle w:val="Nagwek2"/>
        <w:pageBreakBefore/>
      </w:pPr>
      <w:bookmarkStart w:id="0" w:name="_Toc324799813"/>
      <w:bookmarkStart w:id="1" w:name="_Toc211901967"/>
      <w:r w:rsidRPr="00E901E5">
        <w:lastRenderedPageBreak/>
        <w:t xml:space="preserve">8. </w:t>
      </w:r>
      <w:bookmarkStart w:id="2" w:name="_Toc324800657"/>
      <w:r w:rsidRPr="00E901E5">
        <w:t>Roboty w systemach suchej zabudowy –zajęcia praktyczne</w:t>
      </w:r>
      <w:bookmarkEnd w:id="0"/>
      <w:bookmarkEnd w:id="1"/>
      <w:bookmarkEnd w:id="2"/>
      <w:r w:rsidRPr="00E901E5">
        <w:t xml:space="preserve"> </w:t>
      </w:r>
    </w:p>
    <w:p w:rsidR="00863E7B" w:rsidRPr="00E901E5" w:rsidRDefault="00863E7B" w:rsidP="00863E7B">
      <w:pPr>
        <w:rPr>
          <w:rFonts w:ascii="Calibri" w:hAnsi="Calibri"/>
          <w:sz w:val="20"/>
          <w:szCs w:val="20"/>
        </w:rPr>
      </w:pPr>
      <w:r w:rsidRPr="00E901E5">
        <w:rPr>
          <w:rFonts w:ascii="Calibri" w:hAnsi="Calibri"/>
          <w:sz w:val="20"/>
          <w:szCs w:val="20"/>
        </w:rPr>
        <w:t xml:space="preserve">8.1. Roboty montażowe ścian działowych, sufitów podwieszanych i obudów konstrukcji dachów </w:t>
      </w:r>
    </w:p>
    <w:p w:rsidR="00863E7B" w:rsidRPr="00E901E5" w:rsidRDefault="00863E7B" w:rsidP="00863E7B">
      <w:pPr>
        <w:rPr>
          <w:rFonts w:ascii="Calibri" w:hAnsi="Calibri"/>
          <w:sz w:val="20"/>
          <w:szCs w:val="20"/>
        </w:rPr>
      </w:pPr>
      <w:r w:rsidRPr="00E901E5">
        <w:rPr>
          <w:rFonts w:ascii="Calibri" w:hAnsi="Calibri"/>
          <w:sz w:val="20"/>
          <w:szCs w:val="20"/>
        </w:rPr>
        <w:t>8.2. Roboty montażowe okładzin ściennych i płyt podłogowych</w:t>
      </w:r>
    </w:p>
    <w:p w:rsidR="00863E7B" w:rsidRPr="00E901E5" w:rsidRDefault="00863E7B" w:rsidP="00863E7B">
      <w:pPr>
        <w:pStyle w:val="StylN02NiePogrubieniePrzed12ptPo6pt1"/>
        <w:keepNext w:val="0"/>
        <w:numPr>
          <w:ilvl w:val="0"/>
          <w:numId w:val="0"/>
        </w:numPr>
        <w:spacing w:before="60" w:after="0"/>
        <w:outlineLvl w:val="9"/>
        <w:rPr>
          <w:sz w:val="20"/>
        </w:rPr>
      </w:pPr>
    </w:p>
    <w:tbl>
      <w:tblPr>
        <w:tblW w:w="5000" w:type="pct"/>
        <w:tblCellMar>
          <w:left w:w="70" w:type="dxa"/>
          <w:right w:w="70" w:type="dxa"/>
        </w:tblCellMar>
        <w:tblLook w:val="0000"/>
      </w:tblPr>
      <w:tblGrid>
        <w:gridCol w:w="6144"/>
        <w:gridCol w:w="1429"/>
        <w:gridCol w:w="1717"/>
        <w:gridCol w:w="4854"/>
      </w:tblGrid>
      <w:tr w:rsidR="00863E7B" w:rsidRPr="00E901E5" w:rsidTr="00A903A7">
        <w:trPr>
          <w:trHeight w:val="237"/>
          <w:tblHeader/>
        </w:trPr>
        <w:tc>
          <w:tcPr>
            <w:tcW w:w="5000" w:type="pct"/>
            <w:gridSpan w:val="4"/>
            <w:tcBorders>
              <w:top w:val="single" w:sz="4" w:space="0" w:color="auto"/>
              <w:left w:val="single" w:sz="8" w:space="0" w:color="auto"/>
              <w:bottom w:val="single" w:sz="4" w:space="0" w:color="auto"/>
              <w:right w:val="single" w:sz="4" w:space="0" w:color="000000"/>
            </w:tcBorders>
            <w:shd w:val="clear" w:color="auto" w:fill="BFBFBF"/>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b/>
                <w:color w:val="000000"/>
                <w:sz w:val="18"/>
                <w:szCs w:val="18"/>
              </w:rPr>
              <w:t>8.1. Roboty montażowe ścian działowych, sufitów podwieszanych i obudów konstrukcji dachów</w:t>
            </w:r>
          </w:p>
        </w:tc>
      </w:tr>
      <w:tr w:rsidR="00863E7B" w:rsidRPr="00E901E5" w:rsidTr="00A903A7">
        <w:trPr>
          <w:trHeight w:val="851"/>
        </w:trPr>
        <w:tc>
          <w:tcPr>
            <w:tcW w:w="2172" w:type="pct"/>
            <w:tcBorders>
              <w:top w:val="single" w:sz="4" w:space="0" w:color="auto"/>
              <w:left w:val="single" w:sz="8" w:space="0" w:color="auto"/>
              <w:bottom w:val="single" w:sz="4" w:space="0" w:color="auto"/>
              <w:right w:val="single" w:sz="4" w:space="0" w:color="000000"/>
            </w:tcBorders>
            <w:shd w:val="clear" w:color="auto" w:fill="BFBFBF"/>
            <w:vAlign w:val="center"/>
          </w:tcPr>
          <w:p w:rsidR="00863E7B" w:rsidRPr="00E901E5" w:rsidRDefault="00863E7B" w:rsidP="00A903A7">
            <w:pPr>
              <w:contextualSpacing/>
              <w:jc w:val="center"/>
              <w:rPr>
                <w:rFonts w:ascii="Calibri" w:hAnsi="Calibri" w:cs="Calibri"/>
                <w:b/>
                <w:color w:val="000000"/>
                <w:sz w:val="18"/>
                <w:szCs w:val="18"/>
              </w:rPr>
            </w:pPr>
            <w:r w:rsidRPr="00E901E5">
              <w:rPr>
                <w:rFonts w:ascii="Calibri" w:hAnsi="Calibri" w:cs="Calibri"/>
                <w:b/>
                <w:color w:val="000000"/>
                <w:sz w:val="18"/>
                <w:szCs w:val="18"/>
              </w:rPr>
              <w:t>Uszczegółowione efekty kształcenia</w:t>
            </w:r>
          </w:p>
          <w:p w:rsidR="00863E7B" w:rsidRPr="00E901E5" w:rsidRDefault="00863E7B" w:rsidP="00A903A7">
            <w:pPr>
              <w:contextualSpacing/>
              <w:jc w:val="center"/>
              <w:rPr>
                <w:rFonts w:ascii="Calibri" w:hAnsi="Calibri" w:cs="Calibri"/>
                <w:b/>
                <w:color w:val="000000"/>
                <w:sz w:val="18"/>
                <w:szCs w:val="18"/>
              </w:rPr>
            </w:pPr>
            <w:r w:rsidRPr="00E901E5">
              <w:rPr>
                <w:rFonts w:ascii="Calibri" w:hAnsi="Calibri" w:cs="Calibri"/>
                <w:b/>
                <w:bCs/>
                <w:color w:val="000000"/>
                <w:sz w:val="18"/>
                <w:szCs w:val="18"/>
              </w:rPr>
              <w:t>Uczeń po zrealizowaniu zajęć potrafi:</w:t>
            </w:r>
          </w:p>
        </w:tc>
        <w:tc>
          <w:tcPr>
            <w:tcW w:w="505" w:type="pct"/>
            <w:tcBorders>
              <w:top w:val="single" w:sz="4" w:space="0" w:color="auto"/>
              <w:left w:val="single" w:sz="8" w:space="0" w:color="auto"/>
              <w:bottom w:val="single" w:sz="4" w:space="0" w:color="auto"/>
              <w:right w:val="single" w:sz="4" w:space="0" w:color="000000"/>
            </w:tcBorders>
            <w:shd w:val="clear" w:color="auto" w:fill="BFBFBF"/>
            <w:vAlign w:val="center"/>
          </w:tcPr>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 xml:space="preserve">Poziom wymagań programowych </w:t>
            </w:r>
          </w:p>
        </w:tc>
        <w:tc>
          <w:tcPr>
            <w:tcW w:w="607" w:type="pct"/>
            <w:tcBorders>
              <w:top w:val="single" w:sz="4" w:space="0" w:color="auto"/>
              <w:left w:val="single" w:sz="8" w:space="0" w:color="auto"/>
              <w:bottom w:val="single" w:sz="4" w:space="0" w:color="auto"/>
              <w:right w:val="single" w:sz="4" w:space="0" w:color="000000"/>
            </w:tcBorders>
            <w:shd w:val="clear" w:color="auto" w:fill="BFBFBF"/>
            <w:vAlign w:val="center"/>
          </w:tcPr>
          <w:p w:rsidR="00863E7B" w:rsidRPr="00E901E5" w:rsidRDefault="00863E7B" w:rsidP="00A903A7">
            <w:pPr>
              <w:contextualSpacing/>
              <w:jc w:val="center"/>
              <w:rPr>
                <w:rFonts w:ascii="Calibri" w:hAnsi="Calibri" w:cs="Calibri"/>
                <w:b/>
                <w:color w:val="000000"/>
                <w:sz w:val="18"/>
                <w:szCs w:val="18"/>
              </w:rPr>
            </w:pPr>
            <w:r w:rsidRPr="00E901E5">
              <w:rPr>
                <w:rFonts w:ascii="Calibri" w:hAnsi="Calibri" w:cs="Calibri"/>
                <w:b/>
                <w:bCs/>
                <w:color w:val="000000"/>
                <w:sz w:val="18"/>
                <w:szCs w:val="18"/>
              </w:rPr>
              <w:t>Kategoria taksonomiczna</w:t>
            </w:r>
          </w:p>
        </w:tc>
        <w:tc>
          <w:tcPr>
            <w:tcW w:w="1716" w:type="pct"/>
            <w:tcBorders>
              <w:top w:val="single" w:sz="4" w:space="0" w:color="auto"/>
              <w:left w:val="single" w:sz="8" w:space="0" w:color="auto"/>
              <w:bottom w:val="single" w:sz="4" w:space="0" w:color="auto"/>
              <w:right w:val="single" w:sz="4" w:space="0" w:color="000000"/>
            </w:tcBorders>
            <w:shd w:val="clear" w:color="auto" w:fill="BFBFBF"/>
            <w:vAlign w:val="center"/>
          </w:tcPr>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Materiał nauczania</w:t>
            </w:r>
          </w:p>
        </w:tc>
      </w:tr>
      <w:tr w:rsidR="00863E7B" w:rsidRPr="00E901E5" w:rsidTr="00A903A7">
        <w:trPr>
          <w:trHeight w:val="326"/>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BHP(4)1 rozpoznać źródła i czynniki szkodliwe w środowisku pracy;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val="restart"/>
            <w:tcBorders>
              <w:top w:val="single" w:sz="4" w:space="0" w:color="auto"/>
              <w:left w:val="single" w:sz="8" w:space="0" w:color="auto"/>
              <w:right w:val="single" w:sz="4" w:space="0" w:color="000000"/>
            </w:tcBorders>
          </w:tcPr>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 xml:space="preserve">Montaż </w:t>
            </w:r>
            <w:r w:rsidRPr="00E901E5">
              <w:rPr>
                <w:rFonts w:ascii="Calibri" w:hAnsi="Calibri" w:cs="Calibri"/>
                <w:color w:val="000000"/>
                <w:sz w:val="18"/>
                <w:szCs w:val="18"/>
              </w:rPr>
              <w:t>ścian działowych.</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 xml:space="preserve">Montaż </w:t>
            </w:r>
            <w:r w:rsidRPr="00E901E5">
              <w:rPr>
                <w:rFonts w:ascii="Calibri" w:hAnsi="Calibri" w:cs="Calibri"/>
                <w:color w:val="000000"/>
                <w:sz w:val="18"/>
                <w:szCs w:val="18"/>
              </w:rPr>
              <w:t>sufitów podwieszanych.</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Montaż</w:t>
            </w:r>
            <w:r w:rsidRPr="00E901E5">
              <w:rPr>
                <w:rFonts w:ascii="Calibri" w:hAnsi="Calibri" w:cs="Calibri"/>
                <w:color w:val="000000"/>
                <w:sz w:val="18"/>
                <w:szCs w:val="18"/>
              </w:rPr>
              <w:t xml:space="preserve"> obudów konstrukcji dachów.</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Dobieranie i przygotowanie płyt</w:t>
            </w:r>
            <w:r w:rsidRPr="00E901E5">
              <w:rPr>
                <w:rFonts w:ascii="Calibri" w:hAnsi="Calibri" w:cs="Calibri"/>
                <w:color w:val="000000"/>
                <w:sz w:val="18"/>
                <w:szCs w:val="18"/>
              </w:rPr>
              <w:t xml:space="preserve"> stosowan</w:t>
            </w:r>
            <w:r w:rsidRPr="00E901E5">
              <w:rPr>
                <w:rFonts w:ascii="Calibri" w:hAnsi="Calibri"/>
                <w:sz w:val="18"/>
                <w:szCs w:val="18"/>
              </w:rPr>
              <w:t>ych</w:t>
            </w:r>
            <w:r w:rsidRPr="00E901E5">
              <w:rPr>
                <w:rFonts w:ascii="Calibri" w:hAnsi="Calibri" w:cs="Calibri"/>
                <w:color w:val="000000"/>
                <w:sz w:val="18"/>
                <w:szCs w:val="18"/>
              </w:rPr>
              <w:t xml:space="preserve"> w systemach suchej zabudowy.</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Profile stosowane w systemach suchej zabudowy.</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Akcesoria stosowane w systemach suchej zabudowy.</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Wyznaczanie położenia ścian działowych.</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Wyznaczanie położenia sufitów podwieszanych.</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Wyznaczanie położenia obudów konstrukcji dachów.</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Montaż</w:t>
            </w:r>
            <w:r w:rsidRPr="00E901E5">
              <w:rPr>
                <w:rFonts w:ascii="Calibri" w:hAnsi="Calibri" w:cs="Calibri"/>
                <w:color w:val="000000"/>
                <w:sz w:val="18"/>
                <w:szCs w:val="18"/>
              </w:rPr>
              <w:t xml:space="preserve"> profili.</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Mocowanie</w:t>
            </w:r>
            <w:r w:rsidRPr="00E901E5">
              <w:rPr>
                <w:rFonts w:ascii="Calibri" w:hAnsi="Calibri" w:cs="Calibri"/>
                <w:color w:val="000000"/>
                <w:sz w:val="18"/>
                <w:szCs w:val="18"/>
              </w:rPr>
              <w:t xml:space="preserve"> płyt.</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Roboty wykończeniowe</w:t>
            </w:r>
            <w:r w:rsidRPr="00E901E5">
              <w:rPr>
                <w:rFonts w:ascii="Calibri" w:hAnsi="Calibri"/>
                <w:sz w:val="18"/>
                <w:szCs w:val="18"/>
              </w:rPr>
              <w:t xml:space="preserve"> w systemach suchej zabudowy</w:t>
            </w:r>
            <w:r w:rsidRPr="00E901E5">
              <w:rPr>
                <w:rFonts w:ascii="Calibri" w:hAnsi="Calibri" w:cs="Calibri"/>
                <w:color w:val="000000"/>
                <w:sz w:val="18"/>
                <w:szCs w:val="18"/>
              </w:rPr>
              <w:t>.</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Roboty konserwacyjno-remontowe</w:t>
            </w:r>
            <w:r w:rsidRPr="00E901E5">
              <w:rPr>
                <w:rFonts w:ascii="Calibri" w:hAnsi="Calibri"/>
                <w:sz w:val="18"/>
                <w:szCs w:val="18"/>
              </w:rPr>
              <w:t xml:space="preserve"> w systemach suchej zabudowy</w:t>
            </w:r>
            <w:r w:rsidRPr="00E901E5">
              <w:rPr>
                <w:rFonts w:ascii="Calibri" w:hAnsi="Calibri" w:cs="Calibri"/>
                <w:color w:val="000000"/>
                <w:sz w:val="18"/>
                <w:szCs w:val="18"/>
              </w:rPr>
              <w:t>.</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Ocena i kontrola jakości montażu.</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Obmiar robót montażowych ścian działowych,</w:t>
            </w:r>
            <w:r w:rsidRPr="00E901E5">
              <w:rPr>
                <w:rFonts w:ascii="Calibri" w:hAnsi="Calibri"/>
                <w:sz w:val="18"/>
                <w:szCs w:val="18"/>
              </w:rPr>
              <w:t xml:space="preserve"> </w:t>
            </w:r>
            <w:r w:rsidRPr="00E901E5">
              <w:rPr>
                <w:rFonts w:ascii="Calibri" w:hAnsi="Calibri" w:cs="Calibri"/>
                <w:color w:val="000000"/>
                <w:sz w:val="18"/>
                <w:szCs w:val="18"/>
              </w:rPr>
              <w:t>sufitów podwieszanych i obudów dachów.</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Rozliczanie kosztów</w:t>
            </w:r>
            <w:r w:rsidRPr="00E901E5">
              <w:rPr>
                <w:rFonts w:ascii="Calibri" w:hAnsi="Calibri"/>
                <w:sz w:val="18"/>
                <w:szCs w:val="18"/>
              </w:rPr>
              <w:t xml:space="preserve"> robót w systemach suchej zabudowy</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Przepisy BHP podczas robót montażowych w systemach suchej zabudowy.</w:t>
            </w:r>
          </w:p>
          <w:p w:rsidR="00863E7B" w:rsidRPr="00E901E5" w:rsidRDefault="00863E7B" w:rsidP="00863E7B">
            <w:pPr>
              <w:numPr>
                <w:ilvl w:val="0"/>
                <w:numId w:val="5"/>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Specyfikacje techniczne, instrukcje i katalogi systemów suchej zabudowy.</w:t>
            </w:r>
          </w:p>
          <w:p w:rsidR="00863E7B" w:rsidRPr="00E901E5" w:rsidRDefault="00863E7B" w:rsidP="00A903A7">
            <w:pPr>
              <w:ind w:left="497"/>
              <w:contextualSpacing/>
              <w:rPr>
                <w:rFonts w:ascii="Calibri" w:hAnsi="Calibri" w:cs="Calibri"/>
                <w:color w:val="000000"/>
                <w:sz w:val="18"/>
                <w:szCs w:val="18"/>
              </w:rPr>
            </w:pPr>
          </w:p>
        </w:tc>
      </w:tr>
      <w:tr w:rsidR="00863E7B" w:rsidRPr="00E901E5" w:rsidTr="00A903A7">
        <w:trPr>
          <w:trHeight w:val="630"/>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 xml:space="preserve">BHP(4)2 scharakteryzować sposoby zapobiegania zagrożeniom zdrowia i życia </w:t>
            </w:r>
            <w:r w:rsidRPr="00E901E5">
              <w:rPr>
                <w:rFonts w:ascii="Calibri" w:hAnsi="Calibri" w:cs="Calibri"/>
                <w:color w:val="000000"/>
                <w:sz w:val="18"/>
                <w:szCs w:val="18"/>
              </w:rPr>
              <w:br/>
              <w:t>w miejscu pracy;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p>
        </w:tc>
      </w:tr>
      <w:tr w:rsidR="00863E7B" w:rsidRPr="00E901E5" w:rsidTr="00A903A7">
        <w:trPr>
          <w:trHeight w:val="630"/>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BHP(4)3 ustalić sposoby zapobiegania zagrożeniom zdrowia związanych z wykonywanymi robotami;</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p>
        </w:tc>
      </w:tr>
      <w:tr w:rsidR="00863E7B" w:rsidRPr="00E901E5" w:rsidTr="00A903A7">
        <w:trPr>
          <w:trHeight w:val="420"/>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BHP(7)1 zorganizować stanowisko pracy zgodnie z wymogami ergonomii, przepisami bezpieczeństwa i higieny pracy, ochrony przeciwpożarowej i ochrony środowiska;</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C</w:t>
            </w:r>
          </w:p>
        </w:tc>
        <w:tc>
          <w:tcPr>
            <w:tcW w:w="1716" w:type="pct"/>
            <w:vMerge/>
            <w:tcBorders>
              <w:left w:val="single" w:sz="8" w:space="0" w:color="auto"/>
              <w:right w:val="single" w:sz="4" w:space="0" w:color="000000"/>
            </w:tcBorders>
          </w:tcPr>
          <w:p w:rsidR="00863E7B" w:rsidRPr="00E901E5" w:rsidRDefault="00863E7B" w:rsidP="00A903A7">
            <w:pPr>
              <w:pStyle w:val="Default"/>
              <w:contextualSpacing/>
              <w:rPr>
                <w:rFonts w:ascii="Calibri" w:hAnsi="Calibri" w:cs="Calibri"/>
                <w:sz w:val="18"/>
                <w:szCs w:val="18"/>
              </w:rPr>
            </w:pPr>
          </w:p>
        </w:tc>
      </w:tr>
      <w:tr w:rsidR="00863E7B" w:rsidRPr="00E901E5" w:rsidTr="00A903A7">
        <w:trPr>
          <w:trHeight w:val="283"/>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BHP(7)2 zastosować zasady organizacji stanowiska pracy;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p>
        </w:tc>
      </w:tr>
      <w:tr w:rsidR="00863E7B" w:rsidRPr="00E901E5" w:rsidTr="00A903A7">
        <w:trPr>
          <w:trHeight w:val="306"/>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BHP(8)1 </w:t>
            </w:r>
            <w:r w:rsidRPr="00E901E5">
              <w:rPr>
                <w:color w:val="000000"/>
                <w:sz w:val="18"/>
                <w:szCs w:val="18"/>
                <w:lang w:eastAsia="pl-PL"/>
              </w:rPr>
              <w:t xml:space="preserve">zidentyfikować środki ochrony indywidualnej i zbiorowej </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Akapitzlist1"/>
              <w:spacing w:after="0" w:line="240" w:lineRule="auto"/>
              <w:ind w:left="0"/>
              <w:jc w:val="center"/>
              <w:rPr>
                <w:color w:val="000000"/>
                <w:sz w:val="18"/>
                <w:szCs w:val="18"/>
              </w:rPr>
            </w:pPr>
            <w:r w:rsidRPr="00E901E5">
              <w:rPr>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Akapitzlist1"/>
              <w:spacing w:after="0" w:line="240" w:lineRule="auto"/>
              <w:ind w:left="0"/>
              <w:jc w:val="center"/>
              <w:rPr>
                <w:color w:val="000000"/>
                <w:sz w:val="18"/>
                <w:szCs w:val="18"/>
              </w:rPr>
            </w:pPr>
            <w:r w:rsidRPr="00E901E5">
              <w:rPr>
                <w:color w:val="000000"/>
                <w:sz w:val="18"/>
                <w:szCs w:val="18"/>
              </w:rPr>
              <w:t>B</w:t>
            </w:r>
          </w:p>
        </w:tc>
        <w:tc>
          <w:tcPr>
            <w:tcW w:w="1716" w:type="pct"/>
            <w:vMerge/>
            <w:tcBorders>
              <w:left w:val="single" w:sz="8" w:space="0" w:color="auto"/>
              <w:right w:val="single" w:sz="4" w:space="0" w:color="000000"/>
            </w:tcBorders>
          </w:tcPr>
          <w:p w:rsidR="00863E7B" w:rsidRPr="00E901E5" w:rsidRDefault="00863E7B" w:rsidP="00A903A7">
            <w:pPr>
              <w:pStyle w:val="Akapitzlist1"/>
              <w:spacing w:after="0" w:line="240" w:lineRule="auto"/>
              <w:ind w:left="0"/>
              <w:rPr>
                <w:color w:val="000000"/>
                <w:sz w:val="18"/>
                <w:szCs w:val="18"/>
              </w:rPr>
            </w:pPr>
          </w:p>
        </w:tc>
      </w:tr>
      <w:tr w:rsidR="00863E7B" w:rsidRPr="00E901E5" w:rsidTr="00A903A7">
        <w:trPr>
          <w:trHeight w:val="303"/>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BHP(8)2 </w:t>
            </w:r>
            <w:r w:rsidRPr="00E901E5">
              <w:rPr>
                <w:color w:val="000000"/>
                <w:sz w:val="18"/>
                <w:szCs w:val="18"/>
                <w:lang w:eastAsia="pl-PL"/>
              </w:rPr>
              <w:t>dobrać środki ochrony indywidualnej do wykonywanych zadań zawodowych;</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Akapitzlist1"/>
              <w:spacing w:after="0" w:line="240" w:lineRule="auto"/>
              <w:ind w:left="0"/>
              <w:jc w:val="center"/>
              <w:rPr>
                <w:color w:val="000000"/>
                <w:sz w:val="18"/>
                <w:szCs w:val="18"/>
              </w:rPr>
            </w:pPr>
            <w:r w:rsidRPr="00E901E5">
              <w:rPr>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Akapitzlist1"/>
              <w:spacing w:after="0" w:line="240" w:lineRule="auto"/>
              <w:ind w:left="0"/>
              <w:jc w:val="center"/>
              <w:rPr>
                <w:color w:val="000000"/>
                <w:sz w:val="18"/>
                <w:szCs w:val="18"/>
              </w:rPr>
            </w:pPr>
            <w:r w:rsidRPr="00E901E5">
              <w:rPr>
                <w:sz w:val="18"/>
                <w:szCs w:val="18"/>
              </w:rPr>
              <w:t>C</w:t>
            </w:r>
          </w:p>
        </w:tc>
        <w:tc>
          <w:tcPr>
            <w:tcW w:w="1716" w:type="pct"/>
            <w:vMerge/>
            <w:tcBorders>
              <w:left w:val="single" w:sz="8" w:space="0" w:color="auto"/>
              <w:right w:val="single" w:sz="4" w:space="0" w:color="000000"/>
            </w:tcBorders>
          </w:tcPr>
          <w:p w:rsidR="00863E7B" w:rsidRPr="00E901E5" w:rsidRDefault="00863E7B" w:rsidP="00A903A7">
            <w:pPr>
              <w:pStyle w:val="Akapitzlist1"/>
              <w:spacing w:after="0" w:line="240" w:lineRule="auto"/>
              <w:ind w:left="0"/>
              <w:rPr>
                <w:color w:val="000000"/>
                <w:sz w:val="18"/>
                <w:szCs w:val="18"/>
              </w:rPr>
            </w:pPr>
          </w:p>
        </w:tc>
      </w:tr>
      <w:tr w:rsidR="00863E7B" w:rsidRPr="00E901E5" w:rsidTr="00A903A7">
        <w:trPr>
          <w:trHeight w:val="303"/>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BHP(8)3 dobrać środki ochrony zbiorowej do wykonywanych zadań zawodowych;</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sz w:val="18"/>
                <w:szCs w:val="18"/>
              </w:rPr>
              <w:t>C</w:t>
            </w:r>
          </w:p>
        </w:tc>
        <w:tc>
          <w:tcPr>
            <w:tcW w:w="1716" w:type="pct"/>
            <w:vMerge/>
            <w:tcBorders>
              <w:left w:val="single" w:sz="8" w:space="0" w:color="auto"/>
              <w:right w:val="single" w:sz="4" w:space="0" w:color="000000"/>
            </w:tcBorders>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p>
        </w:tc>
      </w:tr>
      <w:tr w:rsidR="00863E7B" w:rsidRPr="00E901E5" w:rsidTr="00A903A7">
        <w:trPr>
          <w:trHeight w:val="303"/>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Akapitzlist1"/>
              <w:spacing w:after="0" w:line="240" w:lineRule="auto"/>
              <w:ind w:left="0"/>
              <w:rPr>
                <w:color w:val="000000"/>
                <w:sz w:val="18"/>
                <w:szCs w:val="18"/>
              </w:rPr>
            </w:pPr>
            <w:r w:rsidRPr="00E901E5">
              <w:rPr>
                <w:color w:val="000000"/>
                <w:sz w:val="18"/>
                <w:szCs w:val="18"/>
              </w:rPr>
              <w:t xml:space="preserve">BHP(8)4 </w:t>
            </w:r>
            <w:r w:rsidRPr="00E901E5">
              <w:rPr>
                <w:color w:val="000000"/>
                <w:sz w:val="18"/>
                <w:szCs w:val="18"/>
                <w:lang w:eastAsia="pl-PL"/>
              </w:rPr>
              <w:t>zidentyfikować</w:t>
            </w:r>
            <w:r w:rsidRPr="00E901E5">
              <w:rPr>
                <w:color w:val="000000"/>
                <w:sz w:val="18"/>
                <w:szCs w:val="18"/>
              </w:rPr>
              <w:t xml:space="preserve"> system pomocy medycznej w stanach zagrożenia zdrowia i życia oraz sposoby powiadamiania;</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Akapitzlist1"/>
              <w:spacing w:after="0" w:line="240" w:lineRule="auto"/>
              <w:ind w:left="0"/>
              <w:jc w:val="center"/>
              <w:rPr>
                <w:color w:val="000000"/>
                <w:sz w:val="18"/>
                <w:szCs w:val="18"/>
              </w:rPr>
            </w:pPr>
            <w:r w:rsidRPr="00E901E5">
              <w:rPr>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Akapitzlist1"/>
              <w:spacing w:after="0" w:line="240" w:lineRule="auto"/>
              <w:ind w:left="0"/>
              <w:jc w:val="center"/>
              <w:rPr>
                <w:color w:val="000000"/>
                <w:sz w:val="18"/>
                <w:szCs w:val="18"/>
              </w:rPr>
            </w:pPr>
            <w:r w:rsidRPr="00E901E5">
              <w:rPr>
                <w:color w:val="000000"/>
                <w:sz w:val="18"/>
                <w:szCs w:val="18"/>
              </w:rPr>
              <w:t>B</w:t>
            </w:r>
          </w:p>
        </w:tc>
        <w:tc>
          <w:tcPr>
            <w:tcW w:w="1716" w:type="pct"/>
            <w:vMerge/>
            <w:tcBorders>
              <w:left w:val="single" w:sz="8" w:space="0" w:color="auto"/>
              <w:right w:val="single" w:sz="4" w:space="0" w:color="000000"/>
            </w:tcBorders>
          </w:tcPr>
          <w:p w:rsidR="00863E7B" w:rsidRPr="00E901E5" w:rsidRDefault="00863E7B" w:rsidP="00A903A7">
            <w:pPr>
              <w:pStyle w:val="Akapitzlist1"/>
              <w:spacing w:after="0" w:line="240" w:lineRule="auto"/>
              <w:ind w:left="0"/>
              <w:rPr>
                <w:color w:val="000000"/>
                <w:sz w:val="18"/>
                <w:szCs w:val="18"/>
              </w:rPr>
            </w:pPr>
          </w:p>
        </w:tc>
      </w:tr>
      <w:tr w:rsidR="00863E7B" w:rsidRPr="00E901E5" w:rsidTr="00A903A7">
        <w:trPr>
          <w:trHeight w:val="496"/>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 xml:space="preserve">B.5.1(3)1 </w:t>
            </w:r>
            <w:r w:rsidRPr="00E901E5">
              <w:rPr>
                <w:rFonts w:ascii="Calibri" w:hAnsi="Calibri"/>
                <w:sz w:val="18"/>
                <w:szCs w:val="18"/>
              </w:rPr>
              <w:t>s</w:t>
            </w:r>
            <w:r w:rsidRPr="00E901E5">
              <w:rPr>
                <w:rFonts w:ascii="Calibri" w:hAnsi="Calibri" w:cs="Calibri"/>
                <w:sz w:val="18"/>
                <w:szCs w:val="18"/>
              </w:rPr>
              <w:t xml:space="preserve">korzystać z dokumentacji projektowej dotyczącymi wykonania robót </w:t>
            </w:r>
            <w:r w:rsidRPr="00E901E5">
              <w:rPr>
                <w:rFonts w:ascii="Calibri" w:hAnsi="Calibri" w:cs="Calibri"/>
                <w:sz w:val="18"/>
                <w:szCs w:val="18"/>
              </w:rPr>
              <w:br/>
              <w:t>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C</w:t>
            </w:r>
          </w:p>
        </w:tc>
        <w:tc>
          <w:tcPr>
            <w:tcW w:w="1716" w:type="pct"/>
            <w:vMerge/>
            <w:tcBorders>
              <w:left w:val="single" w:sz="8" w:space="0" w:color="auto"/>
              <w:right w:val="single" w:sz="4" w:space="0" w:color="000000"/>
            </w:tcBorders>
          </w:tcPr>
          <w:p w:rsidR="00863E7B" w:rsidRPr="00E901E5" w:rsidRDefault="00863E7B" w:rsidP="00A903A7">
            <w:pPr>
              <w:pStyle w:val="Default"/>
              <w:contextualSpacing/>
              <w:rPr>
                <w:rFonts w:ascii="Calibri" w:hAnsi="Calibri" w:cs="Calibri"/>
                <w:sz w:val="18"/>
                <w:szCs w:val="18"/>
              </w:rPr>
            </w:pPr>
          </w:p>
        </w:tc>
      </w:tr>
      <w:tr w:rsidR="00863E7B" w:rsidRPr="00E901E5" w:rsidTr="00A903A7">
        <w:trPr>
          <w:trHeight w:val="560"/>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 xml:space="preserve">B.5.1(3)2 </w:t>
            </w:r>
            <w:r w:rsidRPr="00E901E5">
              <w:rPr>
                <w:rFonts w:ascii="Calibri" w:hAnsi="Calibri"/>
                <w:sz w:val="18"/>
                <w:szCs w:val="18"/>
              </w:rPr>
              <w:t>s</w:t>
            </w:r>
            <w:r w:rsidRPr="00E901E5">
              <w:rPr>
                <w:rFonts w:ascii="Calibri" w:hAnsi="Calibri" w:cs="Calibri"/>
                <w:sz w:val="18"/>
                <w:szCs w:val="18"/>
              </w:rPr>
              <w:t xml:space="preserve">korzystać ze specyfikacji technicznych wykonania i odbioru robót </w:t>
            </w:r>
            <w:r w:rsidRPr="00E901E5">
              <w:rPr>
                <w:rFonts w:ascii="Calibri" w:hAnsi="Calibri" w:cs="Calibri"/>
                <w:sz w:val="18"/>
                <w:szCs w:val="18"/>
              </w:rPr>
              <w:br/>
              <w:t>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tabs>
                <w:tab w:val="left" w:pos="176"/>
              </w:tabs>
              <w:contextualSpacing/>
              <w:jc w:val="center"/>
              <w:rPr>
                <w:rFonts w:ascii="Calibri" w:hAnsi="Calibri" w:cs="Calibri"/>
                <w:sz w:val="18"/>
                <w:szCs w:val="18"/>
              </w:rPr>
            </w:pPr>
            <w:r w:rsidRPr="00E901E5">
              <w:rPr>
                <w:rFonts w:ascii="Calibri" w:hAnsi="Calibri" w:cs="Calibri"/>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tabs>
                <w:tab w:val="left" w:pos="176"/>
              </w:tabs>
              <w:contextualSpacing/>
              <w:jc w:val="center"/>
              <w:rPr>
                <w:rFonts w:ascii="Calibri" w:hAnsi="Calibri" w:cs="Calibri"/>
                <w:sz w:val="18"/>
                <w:szCs w:val="18"/>
              </w:rPr>
            </w:pPr>
            <w:r w:rsidRPr="00E901E5">
              <w:rPr>
                <w:rFonts w:ascii="Calibri" w:hAnsi="Calibri" w:cs="Calibri"/>
                <w:sz w:val="18"/>
                <w:szCs w:val="18"/>
              </w:rPr>
              <w:t>C</w:t>
            </w:r>
          </w:p>
        </w:tc>
        <w:tc>
          <w:tcPr>
            <w:tcW w:w="1716" w:type="pct"/>
            <w:vMerge/>
            <w:tcBorders>
              <w:left w:val="single" w:sz="8" w:space="0" w:color="auto"/>
              <w:right w:val="single" w:sz="4" w:space="0" w:color="000000"/>
            </w:tcBorders>
          </w:tcPr>
          <w:p w:rsidR="00863E7B" w:rsidRPr="00E901E5" w:rsidRDefault="00863E7B" w:rsidP="00A903A7">
            <w:pPr>
              <w:pStyle w:val="Default"/>
              <w:tabs>
                <w:tab w:val="left" w:pos="176"/>
              </w:tabs>
              <w:contextualSpacing/>
              <w:rPr>
                <w:rFonts w:ascii="Calibri" w:hAnsi="Calibri" w:cs="Calibri"/>
                <w:sz w:val="18"/>
                <w:szCs w:val="18"/>
              </w:rPr>
            </w:pPr>
          </w:p>
        </w:tc>
      </w:tr>
      <w:tr w:rsidR="00863E7B" w:rsidRPr="00E901E5" w:rsidTr="00A903A7">
        <w:trPr>
          <w:trHeight w:val="554"/>
        </w:trPr>
        <w:tc>
          <w:tcPr>
            <w:tcW w:w="2172" w:type="pct"/>
            <w:tcBorders>
              <w:top w:val="single" w:sz="4" w:space="0" w:color="auto"/>
              <w:left w:val="single" w:sz="4" w:space="0" w:color="000000"/>
              <w:bottom w:val="single" w:sz="4" w:space="0" w:color="auto"/>
              <w:right w:val="single" w:sz="4" w:space="0" w:color="000000"/>
            </w:tcBorders>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 xml:space="preserve">B.5.1(3)3 </w:t>
            </w:r>
            <w:r w:rsidRPr="00E901E5">
              <w:rPr>
                <w:rFonts w:ascii="Calibri" w:hAnsi="Calibri"/>
                <w:sz w:val="18"/>
                <w:szCs w:val="18"/>
              </w:rPr>
              <w:t>s</w:t>
            </w:r>
            <w:r w:rsidRPr="00E901E5">
              <w:rPr>
                <w:rFonts w:ascii="Calibri" w:hAnsi="Calibri" w:cs="Calibri"/>
                <w:sz w:val="18"/>
                <w:szCs w:val="18"/>
              </w:rPr>
              <w:t>korzystać z norm, katalogów dotyczących wykonania robót w systemie suchej zabudowy;</w:t>
            </w:r>
          </w:p>
        </w:tc>
        <w:tc>
          <w:tcPr>
            <w:tcW w:w="505" w:type="pct"/>
            <w:tcBorders>
              <w:top w:val="single" w:sz="4" w:space="0" w:color="auto"/>
              <w:left w:val="single" w:sz="4" w:space="0" w:color="000000"/>
              <w:bottom w:val="single" w:sz="4" w:space="0" w:color="auto"/>
              <w:right w:val="single" w:sz="4" w:space="0" w:color="000000"/>
            </w:tcBorders>
            <w:vAlign w:val="center"/>
          </w:tcPr>
          <w:p w:rsidR="00863E7B" w:rsidRPr="00E901E5" w:rsidRDefault="00863E7B" w:rsidP="00A903A7">
            <w:pPr>
              <w:pStyle w:val="Default"/>
              <w:tabs>
                <w:tab w:val="left" w:pos="176"/>
              </w:tabs>
              <w:contextualSpacing/>
              <w:jc w:val="center"/>
              <w:rPr>
                <w:rFonts w:ascii="Calibri" w:hAnsi="Calibri" w:cs="Calibri"/>
                <w:sz w:val="18"/>
                <w:szCs w:val="18"/>
              </w:rPr>
            </w:pPr>
            <w:r w:rsidRPr="00E901E5">
              <w:rPr>
                <w:rFonts w:ascii="Calibri" w:hAnsi="Calibri" w:cs="Calibri"/>
                <w:sz w:val="18"/>
                <w:szCs w:val="18"/>
              </w:rPr>
              <w:t>P</w:t>
            </w:r>
          </w:p>
        </w:tc>
        <w:tc>
          <w:tcPr>
            <w:tcW w:w="607" w:type="pct"/>
            <w:tcBorders>
              <w:top w:val="single" w:sz="4" w:space="0" w:color="auto"/>
              <w:left w:val="single" w:sz="4" w:space="0" w:color="000000"/>
              <w:bottom w:val="single" w:sz="4" w:space="0" w:color="auto"/>
              <w:right w:val="single" w:sz="8" w:space="0" w:color="auto"/>
            </w:tcBorders>
            <w:vAlign w:val="center"/>
          </w:tcPr>
          <w:p w:rsidR="00863E7B" w:rsidRPr="00E901E5" w:rsidRDefault="00863E7B" w:rsidP="00A903A7">
            <w:pPr>
              <w:pStyle w:val="Default"/>
              <w:tabs>
                <w:tab w:val="left" w:pos="176"/>
              </w:tabs>
              <w:contextualSpacing/>
              <w:jc w:val="center"/>
              <w:rPr>
                <w:rFonts w:ascii="Calibri" w:hAnsi="Calibri" w:cs="Calibri"/>
                <w:sz w:val="18"/>
                <w:szCs w:val="18"/>
              </w:rPr>
            </w:pPr>
            <w:r w:rsidRPr="00E901E5">
              <w:rPr>
                <w:rFonts w:ascii="Calibri" w:hAnsi="Calibri" w:cs="Calibri"/>
                <w:sz w:val="18"/>
                <w:szCs w:val="18"/>
              </w:rPr>
              <w:t>C</w:t>
            </w:r>
          </w:p>
        </w:tc>
        <w:tc>
          <w:tcPr>
            <w:tcW w:w="1716" w:type="pct"/>
            <w:vMerge/>
            <w:tcBorders>
              <w:left w:val="single" w:sz="8" w:space="0" w:color="auto"/>
              <w:right w:val="single" w:sz="4" w:space="0" w:color="000000"/>
            </w:tcBorders>
          </w:tcPr>
          <w:p w:rsidR="00863E7B" w:rsidRPr="00E901E5" w:rsidRDefault="00863E7B" w:rsidP="00A903A7">
            <w:pPr>
              <w:pStyle w:val="Default"/>
              <w:tabs>
                <w:tab w:val="left" w:pos="176"/>
              </w:tabs>
              <w:contextualSpacing/>
              <w:rPr>
                <w:rFonts w:ascii="Calibri" w:hAnsi="Calibri" w:cs="Calibri"/>
                <w:sz w:val="18"/>
                <w:szCs w:val="18"/>
              </w:rPr>
            </w:pPr>
          </w:p>
        </w:tc>
      </w:tr>
      <w:tr w:rsidR="00863E7B" w:rsidRPr="00E901E5" w:rsidTr="00A903A7">
        <w:trPr>
          <w:trHeight w:val="420"/>
        </w:trPr>
        <w:tc>
          <w:tcPr>
            <w:tcW w:w="2172" w:type="pct"/>
            <w:tcBorders>
              <w:top w:val="single" w:sz="4" w:space="0" w:color="auto"/>
              <w:left w:val="single" w:sz="4" w:space="0" w:color="000000"/>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 xml:space="preserve">B.5.1(3)4 </w:t>
            </w:r>
            <w:r w:rsidRPr="00E901E5">
              <w:rPr>
                <w:rFonts w:ascii="Calibri" w:hAnsi="Calibri"/>
                <w:sz w:val="18"/>
                <w:szCs w:val="18"/>
              </w:rPr>
              <w:t>s</w:t>
            </w:r>
            <w:r w:rsidRPr="00E901E5">
              <w:rPr>
                <w:rFonts w:ascii="Calibri" w:hAnsi="Calibri" w:cs="Calibri"/>
                <w:color w:val="000000"/>
                <w:sz w:val="18"/>
                <w:szCs w:val="18"/>
              </w:rPr>
              <w:t xml:space="preserve">korzystać z katalogów i instrukcji dotyczących wykonania robót </w:t>
            </w:r>
            <w:r w:rsidRPr="00E901E5">
              <w:rPr>
                <w:rFonts w:ascii="Calibri" w:hAnsi="Calibri" w:cs="Calibri"/>
                <w:color w:val="000000"/>
                <w:sz w:val="18"/>
                <w:szCs w:val="18"/>
              </w:rPr>
              <w:br/>
              <w:t>w systemie suchej zabudowy;</w:t>
            </w:r>
          </w:p>
        </w:tc>
        <w:tc>
          <w:tcPr>
            <w:tcW w:w="505" w:type="pct"/>
            <w:tcBorders>
              <w:top w:val="single" w:sz="4" w:space="0" w:color="auto"/>
              <w:left w:val="single" w:sz="4" w:space="0" w:color="000000"/>
              <w:bottom w:val="single" w:sz="4" w:space="0" w:color="auto"/>
              <w:right w:val="single" w:sz="4" w:space="0" w:color="000000"/>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4" w:space="0" w:color="000000"/>
              <w:bottom w:val="single" w:sz="4" w:space="0" w:color="auto"/>
              <w:right w:val="single" w:sz="8" w:space="0" w:color="auto"/>
            </w:tcBorders>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p>
        </w:tc>
      </w:tr>
      <w:tr w:rsidR="00863E7B" w:rsidRPr="00E901E5" w:rsidTr="00A903A7">
        <w:trPr>
          <w:trHeight w:val="40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lastRenderedPageBreak/>
              <w:t>B.5.1(4)1 sporządzić przedmiar robót przy montażu ścian działowych, sufitów podwieszanych i obudów dachów;</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C</w:t>
            </w:r>
          </w:p>
        </w:tc>
        <w:tc>
          <w:tcPr>
            <w:tcW w:w="1716" w:type="pct"/>
            <w:vMerge/>
            <w:tcBorders>
              <w:left w:val="single" w:sz="8" w:space="0" w:color="auto"/>
              <w:right w:val="single" w:sz="4" w:space="0" w:color="000000"/>
            </w:tcBorders>
          </w:tcPr>
          <w:p w:rsidR="00863E7B" w:rsidRPr="00E901E5" w:rsidRDefault="00863E7B" w:rsidP="00A903A7">
            <w:pPr>
              <w:pStyle w:val="Default"/>
              <w:contextualSpacing/>
              <w:rPr>
                <w:rFonts w:ascii="Calibri" w:hAnsi="Calibri" w:cs="Calibri"/>
                <w:sz w:val="18"/>
                <w:szCs w:val="18"/>
              </w:rPr>
            </w:pPr>
          </w:p>
        </w:tc>
      </w:tr>
      <w:tr w:rsidR="00863E7B" w:rsidRPr="00E901E5" w:rsidTr="00A903A7">
        <w:trPr>
          <w:trHeight w:val="40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B.5.1(4)2 sporządzić kalkuluję kosztów robót przy montażu ścian działowych, sufitów podwieszanych i obudów dachów;</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C</w:t>
            </w:r>
          </w:p>
        </w:tc>
        <w:tc>
          <w:tcPr>
            <w:tcW w:w="1716" w:type="pct"/>
            <w:vMerge/>
            <w:tcBorders>
              <w:left w:val="single" w:sz="8" w:space="0" w:color="auto"/>
              <w:right w:val="single" w:sz="4" w:space="0" w:color="000000"/>
            </w:tcBorders>
          </w:tcPr>
          <w:p w:rsidR="00863E7B" w:rsidRPr="00E901E5" w:rsidRDefault="00863E7B" w:rsidP="00A903A7">
            <w:pPr>
              <w:pStyle w:val="Default"/>
              <w:contextualSpacing/>
              <w:rPr>
                <w:rFonts w:ascii="Calibri" w:hAnsi="Calibri" w:cs="Calibri"/>
                <w:sz w:val="18"/>
                <w:szCs w:val="18"/>
              </w:rPr>
            </w:pPr>
          </w:p>
        </w:tc>
      </w:tr>
      <w:tr w:rsidR="00863E7B" w:rsidRPr="00E901E5" w:rsidTr="00A903A7">
        <w:trPr>
          <w:trHeight w:val="16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B.5.1(5)1 dobrać materiały do montażu ścian działowych, sufitów podwieszanych 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C</w:t>
            </w:r>
          </w:p>
        </w:tc>
        <w:tc>
          <w:tcPr>
            <w:tcW w:w="1716" w:type="pct"/>
            <w:vMerge/>
            <w:tcBorders>
              <w:left w:val="single" w:sz="8" w:space="0" w:color="auto"/>
              <w:right w:val="single" w:sz="4" w:space="0" w:color="000000"/>
            </w:tcBorders>
          </w:tcPr>
          <w:p w:rsidR="00863E7B" w:rsidRPr="00E901E5" w:rsidRDefault="00863E7B" w:rsidP="00A903A7">
            <w:pPr>
              <w:pStyle w:val="Default"/>
              <w:contextualSpacing/>
              <w:rPr>
                <w:rFonts w:ascii="Calibri" w:hAnsi="Calibri" w:cs="Calibri"/>
                <w:sz w:val="18"/>
                <w:szCs w:val="18"/>
              </w:rPr>
            </w:pPr>
          </w:p>
        </w:tc>
      </w:tr>
      <w:tr w:rsidR="00863E7B" w:rsidRPr="00E901E5" w:rsidTr="00A903A7">
        <w:trPr>
          <w:trHeight w:val="16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B.5.1(5)2 przygotować materiały do montażu ścian działowych, sufitów podwieszanych 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C</w:t>
            </w:r>
          </w:p>
        </w:tc>
        <w:tc>
          <w:tcPr>
            <w:tcW w:w="1716" w:type="pct"/>
            <w:vMerge/>
            <w:tcBorders>
              <w:left w:val="single" w:sz="8" w:space="0" w:color="auto"/>
              <w:right w:val="single" w:sz="4" w:space="0" w:color="000000"/>
            </w:tcBorders>
          </w:tcPr>
          <w:p w:rsidR="00863E7B" w:rsidRPr="00E901E5" w:rsidRDefault="00863E7B" w:rsidP="00A903A7">
            <w:pPr>
              <w:pStyle w:val="Default"/>
              <w:contextualSpacing/>
              <w:rPr>
                <w:rFonts w:ascii="Calibri" w:hAnsi="Calibri" w:cs="Calibri"/>
                <w:sz w:val="18"/>
                <w:szCs w:val="18"/>
              </w:rPr>
            </w:pPr>
          </w:p>
        </w:tc>
      </w:tr>
      <w:tr w:rsidR="00863E7B" w:rsidRPr="00E901E5" w:rsidTr="00A903A7">
        <w:trPr>
          <w:trHeight w:val="678"/>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B.5.1(5)3 dobrać i przygotować materiały do wykonania robót wykończeniowych ścian działowych, sufitów podwieszanych 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16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B.5.1(7)1 wyznaczyć miejsca montażu ścian działowych;</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16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B.5.1(7)2 wyznaczyć miejsca montażu sufitów podwieszanych;</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16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B.5.1(7)3 wyznaczyć miejsca montażu obudów konstrukcji dachów;</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40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B.5.1(9)1 wykonać pomocnicze roboty betoniarskie związane z montażem ścian działowych, sufitów podwieszanych oraz obudowy konstrukcji dachowych </w:t>
            </w:r>
            <w:r w:rsidRPr="00E901E5">
              <w:rPr>
                <w:rFonts w:ascii="Calibri" w:hAnsi="Calibri" w:cs="Calibri"/>
                <w:color w:val="000000"/>
                <w:sz w:val="18"/>
                <w:szCs w:val="18"/>
              </w:rPr>
              <w:br/>
              <w:t>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jc w:val="both"/>
              <w:rPr>
                <w:rFonts w:ascii="Calibri" w:hAnsi="Calibri" w:cs="Calibri"/>
                <w:color w:val="000000"/>
                <w:sz w:val="18"/>
                <w:szCs w:val="18"/>
              </w:rPr>
            </w:pPr>
          </w:p>
        </w:tc>
      </w:tr>
      <w:tr w:rsidR="00863E7B" w:rsidRPr="00E901E5" w:rsidTr="00A903A7">
        <w:trPr>
          <w:trHeight w:val="40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B.5.1(9)2 wykonać pomocnicze roboty ślusarskie związane z montażem ścian działowych, sufitów podwieszanych oraz obudowy konstrukcji dachowych </w:t>
            </w:r>
            <w:r w:rsidRPr="00E901E5">
              <w:rPr>
                <w:rFonts w:ascii="Calibri" w:hAnsi="Calibri" w:cs="Calibri"/>
                <w:color w:val="000000"/>
                <w:sz w:val="18"/>
                <w:szCs w:val="18"/>
              </w:rPr>
              <w:br/>
              <w:t>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772"/>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B.5.1(9)3 wykonać pomocnicze roboty ciesielskie oraz inne roboty pomocnicze związane z montażem ścian działowych, sufitów podwieszanych 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499"/>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B.5.1(10)1 zamocować profile </w:t>
            </w:r>
            <w:r w:rsidRPr="00E901E5">
              <w:rPr>
                <w:rFonts w:ascii="Calibri" w:hAnsi="Calibri" w:cs="Calibri"/>
                <w:bCs/>
                <w:color w:val="000000"/>
                <w:sz w:val="18"/>
                <w:szCs w:val="18"/>
              </w:rPr>
              <w:t xml:space="preserve">ścian działowych, sufitów podwieszanych </w:t>
            </w:r>
            <w:r w:rsidRPr="00E901E5">
              <w:rPr>
                <w:rFonts w:ascii="Calibri" w:hAnsi="Calibri" w:cs="Calibri"/>
                <w:bCs/>
                <w:color w:val="000000"/>
                <w:sz w:val="18"/>
                <w:szCs w:val="18"/>
              </w:rPr>
              <w:br/>
              <w:t>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43"/>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B.5.1(10)2 zamontować płyty </w:t>
            </w:r>
            <w:r w:rsidRPr="00E901E5">
              <w:rPr>
                <w:rFonts w:ascii="Calibri" w:hAnsi="Calibri" w:cs="Calibri"/>
                <w:bCs/>
                <w:color w:val="000000"/>
                <w:sz w:val="18"/>
                <w:szCs w:val="18"/>
              </w:rPr>
              <w:t xml:space="preserve">ścian działowych, sufitów podwieszanych </w:t>
            </w:r>
            <w:r w:rsidRPr="00E901E5">
              <w:rPr>
                <w:rFonts w:ascii="Calibri" w:hAnsi="Calibri" w:cs="Calibri"/>
                <w:bCs/>
                <w:color w:val="000000"/>
                <w:sz w:val="18"/>
                <w:szCs w:val="18"/>
              </w:rPr>
              <w:br/>
              <w:t>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43"/>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B.5.1(10)3 wykonać roboty wykończeniowe po </w:t>
            </w:r>
            <w:r w:rsidRPr="00E901E5">
              <w:rPr>
                <w:rFonts w:ascii="Calibri" w:hAnsi="Calibri" w:cs="Calibri"/>
                <w:bCs/>
                <w:color w:val="000000"/>
                <w:sz w:val="18"/>
                <w:szCs w:val="18"/>
              </w:rPr>
              <w:t>montażu ścian działowych, sufitów podwieszanych 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B.5.1(11)1 ułożyć izolację termiczna, akustyczną lub ogniową przy montażu ścian działowych;</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B.5.1(11)2 ułożyć izolację termiczna, akustyczną lub ogniową przy montażu </w:t>
            </w:r>
            <w:r w:rsidRPr="00E901E5">
              <w:rPr>
                <w:rFonts w:ascii="Calibri" w:hAnsi="Calibri" w:cs="Calibri"/>
                <w:color w:val="000000"/>
                <w:sz w:val="18"/>
                <w:szCs w:val="18"/>
              </w:rPr>
              <w:lastRenderedPageBreak/>
              <w:t>sufitów podwieszanych;</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lastRenderedPageBreak/>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5"/>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lastRenderedPageBreak/>
              <w:t>B.5.1(11)3 ułożyć izolację termiczna, akustyczną lub ogniową przy montażu obudów konstrukcji dachów;</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490"/>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B.5.1(13)1 ustalić charakter i zakres uszkodzenia elementów ścian działowych, sufitów podwieszanych 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490"/>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B.5.1(13)2 naprawić uszkodzone elementy ścian działowych, sufitów podwieszanych 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06"/>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B.5.1(14)1 ocenić jakość mocowania profili;</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03"/>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B.5.1(14)2 ocenić jakość montowania płyt;</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03"/>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B.5.1(14)3 ocenić jakość montażu izolacji;</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03"/>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B.5.1(14)4 ocenić jakość robót wykończeniowych;</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69"/>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B.5.1(15)1 wykonać obmiar robót montażowych ścian działowych, sufitów podwieszanych 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67"/>
        </w:trPr>
        <w:tc>
          <w:tcPr>
            <w:tcW w:w="2172"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B.5.1(15)2 rozliczyć koszty robót montażowych ścian działowych, sufitów podwieszanych oraz obudowy konstrukcji dachowych w systemie suchej zabudowy;</w:t>
            </w:r>
          </w:p>
        </w:tc>
        <w:tc>
          <w:tcPr>
            <w:tcW w:w="505"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7" w:type="pct"/>
            <w:tcBorders>
              <w:top w:val="single" w:sz="4" w:space="0" w:color="auto"/>
              <w:left w:val="single" w:sz="8" w:space="0" w:color="auto"/>
              <w:bottom w:val="single" w:sz="4" w:space="0" w:color="auto"/>
              <w:right w:val="single" w:sz="4" w:space="0" w:color="000000"/>
            </w:tcBorders>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16" w:type="pct"/>
            <w:vMerge/>
            <w:tcBorders>
              <w:left w:val="single" w:sz="8" w:space="0" w:color="auto"/>
              <w:right w:val="single" w:sz="4" w:space="0" w:color="000000"/>
            </w:tcBorders>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94"/>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KPS(2)1 zaproponować sposoby rozwiązywania problemów;</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val="restart"/>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KPS(2)2 dążyć wytrwale do celu;</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KPS(2)3 zrealizować działania zgodnie z własnymi pomysłami;</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KPS(2)4 zainicjować zmiany mające pozytywny wpływ na środowisko pracy;</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KPS(3)1 analizować rezultaty działań;</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KPS(3)2 uświadomić sobie konsekwencje działań;</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KPS(5)1 przewidywać sytuacje wywołujące stres;</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KPS(5)2 stosować sposoby radzenia sobie ze stresem;</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KPS(5)3 określić skutki stresu;</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lastRenderedPageBreak/>
              <w:t>KPS(6)1 przejawiać gotowość do ciągłego uczenia się i doskonalenia zawodowego;</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KPS(6)2 wykorzystać różne źródła informacji w celu doskonalenia umiejętności zawodowych;</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KPS(8)1 ocenić ryzyko podejmowanych działań;</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KPS(8)2 przyjąć na siebie odpowiedzialność za podejmowane działania;</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368"/>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KPS(8)3 wyciągać wnioski z podejmowanych działań;</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91"/>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KPS(10)1 doskonalić swoje umiejętności komunikacyjne;</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91"/>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KPS(10)2 uwzględniać opinie i pomysły innych członków zespołu;</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91"/>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KPS(10)3 modyfikować działania w oparciu o wspólnie wypracowane stanowisko;</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91"/>
        </w:trPr>
        <w:tc>
          <w:tcPr>
            <w:tcW w:w="2172"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KPS(10)4 rozwiązywać konflikty w zespole.</w:t>
            </w:r>
          </w:p>
        </w:tc>
        <w:tc>
          <w:tcPr>
            <w:tcW w:w="505"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607" w:type="pct"/>
            <w:tcBorders>
              <w:top w:val="single" w:sz="4" w:space="0" w:color="auto"/>
              <w:left w:val="single" w:sz="8" w:space="0" w:color="auto"/>
              <w:bottom w:val="single" w:sz="4" w:space="0" w:color="auto"/>
              <w:right w:val="single" w:sz="4" w:space="0" w:color="auto"/>
            </w:tcBorders>
            <w:vAlign w:val="center"/>
          </w:tcPr>
          <w:p w:rsidR="00863E7B" w:rsidRPr="00E901E5" w:rsidRDefault="00863E7B" w:rsidP="00A903A7">
            <w:pPr>
              <w:contextualSpacing/>
              <w:rPr>
                <w:rFonts w:ascii="Calibri" w:hAnsi="Calibri"/>
                <w:sz w:val="18"/>
                <w:szCs w:val="18"/>
              </w:rPr>
            </w:pPr>
          </w:p>
        </w:tc>
        <w:tc>
          <w:tcPr>
            <w:tcW w:w="1716" w:type="pct"/>
            <w:vMerge/>
            <w:tcBorders>
              <w:left w:val="single" w:sz="4" w:space="0" w:color="auto"/>
              <w:right w:val="single" w:sz="4" w:space="0" w:color="000000"/>
            </w:tcBorders>
          </w:tcPr>
          <w:p w:rsidR="00863E7B" w:rsidRPr="00E901E5" w:rsidRDefault="00863E7B" w:rsidP="00A903A7">
            <w:pPr>
              <w:contextualSpacing/>
              <w:rPr>
                <w:rFonts w:ascii="Calibri" w:hAnsi="Calibri"/>
                <w:sz w:val="18"/>
                <w:szCs w:val="18"/>
              </w:rPr>
            </w:pPr>
          </w:p>
        </w:tc>
      </w:tr>
      <w:tr w:rsidR="00863E7B" w:rsidRPr="00E901E5" w:rsidTr="00A903A7">
        <w:trPr>
          <w:trHeight w:val="91"/>
        </w:trPr>
        <w:tc>
          <w:tcPr>
            <w:tcW w:w="5000" w:type="pct"/>
            <w:gridSpan w:val="4"/>
            <w:tcBorders>
              <w:top w:val="single" w:sz="4" w:space="0" w:color="auto"/>
              <w:left w:val="single" w:sz="8" w:space="0" w:color="auto"/>
              <w:bottom w:val="single" w:sz="4" w:space="0" w:color="auto"/>
              <w:right w:val="single" w:sz="4" w:space="0" w:color="000000"/>
            </w:tcBorders>
          </w:tcPr>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Planowane zadania</w:t>
            </w:r>
            <w:r w:rsidRPr="00E901E5">
              <w:rPr>
                <w:rFonts w:ascii="Calibri" w:hAnsi="Calibri"/>
                <w:sz w:val="18"/>
                <w:szCs w:val="18"/>
              </w:rPr>
              <w:t xml:space="preserve"> </w:t>
            </w:r>
          </w:p>
          <w:p w:rsidR="00863E7B" w:rsidRPr="00E901E5" w:rsidRDefault="00863E7B" w:rsidP="00A903A7">
            <w:pPr>
              <w:pStyle w:val="Default"/>
              <w:contextualSpacing/>
              <w:jc w:val="both"/>
              <w:rPr>
                <w:rFonts w:ascii="Calibri" w:hAnsi="Calibri"/>
                <w:sz w:val="18"/>
                <w:szCs w:val="18"/>
              </w:rPr>
            </w:pPr>
            <w:r w:rsidRPr="00E901E5">
              <w:rPr>
                <w:rFonts w:ascii="Calibri" w:hAnsi="Calibri" w:cs="Calibri"/>
                <w:bCs/>
                <w:sz w:val="18"/>
                <w:szCs w:val="18"/>
              </w:rPr>
              <w:t>Montaż systemów suchej zabudowy.</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sz w:val="18"/>
                <w:szCs w:val="18"/>
              </w:rPr>
              <w:t>Zadanie wykonujecie w grupie 3-5 osobowej. Na podstawie dokumentacji ustalcie zakres robót montażowych do wykonania fragmentu ściany działowej w systemie suchej zabudowy, przygotujcie potrzebne materiały, narzędzia i sprzęt potrzebny do montażu. Po wykonaniu fragmentu ściany dokonajcie samooceny wykonanego zadania.</w:t>
            </w:r>
          </w:p>
          <w:p w:rsidR="00863E7B" w:rsidRPr="00E901E5" w:rsidRDefault="00863E7B" w:rsidP="00A903A7">
            <w:pPr>
              <w:pStyle w:val="Default"/>
              <w:contextualSpacing/>
              <w:jc w:val="both"/>
              <w:rPr>
                <w:rFonts w:ascii="Calibri" w:hAnsi="Calibri"/>
                <w:sz w:val="18"/>
                <w:szCs w:val="18"/>
              </w:rPr>
            </w:pPr>
            <w:r w:rsidRPr="00E901E5">
              <w:rPr>
                <w:rFonts w:ascii="Calibri" w:hAnsi="Calibri"/>
                <w:sz w:val="18"/>
                <w:szCs w:val="18"/>
              </w:rPr>
              <w:t>Zależnie od warunków wykonanie fragmentu ściany można zastąpić montażem sufitów podwieszanych lub wykonaniem obudowy konstrukcji dachu. Za względu na złożoność zadania można wykonywać fragmenty elementów suchej zabudowy.</w:t>
            </w:r>
          </w:p>
        </w:tc>
      </w:tr>
      <w:tr w:rsidR="00863E7B" w:rsidRPr="00E901E5" w:rsidTr="00A903A7">
        <w:trPr>
          <w:trHeight w:val="2849"/>
        </w:trPr>
        <w:tc>
          <w:tcPr>
            <w:tcW w:w="5000" w:type="pct"/>
            <w:gridSpan w:val="4"/>
            <w:tcBorders>
              <w:top w:val="single" w:sz="4" w:space="0" w:color="auto"/>
              <w:left w:val="single" w:sz="8" w:space="0" w:color="auto"/>
              <w:right w:val="single" w:sz="4" w:space="0" w:color="000000"/>
            </w:tcBorders>
          </w:tcPr>
          <w:p w:rsidR="00863E7B" w:rsidRPr="00E901E5" w:rsidRDefault="00863E7B" w:rsidP="00A903A7">
            <w:pPr>
              <w:autoSpaceDE w:val="0"/>
              <w:autoSpaceDN w:val="0"/>
              <w:adjustRightInd w:val="0"/>
              <w:spacing w:before="60"/>
              <w:contextualSpacing/>
              <w:jc w:val="both"/>
              <w:rPr>
                <w:rFonts w:ascii="Calibri" w:hAnsi="Calibri" w:cs="Calibri"/>
                <w:color w:val="000000"/>
                <w:sz w:val="18"/>
                <w:szCs w:val="18"/>
              </w:rPr>
            </w:pPr>
            <w:r w:rsidRPr="00E901E5">
              <w:rPr>
                <w:rFonts w:ascii="Calibri" w:hAnsi="Calibri" w:cs="Calibri"/>
                <w:b/>
                <w:bCs/>
                <w:color w:val="000000"/>
                <w:sz w:val="18"/>
                <w:szCs w:val="18"/>
              </w:rPr>
              <w:t>Warunki osiągania efektów kształcenia w tym środki dydaktyczne, metody, formy organizacyjne</w:t>
            </w:r>
          </w:p>
          <w:p w:rsidR="00863E7B" w:rsidRPr="00E901E5" w:rsidRDefault="00863E7B" w:rsidP="00A903A7">
            <w:pPr>
              <w:contextualSpacing/>
              <w:jc w:val="both"/>
              <w:rPr>
                <w:rFonts w:ascii="Calibri" w:hAnsi="Calibri" w:cs="Calibri"/>
                <w:bCs/>
                <w:color w:val="000000"/>
                <w:sz w:val="18"/>
                <w:szCs w:val="18"/>
              </w:rPr>
            </w:pPr>
            <w:r w:rsidRPr="00E901E5">
              <w:rPr>
                <w:rFonts w:ascii="Calibri" w:hAnsi="Calibri" w:cs="Calibri"/>
                <w:bCs/>
                <w:color w:val="000000"/>
                <w:sz w:val="18"/>
                <w:szCs w:val="18"/>
              </w:rPr>
              <w:t>Wszystkie zadania należy wykonać praktycznie w pracowni w warsztatach szkolnych lub w zakładzie pracy, w którym odbywają się zajęcia praktyczne uczniów.</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Zalecane metody dydaktyczne</w:t>
            </w:r>
          </w:p>
          <w:p w:rsidR="00863E7B" w:rsidRPr="00E901E5" w:rsidRDefault="00863E7B" w:rsidP="00A903A7">
            <w:pPr>
              <w:contextualSpacing/>
              <w:jc w:val="both"/>
              <w:rPr>
                <w:rFonts w:ascii="Calibri" w:hAnsi="Calibri"/>
                <w:sz w:val="18"/>
                <w:szCs w:val="18"/>
              </w:rPr>
            </w:pPr>
            <w:r w:rsidRPr="00E901E5">
              <w:rPr>
                <w:rFonts w:ascii="Calibri" w:hAnsi="Calibri" w:cs="Calibri"/>
                <w:color w:val="000000"/>
                <w:sz w:val="18"/>
                <w:szCs w:val="18"/>
              </w:rPr>
              <w:t>Metody pracy: pokaz z instruktażem, metoda przewodniego tekstu, ćwiczenia praktyczne</w:t>
            </w:r>
            <w:r w:rsidRPr="00E901E5">
              <w:rPr>
                <w:rFonts w:ascii="Calibri" w:hAnsi="Calibri"/>
                <w:sz w:val="18"/>
                <w:szCs w:val="18"/>
              </w:rPr>
              <w:t xml:space="preserve"> oraz ćwiczenie produkcyjne</w:t>
            </w:r>
            <w:r w:rsidRPr="00E901E5">
              <w:rPr>
                <w:rFonts w:ascii="Calibri" w:hAnsi="Calibri" w:cs="Calibri"/>
                <w:color w:val="000000"/>
                <w:sz w:val="18"/>
                <w:szCs w:val="18"/>
              </w:rPr>
              <w:t>.</w:t>
            </w:r>
            <w:r w:rsidRPr="00E901E5">
              <w:rPr>
                <w:rFonts w:ascii="Calibri" w:hAnsi="Calibri"/>
                <w:sz w:val="18"/>
                <w:szCs w:val="18"/>
              </w:rPr>
              <w:t xml:space="preserve"> Zalecane metody wdrażają uczniów do samokształcenia.</w:t>
            </w:r>
          </w:p>
          <w:p w:rsidR="00863E7B" w:rsidRPr="00E901E5" w:rsidRDefault="00863E7B" w:rsidP="00A903A7">
            <w:pPr>
              <w:spacing w:before="60"/>
              <w:contextualSpacing/>
              <w:jc w:val="both"/>
              <w:rPr>
                <w:rFonts w:ascii="Calibri" w:hAnsi="Calibri" w:cs="Calibri"/>
                <w:b/>
                <w:color w:val="000000"/>
                <w:sz w:val="18"/>
                <w:szCs w:val="18"/>
              </w:rPr>
            </w:pPr>
            <w:r w:rsidRPr="00E901E5">
              <w:rPr>
                <w:rFonts w:ascii="Calibri" w:hAnsi="Calibri" w:cs="Calibri"/>
                <w:b/>
                <w:color w:val="000000"/>
                <w:sz w:val="18"/>
                <w:szCs w:val="18"/>
              </w:rPr>
              <w:t>Środki dydaktyczne</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W pracowni, w której prowadzone będą zajęcia edukacyjne praktyczne powinny się znajdować:</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 stanowiska do wykonania montażu ścian działowych, sufitów podwieszanych i obudów dachów w systemie suchej zabudowy,</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 płyty</w:t>
            </w:r>
            <w:r w:rsidRPr="00E901E5">
              <w:rPr>
                <w:rFonts w:ascii="Calibri" w:hAnsi="Calibri"/>
                <w:sz w:val="18"/>
                <w:szCs w:val="18"/>
              </w:rPr>
              <w:t xml:space="preserve"> gipsowo -kartonowe</w:t>
            </w:r>
            <w:r w:rsidRPr="00E901E5">
              <w:rPr>
                <w:rFonts w:ascii="Calibri" w:hAnsi="Calibri" w:cs="Calibri"/>
                <w:color w:val="000000"/>
                <w:sz w:val="18"/>
                <w:szCs w:val="18"/>
              </w:rPr>
              <w:t>, profile i akcesoria, materiały do robót wykończeniowych,</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 katalogi, normy, warunki techniczne wykonania i odbioru robót,</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 pakiety edukacyjne, podręczniki, filmy i prezentacje multimedialne z zakresu systemów suchej zabudowy,</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 urządzenia multimedialne.</w:t>
            </w:r>
          </w:p>
          <w:p w:rsidR="00863E7B" w:rsidRPr="00E901E5" w:rsidRDefault="00863E7B" w:rsidP="00A903A7">
            <w:pPr>
              <w:spacing w:before="60"/>
              <w:contextualSpacing/>
              <w:rPr>
                <w:rFonts w:ascii="Calibri" w:hAnsi="Calibri" w:cs="Calibri"/>
                <w:b/>
                <w:bCs/>
                <w:color w:val="000000"/>
                <w:sz w:val="18"/>
                <w:szCs w:val="18"/>
              </w:rPr>
            </w:pPr>
            <w:r w:rsidRPr="00E901E5">
              <w:rPr>
                <w:rFonts w:ascii="Calibri" w:hAnsi="Calibri" w:cs="Calibri"/>
                <w:b/>
                <w:bCs/>
                <w:color w:val="000000"/>
                <w:sz w:val="18"/>
                <w:szCs w:val="18"/>
              </w:rPr>
              <w:t>Formy organizacyjne</w:t>
            </w:r>
          </w:p>
          <w:p w:rsidR="00863E7B" w:rsidRPr="00E901E5" w:rsidRDefault="00863E7B" w:rsidP="00A903A7">
            <w:pPr>
              <w:contextualSpacing/>
              <w:rPr>
                <w:rFonts w:ascii="Calibri" w:hAnsi="Calibri" w:cs="Calibri"/>
                <w:color w:val="000000"/>
                <w:sz w:val="18"/>
                <w:szCs w:val="18"/>
              </w:rPr>
            </w:pPr>
            <w:r w:rsidRPr="00E901E5">
              <w:rPr>
                <w:rFonts w:ascii="Calibri" w:hAnsi="Calibri"/>
                <w:sz w:val="18"/>
                <w:szCs w:val="18"/>
              </w:rPr>
              <w:t xml:space="preserve">Liczba uczniów na zajęciach do 12 osób. </w:t>
            </w:r>
            <w:r w:rsidRPr="00E901E5">
              <w:rPr>
                <w:rFonts w:ascii="Calibri" w:hAnsi="Calibri" w:cs="Calibri"/>
                <w:color w:val="000000"/>
                <w:sz w:val="18"/>
                <w:szCs w:val="18"/>
              </w:rPr>
              <w:t xml:space="preserve">Zajęcia powinny być </w:t>
            </w:r>
            <w:r w:rsidRPr="00E901E5">
              <w:rPr>
                <w:rFonts w:ascii="Calibri" w:hAnsi="Calibri"/>
                <w:sz w:val="18"/>
                <w:szCs w:val="18"/>
              </w:rPr>
              <w:t xml:space="preserve">realizowane przez uczniów </w:t>
            </w:r>
            <w:r w:rsidRPr="00E901E5">
              <w:rPr>
                <w:rFonts w:ascii="Calibri" w:hAnsi="Calibri" w:cs="Calibri"/>
                <w:color w:val="000000"/>
                <w:sz w:val="18"/>
                <w:szCs w:val="18"/>
              </w:rPr>
              <w:t>w grupach 3-5 osobowych na 1 stanowisko.</w:t>
            </w:r>
          </w:p>
        </w:tc>
      </w:tr>
      <w:tr w:rsidR="00863E7B" w:rsidRPr="00E901E5" w:rsidTr="00A903A7">
        <w:trPr>
          <w:trHeight w:val="91"/>
        </w:trPr>
        <w:tc>
          <w:tcPr>
            <w:tcW w:w="5000" w:type="pct"/>
            <w:gridSpan w:val="4"/>
            <w:tcBorders>
              <w:top w:val="single" w:sz="4" w:space="0" w:color="auto"/>
              <w:left w:val="single" w:sz="8" w:space="0" w:color="auto"/>
              <w:bottom w:val="single" w:sz="4" w:space="0" w:color="auto"/>
              <w:right w:val="single" w:sz="4" w:space="0" w:color="000000"/>
            </w:tcBorders>
          </w:tcPr>
          <w:p w:rsidR="00863E7B" w:rsidRPr="00E901E5" w:rsidRDefault="00863E7B" w:rsidP="00A903A7">
            <w:pPr>
              <w:spacing w:before="60"/>
              <w:contextualSpacing/>
              <w:rPr>
                <w:rFonts w:ascii="Calibri" w:hAnsi="Calibri" w:cs="Calibri"/>
                <w:b/>
                <w:bCs/>
                <w:color w:val="000000"/>
                <w:sz w:val="18"/>
                <w:szCs w:val="18"/>
              </w:rPr>
            </w:pPr>
            <w:r w:rsidRPr="00E901E5">
              <w:rPr>
                <w:rFonts w:ascii="Calibri" w:hAnsi="Calibri" w:cs="Calibri"/>
                <w:b/>
                <w:bCs/>
                <w:color w:val="000000"/>
                <w:sz w:val="18"/>
                <w:szCs w:val="18"/>
              </w:rPr>
              <w:t>Propozycje kryteriów oceny i metod sprawdzania efektów kształcenia</w:t>
            </w:r>
          </w:p>
          <w:p w:rsidR="00863E7B" w:rsidRPr="00E901E5" w:rsidRDefault="00863E7B" w:rsidP="00A903A7">
            <w:pPr>
              <w:contextualSpacing/>
              <w:rPr>
                <w:rFonts w:ascii="Calibri" w:hAnsi="Calibri" w:cs="Calibri"/>
                <w:bCs/>
                <w:color w:val="000000"/>
                <w:sz w:val="18"/>
                <w:szCs w:val="18"/>
              </w:rPr>
            </w:pPr>
            <w:r w:rsidRPr="00E901E5">
              <w:rPr>
                <w:rFonts w:ascii="Calibri" w:hAnsi="Calibri"/>
                <w:sz w:val="18"/>
                <w:szCs w:val="18"/>
              </w:rPr>
              <w:t xml:space="preserve">Proponowane metody sprawdzania efektów kształcenia: obserwacja czynności ucznia, sprawdzian praktyczny, analiza wytworów uczniowskich Proponowane kryteria oceny: poprawność </w:t>
            </w:r>
            <w:r w:rsidRPr="00E901E5">
              <w:rPr>
                <w:rFonts w:ascii="Calibri" w:hAnsi="Calibri"/>
                <w:sz w:val="18"/>
                <w:szCs w:val="18"/>
              </w:rPr>
              <w:lastRenderedPageBreak/>
              <w:t xml:space="preserve">technologiczna robót, estetyka wykonania, zgodność z warunkami technicznymi wykonania i odbioru robót budowlanych, zgodność z dokumentacją, zaangażowanie w pracę grupy. </w:t>
            </w:r>
          </w:p>
        </w:tc>
      </w:tr>
      <w:tr w:rsidR="00863E7B" w:rsidRPr="00E901E5" w:rsidTr="00A903A7">
        <w:trPr>
          <w:trHeight w:val="91"/>
        </w:trPr>
        <w:tc>
          <w:tcPr>
            <w:tcW w:w="5000" w:type="pct"/>
            <w:gridSpan w:val="4"/>
            <w:tcBorders>
              <w:top w:val="single" w:sz="4" w:space="0" w:color="auto"/>
              <w:left w:val="single" w:sz="8" w:space="0" w:color="auto"/>
              <w:bottom w:val="single" w:sz="4" w:space="0" w:color="auto"/>
              <w:right w:val="single" w:sz="4" w:space="0" w:color="000000"/>
            </w:tcBorders>
          </w:tcPr>
          <w:p w:rsidR="00863E7B" w:rsidRPr="00E901E5" w:rsidRDefault="00863E7B" w:rsidP="00A903A7">
            <w:pPr>
              <w:spacing w:before="60"/>
              <w:contextualSpacing/>
              <w:rPr>
                <w:rFonts w:ascii="Calibri" w:hAnsi="Calibri" w:cs="Calibri"/>
                <w:color w:val="000000"/>
                <w:sz w:val="18"/>
                <w:szCs w:val="18"/>
              </w:rPr>
            </w:pPr>
            <w:r w:rsidRPr="00E901E5">
              <w:rPr>
                <w:rFonts w:ascii="Calibri" w:hAnsi="Calibri" w:cs="Calibri"/>
                <w:b/>
                <w:bCs/>
                <w:color w:val="000000"/>
                <w:sz w:val="18"/>
                <w:szCs w:val="18"/>
              </w:rPr>
              <w:lastRenderedPageBreak/>
              <w:t>Formy indywidualizacji pracy uczniów uwzględniające</w:t>
            </w:r>
            <w:r w:rsidRPr="00E901E5">
              <w:rPr>
                <w:rFonts w:ascii="Calibri" w:hAnsi="Calibri" w:cs="Calibri"/>
                <w:b/>
                <w:color w:val="000000"/>
                <w:sz w:val="18"/>
                <w:szCs w:val="18"/>
              </w:rPr>
              <w:t>:</w:t>
            </w:r>
          </w:p>
          <w:p w:rsidR="00863E7B" w:rsidRPr="00E901E5" w:rsidRDefault="00863E7B" w:rsidP="00A903A7">
            <w:pPr>
              <w:pStyle w:val="Kolorowalistaakcent11"/>
              <w:spacing w:after="0" w:line="240" w:lineRule="auto"/>
              <w:ind w:left="442" w:hanging="357"/>
              <w:rPr>
                <w:rFonts w:cs="Calibri"/>
                <w:color w:val="000000"/>
                <w:sz w:val="18"/>
                <w:szCs w:val="18"/>
              </w:rPr>
            </w:pPr>
            <w:r w:rsidRPr="00E901E5">
              <w:rPr>
                <w:rFonts w:cs="Calibri"/>
                <w:color w:val="000000"/>
                <w:sz w:val="18"/>
                <w:szCs w:val="18"/>
              </w:rPr>
              <w:t>– dostosowanie warunków, środków, metod i form kształcenia do potrzeb ucznia,</w:t>
            </w:r>
          </w:p>
          <w:p w:rsidR="00863E7B" w:rsidRPr="00E901E5" w:rsidRDefault="00863E7B" w:rsidP="00A903A7">
            <w:pPr>
              <w:pStyle w:val="Kolorowalistaakcent11"/>
              <w:spacing w:after="0" w:line="240" w:lineRule="auto"/>
              <w:ind w:left="442" w:hanging="357"/>
              <w:rPr>
                <w:rFonts w:cs="Calibri"/>
                <w:color w:val="000000"/>
                <w:sz w:val="18"/>
                <w:szCs w:val="18"/>
              </w:rPr>
            </w:pPr>
            <w:r w:rsidRPr="00E901E5">
              <w:rPr>
                <w:rFonts w:cs="Calibri"/>
                <w:color w:val="000000"/>
                <w:sz w:val="18"/>
                <w:szCs w:val="18"/>
              </w:rPr>
              <w:t>– dostosowanie warunków, środków, metod i form kształcenia do możliwości ucznia.</w:t>
            </w:r>
          </w:p>
        </w:tc>
      </w:tr>
    </w:tbl>
    <w:p w:rsidR="00863E7B" w:rsidRPr="00E901E5" w:rsidRDefault="00863E7B" w:rsidP="00863E7B">
      <w:pPr>
        <w:rPr>
          <w:rFonts w:ascii="Calibri" w:hAnsi="Calibri"/>
        </w:rPr>
      </w:pPr>
    </w:p>
    <w:p w:rsidR="00863E7B" w:rsidRPr="00E901E5" w:rsidRDefault="00863E7B" w:rsidP="00863E7B">
      <w:pPr>
        <w:pageBreakBefore/>
        <w:rPr>
          <w:rFonts w:ascii="Calibri" w:hAnsi="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15"/>
        <w:gridCol w:w="1578"/>
        <w:gridCol w:w="1723"/>
        <w:gridCol w:w="4604"/>
      </w:tblGrid>
      <w:tr w:rsidR="00863E7B" w:rsidRPr="00E901E5" w:rsidTr="00A903A7">
        <w:trPr>
          <w:trHeight w:val="228"/>
          <w:tblHeader/>
        </w:trPr>
        <w:tc>
          <w:tcPr>
            <w:tcW w:w="5000" w:type="pct"/>
            <w:gridSpan w:val="4"/>
            <w:shd w:val="clear" w:color="auto" w:fill="BFBFBF"/>
          </w:tcPr>
          <w:p w:rsidR="00863E7B" w:rsidRPr="00E901E5" w:rsidRDefault="00863E7B" w:rsidP="00A903A7">
            <w:pPr>
              <w:pStyle w:val="Kolorowalistaakcent11"/>
              <w:keepNext/>
              <w:spacing w:after="0" w:line="240" w:lineRule="auto"/>
              <w:ind w:left="34"/>
              <w:jc w:val="both"/>
              <w:rPr>
                <w:rFonts w:cs="Calibri"/>
                <w:b/>
                <w:color w:val="000000"/>
                <w:sz w:val="18"/>
                <w:szCs w:val="18"/>
              </w:rPr>
            </w:pPr>
            <w:r w:rsidRPr="00E901E5">
              <w:rPr>
                <w:rFonts w:cs="Calibri"/>
                <w:b/>
                <w:color w:val="000000"/>
                <w:sz w:val="18"/>
                <w:szCs w:val="18"/>
              </w:rPr>
              <w:t>8.2. Roboty montażowe okładzin ściennych i płyt podłogowych</w:t>
            </w:r>
          </w:p>
        </w:tc>
      </w:tr>
      <w:tr w:rsidR="00863E7B" w:rsidRPr="00E901E5" w:rsidTr="00A903A7">
        <w:trPr>
          <w:trHeight w:val="851"/>
        </w:trPr>
        <w:tc>
          <w:tcPr>
            <w:tcW w:w="2220" w:type="pct"/>
            <w:shd w:val="clear" w:color="auto" w:fill="BFBFBF"/>
            <w:vAlign w:val="center"/>
          </w:tcPr>
          <w:p w:rsidR="00863E7B" w:rsidRPr="00E901E5" w:rsidRDefault="00863E7B" w:rsidP="00A903A7">
            <w:pPr>
              <w:contextualSpacing/>
              <w:jc w:val="center"/>
              <w:rPr>
                <w:rFonts w:ascii="Calibri" w:hAnsi="Calibri" w:cs="Calibri"/>
                <w:b/>
                <w:color w:val="000000"/>
                <w:sz w:val="18"/>
                <w:szCs w:val="18"/>
              </w:rPr>
            </w:pPr>
            <w:r w:rsidRPr="00E901E5">
              <w:rPr>
                <w:rFonts w:ascii="Calibri" w:hAnsi="Calibri" w:cs="Calibri"/>
                <w:b/>
                <w:color w:val="000000"/>
                <w:sz w:val="18"/>
                <w:szCs w:val="18"/>
              </w:rPr>
              <w:t>Uszczegółowione efekty kształcenia</w:t>
            </w:r>
          </w:p>
          <w:p w:rsidR="00863E7B" w:rsidRPr="00E901E5" w:rsidRDefault="00863E7B" w:rsidP="00A903A7">
            <w:pPr>
              <w:contextualSpacing/>
              <w:jc w:val="center"/>
              <w:rPr>
                <w:rFonts w:ascii="Calibri" w:hAnsi="Calibri" w:cs="Calibri"/>
                <w:b/>
                <w:color w:val="000000"/>
                <w:sz w:val="18"/>
                <w:szCs w:val="18"/>
              </w:rPr>
            </w:pPr>
            <w:r w:rsidRPr="00E901E5">
              <w:rPr>
                <w:rFonts w:ascii="Calibri" w:hAnsi="Calibri" w:cs="Calibri"/>
                <w:b/>
                <w:bCs/>
                <w:color w:val="000000"/>
                <w:sz w:val="18"/>
                <w:szCs w:val="18"/>
              </w:rPr>
              <w:t>Uczeń po zrealizowaniu zajęć potrafi:</w:t>
            </w:r>
          </w:p>
        </w:tc>
        <w:tc>
          <w:tcPr>
            <w:tcW w:w="555" w:type="pct"/>
            <w:shd w:val="clear" w:color="auto" w:fill="BFBFBF"/>
            <w:vAlign w:val="center"/>
          </w:tcPr>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 xml:space="preserve">Poziom wymagań programowych </w:t>
            </w:r>
          </w:p>
        </w:tc>
        <w:tc>
          <w:tcPr>
            <w:tcW w:w="606" w:type="pct"/>
            <w:shd w:val="clear" w:color="auto" w:fill="BFBFBF"/>
            <w:vAlign w:val="center"/>
          </w:tcPr>
          <w:p w:rsidR="00863E7B" w:rsidRPr="00E901E5" w:rsidRDefault="00863E7B" w:rsidP="00A903A7">
            <w:pPr>
              <w:contextualSpacing/>
              <w:jc w:val="center"/>
              <w:rPr>
                <w:rFonts w:ascii="Calibri" w:hAnsi="Calibri" w:cs="Calibri"/>
                <w:b/>
                <w:color w:val="000000"/>
                <w:sz w:val="18"/>
                <w:szCs w:val="18"/>
              </w:rPr>
            </w:pPr>
            <w:r w:rsidRPr="00E901E5">
              <w:rPr>
                <w:rFonts w:ascii="Calibri" w:hAnsi="Calibri" w:cs="Calibri"/>
                <w:b/>
                <w:bCs/>
                <w:color w:val="000000"/>
                <w:sz w:val="18"/>
                <w:szCs w:val="18"/>
              </w:rPr>
              <w:t>Kategoria taksonomiczna</w:t>
            </w:r>
          </w:p>
        </w:tc>
        <w:tc>
          <w:tcPr>
            <w:tcW w:w="1619" w:type="pct"/>
            <w:shd w:val="clear" w:color="auto" w:fill="BFBFBF"/>
            <w:vAlign w:val="center"/>
          </w:tcPr>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Materiał nauczania</w:t>
            </w:r>
          </w:p>
        </w:tc>
      </w:tr>
      <w:tr w:rsidR="00863E7B" w:rsidRPr="00E901E5" w:rsidTr="00A903A7">
        <w:trPr>
          <w:trHeight w:val="283"/>
        </w:trPr>
        <w:tc>
          <w:tcPr>
            <w:tcW w:w="2220"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BHP(4)1 rozpoznać źródła i czynniki szkodliwe w środowisku pracy;</w:t>
            </w:r>
          </w:p>
        </w:tc>
        <w:tc>
          <w:tcPr>
            <w:tcW w:w="555" w:type="pct"/>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sz w:val="18"/>
                <w:szCs w:val="18"/>
              </w:rPr>
              <w:t>P</w:t>
            </w:r>
          </w:p>
        </w:tc>
        <w:tc>
          <w:tcPr>
            <w:tcW w:w="606" w:type="pct"/>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val="restart"/>
          </w:tcPr>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 xml:space="preserve">Mocowanie </w:t>
            </w:r>
            <w:r w:rsidRPr="00E901E5">
              <w:rPr>
                <w:rFonts w:ascii="Calibri" w:hAnsi="Calibri" w:cs="Calibri"/>
                <w:color w:val="000000"/>
                <w:sz w:val="18"/>
                <w:szCs w:val="18"/>
              </w:rPr>
              <w:t>okładzin ściennych.</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 xml:space="preserve">Montaż </w:t>
            </w:r>
            <w:r w:rsidRPr="00E901E5">
              <w:rPr>
                <w:rFonts w:ascii="Calibri" w:hAnsi="Calibri" w:cs="Calibri"/>
                <w:color w:val="000000"/>
                <w:sz w:val="18"/>
                <w:szCs w:val="18"/>
              </w:rPr>
              <w:t>płyt podłogowych.</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 xml:space="preserve">Dobieranie i przygotowanie materiałów </w:t>
            </w:r>
            <w:r w:rsidRPr="00E901E5">
              <w:rPr>
                <w:rFonts w:ascii="Calibri" w:hAnsi="Calibri" w:cs="Calibri"/>
                <w:color w:val="000000"/>
                <w:sz w:val="18"/>
                <w:szCs w:val="18"/>
              </w:rPr>
              <w:t>do okładzin ściennych w systemach suchej zabudowy.</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 xml:space="preserve">Dobieranie i przygotowanie materiałów </w:t>
            </w:r>
            <w:r w:rsidRPr="00E901E5">
              <w:rPr>
                <w:rFonts w:ascii="Calibri" w:hAnsi="Calibri" w:cs="Calibri"/>
                <w:color w:val="000000"/>
                <w:sz w:val="18"/>
                <w:szCs w:val="18"/>
              </w:rPr>
              <w:t xml:space="preserve">do płyt podłogowych </w:t>
            </w:r>
            <w:r w:rsidRPr="00E901E5">
              <w:rPr>
                <w:rFonts w:ascii="Calibri" w:hAnsi="Calibri" w:cs="Calibri"/>
                <w:color w:val="000000"/>
                <w:sz w:val="18"/>
                <w:szCs w:val="18"/>
              </w:rPr>
              <w:br/>
              <w:t>w systemach suchej zabudowy.</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Wyznaczanie położenia okładzin ściennych.</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Wyznaczanie położenia płyt podłogowych.</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Przepisy BHP podczas robót montażowych okładzin ściennych i płyt podłogowych.</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Przygotowanie podłoża pod okładziny ścienne.</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Przygotowanie podłoża pod płyty podłogowe.</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Montaż okładzin ściennych.</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Montaż płyt podłogowych.</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Roboty wykończeniowe</w:t>
            </w:r>
            <w:r w:rsidRPr="00E901E5">
              <w:rPr>
                <w:rFonts w:ascii="Calibri" w:hAnsi="Calibri"/>
                <w:sz w:val="18"/>
                <w:szCs w:val="18"/>
              </w:rPr>
              <w:t xml:space="preserve"> w systemach okładzin ściennych i płyt podłogowych</w:t>
            </w:r>
            <w:r w:rsidRPr="00E901E5">
              <w:rPr>
                <w:rFonts w:ascii="Calibri" w:hAnsi="Calibri" w:cs="Calibri"/>
                <w:color w:val="000000"/>
                <w:sz w:val="18"/>
                <w:szCs w:val="18"/>
              </w:rPr>
              <w:t>.</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Roboty konserwacyjno-remontowe</w:t>
            </w:r>
            <w:r w:rsidRPr="00E901E5">
              <w:rPr>
                <w:rFonts w:ascii="Calibri" w:hAnsi="Calibri"/>
                <w:sz w:val="18"/>
                <w:szCs w:val="18"/>
              </w:rPr>
              <w:t xml:space="preserve"> w systemach okładzin ściennych i płyt podłogowych</w:t>
            </w:r>
            <w:r w:rsidRPr="00E901E5">
              <w:rPr>
                <w:rFonts w:ascii="Calibri" w:hAnsi="Calibri" w:cs="Calibri"/>
                <w:color w:val="000000"/>
                <w:sz w:val="18"/>
                <w:szCs w:val="18"/>
              </w:rPr>
              <w:t>.</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Ocena i kontrola jakości montażu</w:t>
            </w:r>
            <w:r w:rsidRPr="00E901E5">
              <w:rPr>
                <w:rFonts w:ascii="Calibri" w:hAnsi="Calibri"/>
                <w:sz w:val="18"/>
                <w:szCs w:val="18"/>
              </w:rPr>
              <w:t xml:space="preserve"> w systemach okładzin ściennych i płyt podłogowych</w:t>
            </w:r>
            <w:r w:rsidRPr="00E901E5">
              <w:rPr>
                <w:rFonts w:ascii="Calibri" w:hAnsi="Calibri" w:cs="Calibri"/>
                <w:color w:val="000000"/>
                <w:sz w:val="18"/>
                <w:szCs w:val="18"/>
              </w:rPr>
              <w:t>.</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Obmiar robót okładzinowych i montażu płyt podłogowych.</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cs="Calibri"/>
                <w:color w:val="000000"/>
                <w:sz w:val="18"/>
                <w:szCs w:val="18"/>
              </w:rPr>
              <w:t>Rozliczanie kosztów robót okładzinowych i montażu płyt podłogowych.</w:t>
            </w:r>
          </w:p>
          <w:p w:rsidR="00863E7B" w:rsidRPr="00E901E5" w:rsidRDefault="00863E7B" w:rsidP="00863E7B">
            <w:pPr>
              <w:numPr>
                <w:ilvl w:val="0"/>
                <w:numId w:val="6"/>
              </w:numPr>
              <w:spacing w:after="0" w:line="240" w:lineRule="auto"/>
              <w:ind w:left="227" w:hanging="227"/>
              <w:contextualSpacing/>
              <w:rPr>
                <w:rFonts w:ascii="Calibri" w:hAnsi="Calibri" w:cs="Calibri"/>
                <w:color w:val="000000"/>
                <w:sz w:val="18"/>
                <w:szCs w:val="18"/>
              </w:rPr>
            </w:pPr>
            <w:r w:rsidRPr="00E901E5">
              <w:rPr>
                <w:rFonts w:ascii="Calibri" w:hAnsi="Calibri"/>
                <w:sz w:val="18"/>
                <w:szCs w:val="18"/>
              </w:rPr>
              <w:t>Specyfikacje techniczne, instrukcje i katalogi w systemach okładzin ściennych i płyt podłogowych.</w:t>
            </w:r>
          </w:p>
          <w:p w:rsidR="00863E7B" w:rsidRPr="00E901E5" w:rsidRDefault="00863E7B" w:rsidP="00A903A7">
            <w:pPr>
              <w:contextualSpacing/>
              <w:rPr>
                <w:rFonts w:ascii="Calibri" w:hAnsi="Calibri" w:cs="Calibri"/>
                <w:color w:val="000000"/>
                <w:sz w:val="18"/>
                <w:szCs w:val="18"/>
              </w:rPr>
            </w:pPr>
          </w:p>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83"/>
        </w:trPr>
        <w:tc>
          <w:tcPr>
            <w:tcW w:w="2220"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BHP(4)2 scharakteryzować sposoby zapobiegania zagrożeniom zdrowia i życia w miejscu pracy;</w:t>
            </w:r>
          </w:p>
        </w:tc>
        <w:tc>
          <w:tcPr>
            <w:tcW w:w="555" w:type="pct"/>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sz w:val="18"/>
                <w:szCs w:val="18"/>
              </w:rPr>
              <w:t>P</w:t>
            </w:r>
          </w:p>
        </w:tc>
        <w:tc>
          <w:tcPr>
            <w:tcW w:w="606" w:type="pct"/>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sz w:val="18"/>
                <w:szCs w:val="18"/>
              </w:rPr>
              <w:t>B</w:t>
            </w:r>
          </w:p>
        </w:tc>
        <w:tc>
          <w:tcPr>
            <w:tcW w:w="1619" w:type="pct"/>
            <w:vMerge/>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83"/>
        </w:trPr>
        <w:tc>
          <w:tcPr>
            <w:tcW w:w="2220"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BHP(4)3 ustalić sposoby zapobiegania zagrożeniom zdrowia związanych z wykonywanymi robotami;</w:t>
            </w:r>
          </w:p>
        </w:tc>
        <w:tc>
          <w:tcPr>
            <w:tcW w:w="555" w:type="pct"/>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6" w:type="pct"/>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83"/>
        </w:trPr>
        <w:tc>
          <w:tcPr>
            <w:tcW w:w="2220"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BHP(7)1 zorganizować stanowisko pracy zgodnie z wymogami ergonomii, przepisami bezpieczeństwa i higieny pracy, ochrony przeciwpożarowej i ochrony środowiska;</w:t>
            </w:r>
          </w:p>
        </w:tc>
        <w:tc>
          <w:tcPr>
            <w:tcW w:w="555" w:type="pct"/>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P</w:t>
            </w:r>
          </w:p>
        </w:tc>
        <w:tc>
          <w:tcPr>
            <w:tcW w:w="606" w:type="pct"/>
            <w:vAlign w:val="center"/>
          </w:tcPr>
          <w:p w:rsidR="00863E7B" w:rsidRPr="00E901E5" w:rsidRDefault="00863E7B" w:rsidP="00A903A7">
            <w:pPr>
              <w:pStyle w:val="Default"/>
              <w:contextualSpacing/>
              <w:jc w:val="center"/>
              <w:rPr>
                <w:rFonts w:ascii="Calibri" w:hAnsi="Calibri" w:cs="Calibri"/>
                <w:sz w:val="18"/>
                <w:szCs w:val="18"/>
              </w:rPr>
            </w:pPr>
            <w:r w:rsidRPr="00E901E5">
              <w:rPr>
                <w:rFonts w:ascii="Calibri" w:hAnsi="Calibri" w:cs="Calibri"/>
                <w:sz w:val="18"/>
                <w:szCs w:val="18"/>
              </w:rPr>
              <w:t>C</w:t>
            </w:r>
          </w:p>
        </w:tc>
        <w:tc>
          <w:tcPr>
            <w:tcW w:w="1619" w:type="pct"/>
            <w:vMerge/>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83"/>
        </w:trPr>
        <w:tc>
          <w:tcPr>
            <w:tcW w:w="2220"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BHP(7)2 zastosować zasady organizacji stanowiska pracy;</w:t>
            </w:r>
          </w:p>
        </w:tc>
        <w:tc>
          <w:tcPr>
            <w:tcW w:w="555" w:type="pct"/>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83"/>
        </w:trPr>
        <w:tc>
          <w:tcPr>
            <w:tcW w:w="2220" w:type="pct"/>
            <w:vAlign w:val="center"/>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BHP(8)1 </w:t>
            </w:r>
            <w:r w:rsidRPr="00E901E5">
              <w:rPr>
                <w:color w:val="000000"/>
                <w:sz w:val="18"/>
                <w:szCs w:val="18"/>
                <w:lang w:eastAsia="pl-PL"/>
              </w:rPr>
              <w:t xml:space="preserve">zidentyfikować środki ochrony indywidualnej i zbiorowej </w:t>
            </w:r>
          </w:p>
        </w:tc>
        <w:tc>
          <w:tcPr>
            <w:tcW w:w="555" w:type="pct"/>
            <w:vAlign w:val="center"/>
          </w:tcPr>
          <w:p w:rsidR="00863E7B" w:rsidRPr="00E901E5" w:rsidRDefault="00863E7B" w:rsidP="00A903A7">
            <w:pPr>
              <w:pStyle w:val="Akapitzlist1"/>
              <w:spacing w:after="0" w:line="240" w:lineRule="auto"/>
              <w:ind w:left="0"/>
              <w:jc w:val="center"/>
              <w:rPr>
                <w:color w:val="000000"/>
                <w:sz w:val="18"/>
                <w:szCs w:val="18"/>
              </w:rPr>
            </w:pPr>
            <w:r w:rsidRPr="00E901E5">
              <w:rPr>
                <w:color w:val="000000"/>
                <w:sz w:val="18"/>
                <w:szCs w:val="18"/>
              </w:rPr>
              <w:t>P</w:t>
            </w:r>
          </w:p>
        </w:tc>
        <w:tc>
          <w:tcPr>
            <w:tcW w:w="606" w:type="pct"/>
            <w:vAlign w:val="center"/>
          </w:tcPr>
          <w:p w:rsidR="00863E7B" w:rsidRPr="00E901E5" w:rsidRDefault="00863E7B" w:rsidP="00A903A7">
            <w:pPr>
              <w:pStyle w:val="Akapitzlist1"/>
              <w:spacing w:after="0" w:line="240" w:lineRule="auto"/>
              <w:ind w:left="0"/>
              <w:jc w:val="center"/>
              <w:rPr>
                <w:color w:val="000000"/>
                <w:sz w:val="18"/>
                <w:szCs w:val="18"/>
              </w:rPr>
            </w:pPr>
            <w:r w:rsidRPr="00E901E5">
              <w:rPr>
                <w:sz w:val="18"/>
                <w:szCs w:val="18"/>
              </w:rPr>
              <w:t>C</w:t>
            </w:r>
          </w:p>
        </w:tc>
        <w:tc>
          <w:tcPr>
            <w:tcW w:w="1619" w:type="pct"/>
            <w:vMerge/>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83"/>
        </w:trPr>
        <w:tc>
          <w:tcPr>
            <w:tcW w:w="2220" w:type="pct"/>
            <w:vAlign w:val="center"/>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BHP(8)2 </w:t>
            </w:r>
            <w:r w:rsidRPr="00E901E5">
              <w:rPr>
                <w:color w:val="000000"/>
                <w:sz w:val="18"/>
                <w:szCs w:val="18"/>
                <w:lang w:eastAsia="pl-PL"/>
              </w:rPr>
              <w:t>dobrać środki ochrony indywidualnej do wykonywanych zadań zawodowych;</w:t>
            </w:r>
          </w:p>
        </w:tc>
        <w:tc>
          <w:tcPr>
            <w:tcW w:w="555" w:type="pct"/>
            <w:vAlign w:val="center"/>
          </w:tcPr>
          <w:p w:rsidR="00863E7B" w:rsidRPr="00E901E5" w:rsidRDefault="00863E7B" w:rsidP="00A903A7">
            <w:pPr>
              <w:pStyle w:val="Akapitzlist1"/>
              <w:spacing w:after="0" w:line="240" w:lineRule="auto"/>
              <w:ind w:left="0"/>
              <w:jc w:val="center"/>
              <w:rPr>
                <w:color w:val="000000"/>
                <w:sz w:val="18"/>
                <w:szCs w:val="18"/>
              </w:rPr>
            </w:pPr>
            <w:r w:rsidRPr="00E901E5">
              <w:rPr>
                <w:color w:val="000000"/>
                <w:sz w:val="18"/>
                <w:szCs w:val="18"/>
              </w:rPr>
              <w:t>P</w:t>
            </w:r>
          </w:p>
        </w:tc>
        <w:tc>
          <w:tcPr>
            <w:tcW w:w="606" w:type="pct"/>
            <w:vAlign w:val="center"/>
          </w:tcPr>
          <w:p w:rsidR="00863E7B" w:rsidRPr="00E901E5" w:rsidRDefault="00863E7B" w:rsidP="00A903A7">
            <w:pPr>
              <w:pStyle w:val="Akapitzlist1"/>
              <w:spacing w:after="0" w:line="240" w:lineRule="auto"/>
              <w:ind w:left="0"/>
              <w:jc w:val="center"/>
              <w:rPr>
                <w:color w:val="000000"/>
                <w:sz w:val="18"/>
                <w:szCs w:val="18"/>
              </w:rPr>
            </w:pPr>
            <w:r w:rsidRPr="00E901E5">
              <w:rPr>
                <w:sz w:val="18"/>
                <w:szCs w:val="18"/>
              </w:rPr>
              <w:t>C</w:t>
            </w:r>
          </w:p>
        </w:tc>
        <w:tc>
          <w:tcPr>
            <w:tcW w:w="1619" w:type="pct"/>
            <w:vMerge/>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83"/>
        </w:trPr>
        <w:tc>
          <w:tcPr>
            <w:tcW w:w="2220"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BHP(8)3 dobrać środki ochrony zbiorowej do wykonywanych zadań zawodowych;</w:t>
            </w:r>
          </w:p>
        </w:tc>
        <w:tc>
          <w:tcPr>
            <w:tcW w:w="555" w:type="pct"/>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tabs>
                <w:tab w:val="num" w:pos="567"/>
              </w:tabs>
              <w:autoSpaceDE w:val="0"/>
              <w:autoSpaceDN w:val="0"/>
              <w:adjustRightInd w:val="0"/>
              <w:contextualSpacing/>
              <w:jc w:val="center"/>
              <w:rPr>
                <w:rFonts w:ascii="Calibri" w:hAnsi="Calibri" w:cs="Calibri"/>
                <w:color w:val="000000"/>
                <w:sz w:val="18"/>
                <w:szCs w:val="18"/>
              </w:rPr>
            </w:pPr>
            <w:r w:rsidRPr="00E901E5">
              <w:rPr>
                <w:rFonts w:ascii="Calibri" w:hAnsi="Calibri"/>
                <w:sz w:val="18"/>
                <w:szCs w:val="18"/>
              </w:rPr>
              <w:t>C</w:t>
            </w:r>
          </w:p>
        </w:tc>
        <w:tc>
          <w:tcPr>
            <w:tcW w:w="1619" w:type="pct"/>
            <w:vMerge/>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83"/>
        </w:trPr>
        <w:tc>
          <w:tcPr>
            <w:tcW w:w="2220" w:type="pct"/>
            <w:vAlign w:val="center"/>
          </w:tcPr>
          <w:p w:rsidR="00863E7B" w:rsidRPr="00E901E5" w:rsidRDefault="00863E7B" w:rsidP="00A903A7">
            <w:pPr>
              <w:pStyle w:val="Akapitzlist1"/>
              <w:spacing w:after="0" w:line="240" w:lineRule="auto"/>
              <w:ind w:left="0"/>
              <w:rPr>
                <w:color w:val="000000"/>
                <w:sz w:val="18"/>
                <w:szCs w:val="18"/>
              </w:rPr>
            </w:pPr>
            <w:r w:rsidRPr="00E901E5">
              <w:rPr>
                <w:color w:val="000000"/>
                <w:sz w:val="18"/>
                <w:szCs w:val="18"/>
              </w:rPr>
              <w:t xml:space="preserve">BHP(8)4 </w:t>
            </w:r>
            <w:r w:rsidRPr="00E901E5">
              <w:rPr>
                <w:color w:val="000000"/>
                <w:sz w:val="18"/>
                <w:szCs w:val="18"/>
                <w:lang w:eastAsia="pl-PL"/>
              </w:rPr>
              <w:t>zidentyfikować</w:t>
            </w:r>
            <w:r w:rsidRPr="00E901E5">
              <w:rPr>
                <w:color w:val="000000"/>
                <w:sz w:val="18"/>
                <w:szCs w:val="18"/>
              </w:rPr>
              <w:t xml:space="preserve"> system pomocy medycznej w stanach zagrożenia zdrowia i życia oraz sposoby powiadamiania;</w:t>
            </w:r>
          </w:p>
        </w:tc>
        <w:tc>
          <w:tcPr>
            <w:tcW w:w="555" w:type="pct"/>
            <w:vAlign w:val="center"/>
          </w:tcPr>
          <w:p w:rsidR="00863E7B" w:rsidRPr="00E901E5" w:rsidRDefault="00863E7B" w:rsidP="00A903A7">
            <w:pPr>
              <w:pStyle w:val="Akapitzlist1"/>
              <w:spacing w:after="0" w:line="240" w:lineRule="auto"/>
              <w:ind w:left="0"/>
              <w:jc w:val="center"/>
              <w:rPr>
                <w:color w:val="000000"/>
                <w:sz w:val="18"/>
                <w:szCs w:val="18"/>
              </w:rPr>
            </w:pPr>
            <w:r w:rsidRPr="00E901E5">
              <w:rPr>
                <w:color w:val="000000"/>
                <w:sz w:val="18"/>
                <w:szCs w:val="18"/>
              </w:rPr>
              <w:t>P</w:t>
            </w:r>
          </w:p>
        </w:tc>
        <w:tc>
          <w:tcPr>
            <w:tcW w:w="606" w:type="pct"/>
            <w:vAlign w:val="center"/>
          </w:tcPr>
          <w:p w:rsidR="00863E7B" w:rsidRPr="00E901E5" w:rsidRDefault="00863E7B" w:rsidP="00A903A7">
            <w:pPr>
              <w:pStyle w:val="Akapitzlist1"/>
              <w:spacing w:after="0" w:line="240" w:lineRule="auto"/>
              <w:ind w:left="0"/>
              <w:jc w:val="center"/>
              <w:rPr>
                <w:color w:val="000000"/>
                <w:sz w:val="18"/>
                <w:szCs w:val="18"/>
              </w:rPr>
            </w:pPr>
            <w:r w:rsidRPr="00E901E5">
              <w:rPr>
                <w:color w:val="000000"/>
                <w:sz w:val="18"/>
                <w:szCs w:val="18"/>
              </w:rPr>
              <w:t>B</w:t>
            </w:r>
          </w:p>
        </w:tc>
        <w:tc>
          <w:tcPr>
            <w:tcW w:w="1619" w:type="pct"/>
            <w:vMerge/>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8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B.5.2(3)1 </w:t>
            </w:r>
            <w:r w:rsidRPr="00E901E5">
              <w:rPr>
                <w:rFonts w:ascii="Calibri" w:hAnsi="Calibri"/>
                <w:sz w:val="18"/>
                <w:szCs w:val="18"/>
              </w:rPr>
              <w:t>s</w:t>
            </w:r>
            <w:r w:rsidRPr="00E901E5">
              <w:rPr>
                <w:rFonts w:ascii="Calibri" w:hAnsi="Calibri" w:cs="Calibri"/>
                <w:color w:val="000000"/>
                <w:sz w:val="18"/>
                <w:szCs w:val="18"/>
              </w:rPr>
              <w:t>korzystać z dokumentacji projektowej dotyczącej wykonania robót w systemie suchej zabudowy;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570"/>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B.5.2(3)2 </w:t>
            </w:r>
            <w:r w:rsidRPr="00E901E5">
              <w:rPr>
                <w:rFonts w:ascii="Calibri" w:hAnsi="Calibri"/>
                <w:sz w:val="18"/>
                <w:szCs w:val="18"/>
              </w:rPr>
              <w:t>s</w:t>
            </w:r>
            <w:r w:rsidRPr="00E901E5">
              <w:rPr>
                <w:rFonts w:ascii="Calibri" w:hAnsi="Calibri" w:cs="Calibri"/>
                <w:color w:val="000000"/>
                <w:sz w:val="18"/>
                <w:szCs w:val="18"/>
              </w:rPr>
              <w:t>korzystać ze specyfikacji technicznych wykonania i odbioru robót w systemie suchej zabudowy;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38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B.5.2(3)3 </w:t>
            </w:r>
            <w:r w:rsidRPr="00E901E5">
              <w:rPr>
                <w:rFonts w:ascii="Calibri" w:hAnsi="Calibri"/>
                <w:sz w:val="18"/>
                <w:szCs w:val="18"/>
              </w:rPr>
              <w:t>s</w:t>
            </w:r>
            <w:r w:rsidRPr="00E901E5">
              <w:rPr>
                <w:rFonts w:ascii="Calibri" w:hAnsi="Calibri" w:cs="Calibri"/>
                <w:color w:val="000000"/>
                <w:sz w:val="18"/>
                <w:szCs w:val="18"/>
              </w:rPr>
              <w:t>korzystać z norm, katalogów dotyczących wykonania robót w systemie suchej zabudowy;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325"/>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B.5.2(4)1 sporządzić przedmiar robót przy montażu okładzin ściennych i płyt podłogowych w systemie suchej zabudowy;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325"/>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B.5.2(4)2 sporządzić kalkuluję kosztów robót przy montażu okładzin ściennych i płyt podłogowych w systemie suchej zabudowy;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654"/>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B.5.2(5)1 dobrać i przygotować materiały do montażu okładzin ściennych /suchy tynk/ układanych bezpośrednio na murze;</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455"/>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lastRenderedPageBreak/>
              <w:t>B.5.2(5)2 dobrać i przygotować materiały do montażu okładzin ściennych układanych na profilach;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455"/>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B.5.2(5)3 dobrać i przygotować materiały do montażu płyt podłogowych;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325"/>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B.5.2(7)1 wykonać pomocnicze roboty betoniarskie związane z montażem okładzin ściennych i płyt podłogowych w systemie suchej zabudowy;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458"/>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B.5.2(7)2 wykonać pomocnicze roboty ślusarskie związane z montażem okładzin ściennych i płyt podłogowych w systemie suchej zabudowy;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457"/>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B.5.2(7)3 wykonać pomocnicze roboty ciesielskie oraz inne roboty pomocnicze związane z montażem okładzin ściennych i płyt podłogowych w systemie suchej zabudowy;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6"/>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B.5.2(8)1 wyznaczyć miejsca montażu okładzin ściennych;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B.5.2(8)2 wyznaczyć miejsca montażu płyt podłogowych;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6"/>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B.5.2(9)1 przygotować podłoże pod suchy tynk /bezpośredni/;</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B.5.2(9)2 przygotować podłoże do układania płyt na profilach;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B.5.2(9)3 przygotować podłoże pod płyty podłogowe;</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6"/>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B.5.2(11)1 zamontować płyty bezpośrednio na murach;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B.5.2(11)2 zamocować profile na murach do mocowania płyt;</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B.5.2(11)3 zamontować płyty na profilach;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B.5.2(11)4 ułożyć płyty podłogowe;</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6"/>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B.5.2(13)1 przygotować uszkodzone elementy do naprawy;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B.5.2(13)2 naprawić uszkodzone elementy okładzin ściennych i płyt podłogowych;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B.5.2(13)3 wymienić uszkodzone elementy okładzin ściennych i płyt podłogowych;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3"/>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B.5.2(13)4 wykonać prace wykończeniowe po naprawach;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147"/>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B.5.2(14)1 ocenić jakość przygotowania podłoża;</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147"/>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B.5.2(14)2 ocenić jakość układania płyt bezpośrednio na murach;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147"/>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B.5.2(14)3 ocenić jakość zamocowania profili na murach;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147"/>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B.5.2(14)4 ocenić jakość ułożenia płyt na profilach;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147"/>
        </w:trPr>
        <w:tc>
          <w:tcPr>
            <w:tcW w:w="2220" w:type="pct"/>
            <w:vAlign w:val="center"/>
          </w:tcPr>
          <w:p w:rsidR="00863E7B" w:rsidRPr="00E901E5" w:rsidRDefault="00863E7B" w:rsidP="00A903A7">
            <w:pPr>
              <w:contextualSpacing/>
              <w:rPr>
                <w:rFonts w:ascii="Calibri" w:hAnsi="Calibri" w:cs="Calibri"/>
                <w:bCs/>
                <w:color w:val="000000"/>
                <w:sz w:val="18"/>
                <w:szCs w:val="18"/>
              </w:rPr>
            </w:pPr>
            <w:r w:rsidRPr="00E901E5">
              <w:rPr>
                <w:rFonts w:ascii="Calibri" w:hAnsi="Calibri" w:cs="Calibri"/>
                <w:color w:val="000000"/>
                <w:sz w:val="18"/>
                <w:szCs w:val="18"/>
              </w:rPr>
              <w:t>B.5.2(14)5 ocenić jakość wykonania robót wykończeniowych przy montażu okładzin ściennych i płyt podłogowych;</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cantSplit/>
          <w:trHeight w:val="245"/>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B.5.2(15)1 wykonać obmiar robót okładzin ściennych i płyt podłogowych </w:t>
            </w:r>
            <w:r w:rsidRPr="00E901E5">
              <w:rPr>
                <w:rFonts w:ascii="Calibri" w:hAnsi="Calibri" w:cs="Calibri"/>
                <w:color w:val="000000"/>
                <w:sz w:val="18"/>
                <w:szCs w:val="18"/>
              </w:rPr>
              <w:br/>
              <w:t>w systemie suchej zabudowy;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rPr>
          <w:trHeight w:val="245"/>
        </w:trPr>
        <w:tc>
          <w:tcPr>
            <w:tcW w:w="2220"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 xml:space="preserve">B.5.2(15)2 rozliczyć koszty robót montażowych robót okładzin ściennych i płyt </w:t>
            </w:r>
            <w:r w:rsidRPr="00E901E5">
              <w:rPr>
                <w:rFonts w:ascii="Calibri" w:hAnsi="Calibri" w:cs="Calibri"/>
                <w:color w:val="000000"/>
                <w:sz w:val="18"/>
                <w:szCs w:val="18"/>
              </w:rPr>
              <w:lastRenderedPageBreak/>
              <w:t>podłogowych w systemie suchej zabudowy;</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lastRenderedPageBreak/>
              <w:t>P</w:t>
            </w:r>
          </w:p>
        </w:tc>
        <w:tc>
          <w:tcPr>
            <w:tcW w:w="606"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619" w:type="pct"/>
            <w:vMerge/>
          </w:tcPr>
          <w:p w:rsidR="00863E7B" w:rsidRPr="00E901E5" w:rsidRDefault="00863E7B" w:rsidP="00A903A7">
            <w:pPr>
              <w:contextualSpacing/>
              <w:jc w:val="center"/>
              <w:rPr>
                <w:rFonts w:ascii="Calibri" w:hAnsi="Calibri" w:cs="Calibri"/>
                <w:color w:val="000000"/>
                <w:sz w:val="18"/>
                <w:szCs w:val="18"/>
              </w:rPr>
            </w:pPr>
          </w:p>
        </w:tc>
      </w:tr>
      <w:tr w:rsidR="00863E7B" w:rsidRPr="00E901E5" w:rsidTr="00A903A7">
        <w:tblPrEx>
          <w:tblCellMar>
            <w:left w:w="70" w:type="dxa"/>
            <w:right w:w="70" w:type="dxa"/>
          </w:tblCellMar>
        </w:tblPrEx>
        <w:trPr>
          <w:trHeight w:val="94"/>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lastRenderedPageBreak/>
              <w:t>KPS(2)1 zaproponować sposoby rozwiązywania problemów;</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KPS(2)2 dążyć wytrwale do celu;</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KPS(2)3 zrealizować działania zgodnie z własnymi pomysłami;</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KPS(2)4 zainicjować zmiany mające pozytywny wpływ na środowisko pracy;</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KPS(3)1 analizować rezultaty działań;</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KPS(3)2 uświadomić sobie konsekwencje działań;</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KPS(5)1 przewidywać sytuacje wywołujące stres;</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KPS(5)2 stosować sposoby radzenia sobie ze stresem;</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KPS(5)3 określić skutki stresu;</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KPS(6)1 przejawiać gotowość do ciągłego uczenia się i doskonalenia zawodowego;</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KPS(6)2 wykorzystać różne źródła informacji w celu doskonalenia umiejętności zawodowych;</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KPS(8)1 ocenić ryzyko podejmowanych działań;</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KPS(8)2 przyjąć na siebie odpowiedzialność za podejmowane działania;</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KPS(8)3 wyciągać wnioski z podejmowanych działań;</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KPS(10)1 doskonalić swoje umiejętności komunikacyjne;</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KPS(10)2 uwzględniać opinie i pomysły innych członków zespołu;</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KPS(10)3 modyfikować działania w oparciu o wspólnie wypracowane stanowisko;</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blPrEx>
          <w:tblCellMar>
            <w:left w:w="70" w:type="dxa"/>
            <w:right w:w="70" w:type="dxa"/>
          </w:tblCellMar>
        </w:tblPrEx>
        <w:trPr>
          <w:trHeight w:val="91"/>
        </w:trPr>
        <w:tc>
          <w:tcPr>
            <w:tcW w:w="2220"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KPS(10)4 rozwiązywać konflikty w zespole.</w:t>
            </w:r>
          </w:p>
        </w:tc>
        <w:tc>
          <w:tcPr>
            <w:tcW w:w="555" w:type="pct"/>
            <w:vAlign w:val="center"/>
          </w:tcPr>
          <w:p w:rsidR="00863E7B" w:rsidRPr="00E901E5" w:rsidRDefault="00863E7B" w:rsidP="00A903A7">
            <w:pPr>
              <w:contextualSpacing/>
              <w:rPr>
                <w:rFonts w:ascii="Calibri" w:hAnsi="Calibri"/>
                <w:sz w:val="18"/>
                <w:szCs w:val="18"/>
              </w:rPr>
            </w:pPr>
          </w:p>
        </w:tc>
        <w:tc>
          <w:tcPr>
            <w:tcW w:w="606" w:type="pct"/>
            <w:vAlign w:val="center"/>
          </w:tcPr>
          <w:p w:rsidR="00863E7B" w:rsidRPr="00E901E5" w:rsidRDefault="00863E7B" w:rsidP="00A903A7">
            <w:pPr>
              <w:contextualSpacing/>
              <w:rPr>
                <w:rFonts w:ascii="Calibri" w:hAnsi="Calibri"/>
                <w:sz w:val="18"/>
                <w:szCs w:val="18"/>
              </w:rPr>
            </w:pPr>
          </w:p>
        </w:tc>
        <w:tc>
          <w:tcPr>
            <w:tcW w:w="1619" w:type="pct"/>
            <w:vMerge/>
          </w:tcPr>
          <w:p w:rsidR="00863E7B" w:rsidRPr="00E901E5" w:rsidRDefault="00863E7B" w:rsidP="00A903A7">
            <w:pPr>
              <w:contextualSpacing/>
              <w:rPr>
                <w:rFonts w:ascii="Calibri" w:hAnsi="Calibri"/>
                <w:sz w:val="18"/>
                <w:szCs w:val="18"/>
              </w:rPr>
            </w:pPr>
          </w:p>
        </w:tc>
      </w:tr>
      <w:tr w:rsidR="00863E7B" w:rsidRPr="00E901E5" w:rsidTr="00A903A7">
        <w:tc>
          <w:tcPr>
            <w:tcW w:w="5000" w:type="pct"/>
            <w:gridSpan w:val="4"/>
          </w:tcPr>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Planowane zadania</w:t>
            </w:r>
          </w:p>
          <w:p w:rsidR="00863E7B" w:rsidRPr="00E901E5" w:rsidRDefault="00863E7B" w:rsidP="00A903A7">
            <w:pPr>
              <w:pStyle w:val="Default"/>
              <w:contextualSpacing/>
              <w:jc w:val="both"/>
              <w:rPr>
                <w:rFonts w:ascii="Calibri" w:hAnsi="Calibri"/>
                <w:sz w:val="18"/>
                <w:szCs w:val="18"/>
              </w:rPr>
            </w:pPr>
            <w:r w:rsidRPr="00E901E5">
              <w:rPr>
                <w:rFonts w:ascii="Calibri" w:hAnsi="Calibri" w:cs="Calibri"/>
                <w:b/>
                <w:bCs/>
                <w:sz w:val="18"/>
                <w:szCs w:val="18"/>
              </w:rPr>
              <w:t>Montaż systemów suchej zabudowy.</w:t>
            </w:r>
          </w:p>
          <w:p w:rsidR="00863E7B" w:rsidRPr="00E901E5" w:rsidRDefault="00863E7B" w:rsidP="00A903A7">
            <w:pPr>
              <w:pStyle w:val="Default"/>
              <w:contextualSpacing/>
              <w:jc w:val="both"/>
              <w:rPr>
                <w:rFonts w:ascii="Calibri" w:hAnsi="Calibri"/>
                <w:sz w:val="18"/>
                <w:szCs w:val="18"/>
              </w:rPr>
            </w:pPr>
            <w:r w:rsidRPr="00E901E5">
              <w:rPr>
                <w:rFonts w:ascii="Calibri" w:hAnsi="Calibri"/>
                <w:sz w:val="18"/>
                <w:szCs w:val="18"/>
              </w:rPr>
              <w:t>Na podstawie otrzymanej dokumentacji wykonajcie montaż okładziny ściennej (alternatywnie płyt podłogowych). Pracę wykonujecie w grupie. Na podstawie otrzymanych materiałów ustalcie zakres robót, przygotujcie potrzebne materiały, narzędzia i sprzęt a następnie dokonajcie montażu. Po wykonaniu zadania dokonajcie samooceny.</w:t>
            </w:r>
          </w:p>
          <w:p w:rsidR="00863E7B" w:rsidRPr="00E901E5" w:rsidRDefault="00863E7B" w:rsidP="00A903A7">
            <w:pPr>
              <w:pStyle w:val="Default"/>
              <w:contextualSpacing/>
              <w:jc w:val="both"/>
              <w:rPr>
                <w:rFonts w:ascii="Calibri" w:hAnsi="Calibri" w:cs="Calibri"/>
                <w:b/>
                <w:bCs/>
                <w:sz w:val="18"/>
                <w:szCs w:val="18"/>
              </w:rPr>
            </w:pPr>
            <w:r w:rsidRPr="00E901E5">
              <w:rPr>
                <w:rFonts w:ascii="Calibri" w:hAnsi="Calibri"/>
                <w:sz w:val="18"/>
                <w:szCs w:val="18"/>
              </w:rPr>
              <w:t>Ze względu na złożoność zadania należy wykonywać fragmenty suchej zabudowy.</w:t>
            </w:r>
          </w:p>
        </w:tc>
      </w:tr>
      <w:tr w:rsidR="00863E7B" w:rsidRPr="00E901E5" w:rsidTr="00A903A7">
        <w:trPr>
          <w:cantSplit/>
          <w:trHeight w:val="3005"/>
        </w:trPr>
        <w:tc>
          <w:tcPr>
            <w:tcW w:w="5000" w:type="pct"/>
            <w:gridSpan w:val="4"/>
          </w:tcPr>
          <w:p w:rsidR="00863E7B" w:rsidRPr="00E901E5" w:rsidRDefault="00863E7B" w:rsidP="00A903A7">
            <w:pPr>
              <w:autoSpaceDE w:val="0"/>
              <w:autoSpaceDN w:val="0"/>
              <w:adjustRightInd w:val="0"/>
              <w:spacing w:before="60"/>
              <w:contextualSpacing/>
              <w:jc w:val="both"/>
              <w:rPr>
                <w:rFonts w:ascii="Calibri" w:hAnsi="Calibri" w:cs="Calibri"/>
                <w:bCs/>
                <w:color w:val="000000"/>
                <w:sz w:val="18"/>
                <w:szCs w:val="18"/>
              </w:rPr>
            </w:pPr>
            <w:r w:rsidRPr="00E901E5">
              <w:rPr>
                <w:rFonts w:ascii="Calibri" w:hAnsi="Calibri" w:cs="Calibri"/>
                <w:b/>
                <w:bCs/>
                <w:color w:val="000000"/>
                <w:sz w:val="18"/>
                <w:szCs w:val="18"/>
              </w:rPr>
              <w:lastRenderedPageBreak/>
              <w:t>Warunki osiągania efektów kształcenia w tym środki dydaktyczne, metody, formy organizacyjne</w:t>
            </w:r>
          </w:p>
          <w:p w:rsidR="00863E7B" w:rsidRPr="00E901E5" w:rsidRDefault="00863E7B" w:rsidP="00A903A7">
            <w:pPr>
              <w:contextualSpacing/>
              <w:jc w:val="both"/>
              <w:rPr>
                <w:rFonts w:ascii="Calibri" w:hAnsi="Calibri" w:cs="Calibri"/>
                <w:bCs/>
                <w:color w:val="000000"/>
                <w:sz w:val="18"/>
                <w:szCs w:val="18"/>
              </w:rPr>
            </w:pPr>
            <w:r w:rsidRPr="00E901E5">
              <w:rPr>
                <w:rFonts w:ascii="Calibri" w:hAnsi="Calibri" w:cs="Calibri"/>
                <w:bCs/>
                <w:color w:val="000000"/>
                <w:sz w:val="18"/>
                <w:szCs w:val="18"/>
              </w:rPr>
              <w:t>Wszystkie zadania należy wykonać praktycznie w pracowni w warsztatach szkolnych lub w zakładzie pracy, w którym odbywają się zajęcia praktyczne uczniów.</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Zalecane metody dydaktyczne</w:t>
            </w:r>
          </w:p>
          <w:p w:rsidR="00863E7B" w:rsidRPr="00E901E5" w:rsidRDefault="00863E7B" w:rsidP="00A903A7">
            <w:pPr>
              <w:contextualSpacing/>
              <w:jc w:val="both"/>
              <w:rPr>
                <w:rFonts w:ascii="Calibri" w:hAnsi="Calibri"/>
                <w:sz w:val="18"/>
                <w:szCs w:val="18"/>
              </w:rPr>
            </w:pPr>
            <w:r w:rsidRPr="00E901E5">
              <w:rPr>
                <w:rFonts w:ascii="Calibri" w:hAnsi="Calibri" w:cs="Calibri"/>
                <w:color w:val="000000"/>
                <w:sz w:val="18"/>
                <w:szCs w:val="18"/>
              </w:rPr>
              <w:t>Metody pracy: pokaz z instruktażem, metoda przewodniego tekstu, ćwiczenia praktyczne</w:t>
            </w:r>
            <w:r w:rsidRPr="00E901E5">
              <w:rPr>
                <w:rFonts w:ascii="Calibri" w:hAnsi="Calibri"/>
                <w:sz w:val="18"/>
                <w:szCs w:val="18"/>
              </w:rPr>
              <w:t xml:space="preserve"> oraz ćwiczenie produkcyjne</w:t>
            </w:r>
            <w:r w:rsidRPr="00E901E5">
              <w:rPr>
                <w:rFonts w:ascii="Calibri" w:hAnsi="Calibri" w:cs="Calibri"/>
                <w:color w:val="000000"/>
                <w:sz w:val="18"/>
                <w:szCs w:val="18"/>
              </w:rPr>
              <w:t>.</w:t>
            </w:r>
            <w:r w:rsidRPr="00E901E5">
              <w:rPr>
                <w:rFonts w:ascii="Calibri" w:hAnsi="Calibri"/>
                <w:sz w:val="18"/>
                <w:szCs w:val="18"/>
              </w:rPr>
              <w:t xml:space="preserve"> Zalecane metody wdrażają uczniów do samokształcenia oraz sprzyjają wyrabianiu odpowiedzialności za wykonane zadania.</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Środki dydaktyczne</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W pracowni, w której prowadzone będą zajęcia edukacyjne praktyczne powinny się znajdować:</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 stanowiska do wykonania montażu okładzin ściennych i płyt podłogowych w systemie suchej zabudowy,</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 płyty</w:t>
            </w:r>
            <w:r w:rsidRPr="00E901E5">
              <w:rPr>
                <w:rFonts w:ascii="Calibri" w:hAnsi="Calibri"/>
                <w:sz w:val="18"/>
                <w:szCs w:val="18"/>
              </w:rPr>
              <w:t xml:space="preserve"> ścienne i podłogowe</w:t>
            </w:r>
            <w:r w:rsidRPr="00E901E5">
              <w:rPr>
                <w:rFonts w:ascii="Calibri" w:hAnsi="Calibri" w:cs="Calibri"/>
                <w:color w:val="000000"/>
                <w:sz w:val="18"/>
                <w:szCs w:val="18"/>
              </w:rPr>
              <w:t>, profile i akcesoria, materiały do robót wykończeniowych,</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 katalogi, normy, warunki techniczne wykonania i odbioru robót,</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 pakiety edukacyjne, podręczniki, filmy i prezentacje multimedialne z zakresu systemów suchej zabudowy,</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 urządzenia multimedialne.</w:t>
            </w:r>
          </w:p>
          <w:p w:rsidR="00863E7B" w:rsidRPr="00E901E5" w:rsidRDefault="00863E7B" w:rsidP="00A903A7">
            <w:pPr>
              <w:spacing w:before="60"/>
              <w:contextualSpacing/>
              <w:rPr>
                <w:rFonts w:ascii="Calibri" w:hAnsi="Calibri" w:cs="Calibri"/>
                <w:b/>
                <w:bCs/>
                <w:color w:val="000000"/>
                <w:sz w:val="18"/>
                <w:szCs w:val="18"/>
              </w:rPr>
            </w:pPr>
            <w:r w:rsidRPr="00E901E5">
              <w:rPr>
                <w:rFonts w:ascii="Calibri" w:hAnsi="Calibri" w:cs="Calibri"/>
                <w:b/>
                <w:bCs/>
                <w:color w:val="000000"/>
                <w:sz w:val="18"/>
                <w:szCs w:val="18"/>
              </w:rPr>
              <w:t>Formy organizacyjne</w:t>
            </w:r>
          </w:p>
          <w:p w:rsidR="00863E7B" w:rsidRPr="00E901E5" w:rsidRDefault="00863E7B" w:rsidP="00A903A7">
            <w:pPr>
              <w:contextualSpacing/>
              <w:rPr>
                <w:rFonts w:ascii="Calibri" w:hAnsi="Calibri" w:cs="Calibri"/>
                <w:color w:val="000000"/>
                <w:sz w:val="18"/>
                <w:szCs w:val="18"/>
              </w:rPr>
            </w:pPr>
            <w:r w:rsidRPr="00E901E5">
              <w:rPr>
                <w:rFonts w:ascii="Calibri" w:hAnsi="Calibri"/>
                <w:sz w:val="18"/>
                <w:szCs w:val="18"/>
              </w:rPr>
              <w:t xml:space="preserve">Liczba uczniów na zajęciach do 12 osób. </w:t>
            </w:r>
            <w:r w:rsidRPr="00E901E5">
              <w:rPr>
                <w:rFonts w:ascii="Calibri" w:hAnsi="Calibri" w:cs="Calibri"/>
                <w:color w:val="000000"/>
                <w:sz w:val="18"/>
                <w:szCs w:val="18"/>
              </w:rPr>
              <w:t xml:space="preserve">Zajęcia powinny być </w:t>
            </w:r>
            <w:r w:rsidRPr="00E901E5">
              <w:rPr>
                <w:rFonts w:ascii="Calibri" w:hAnsi="Calibri"/>
                <w:sz w:val="18"/>
                <w:szCs w:val="18"/>
              </w:rPr>
              <w:t xml:space="preserve">realizowane przez uczniów </w:t>
            </w:r>
            <w:r w:rsidRPr="00E901E5">
              <w:rPr>
                <w:rFonts w:ascii="Calibri" w:hAnsi="Calibri" w:cs="Calibri"/>
                <w:color w:val="000000"/>
                <w:sz w:val="18"/>
                <w:szCs w:val="18"/>
              </w:rPr>
              <w:t>w grupach 3-5 osobowych na 1 stanowisko.</w:t>
            </w:r>
          </w:p>
        </w:tc>
      </w:tr>
      <w:tr w:rsidR="00863E7B" w:rsidRPr="00E901E5" w:rsidTr="00A903A7">
        <w:tc>
          <w:tcPr>
            <w:tcW w:w="5000" w:type="pct"/>
            <w:gridSpan w:val="4"/>
          </w:tcPr>
          <w:p w:rsidR="00863E7B" w:rsidRPr="00E901E5" w:rsidRDefault="00863E7B" w:rsidP="00A903A7">
            <w:pPr>
              <w:spacing w:before="60"/>
              <w:contextualSpacing/>
              <w:rPr>
                <w:rFonts w:ascii="Calibri" w:hAnsi="Calibri" w:cs="Calibri"/>
                <w:b/>
                <w:bCs/>
                <w:color w:val="000000"/>
                <w:sz w:val="18"/>
                <w:szCs w:val="18"/>
              </w:rPr>
            </w:pPr>
            <w:r w:rsidRPr="00E901E5">
              <w:rPr>
                <w:rFonts w:ascii="Calibri" w:hAnsi="Calibri" w:cs="Calibri"/>
                <w:b/>
                <w:bCs/>
                <w:color w:val="000000"/>
                <w:sz w:val="18"/>
                <w:szCs w:val="18"/>
              </w:rPr>
              <w:t>Propozycje kryteriów oceny i metod sprawdzania efektów kształcenia</w:t>
            </w:r>
          </w:p>
          <w:p w:rsidR="00863E7B" w:rsidRPr="00E901E5" w:rsidRDefault="00863E7B" w:rsidP="00A903A7">
            <w:pPr>
              <w:contextualSpacing/>
              <w:rPr>
                <w:rFonts w:ascii="Calibri" w:hAnsi="Calibri" w:cs="Calibri"/>
                <w:bCs/>
                <w:color w:val="000000"/>
                <w:sz w:val="18"/>
                <w:szCs w:val="18"/>
              </w:rPr>
            </w:pPr>
            <w:r w:rsidRPr="00E901E5">
              <w:rPr>
                <w:rFonts w:ascii="Calibri" w:hAnsi="Calibri"/>
                <w:sz w:val="18"/>
                <w:szCs w:val="18"/>
              </w:rPr>
              <w:t>Proponowane metody sprawdzania efektów kształcenia: obserwacja czynności ucznia, sprawdzian praktyczny, analiza wytworów uczniowskich</w:t>
            </w:r>
            <w:r w:rsidRPr="00E901E5">
              <w:rPr>
                <w:rFonts w:ascii="Calibri" w:hAnsi="Calibri" w:cs="Calibri"/>
                <w:color w:val="000000"/>
                <w:sz w:val="18"/>
                <w:szCs w:val="18"/>
              </w:rPr>
              <w:t>.</w:t>
            </w:r>
            <w:r w:rsidRPr="00E901E5">
              <w:rPr>
                <w:rFonts w:ascii="Calibri" w:hAnsi="Calibri"/>
                <w:sz w:val="18"/>
                <w:szCs w:val="18"/>
              </w:rPr>
              <w:t xml:space="preserve"> Proponowane kryteria oceny: poprawność technologiczna robót, estetyka wykonania, zgodność z warunkami technicznymi wykonania i odbioru robót budowlanych, zgodność z dokumentacją, zaangażowanie w pracę grupy. </w:t>
            </w:r>
          </w:p>
        </w:tc>
      </w:tr>
      <w:tr w:rsidR="00863E7B" w:rsidRPr="00E901E5" w:rsidTr="00A903A7">
        <w:tc>
          <w:tcPr>
            <w:tcW w:w="5000" w:type="pct"/>
            <w:gridSpan w:val="4"/>
          </w:tcPr>
          <w:p w:rsidR="00863E7B" w:rsidRPr="00E901E5" w:rsidRDefault="00863E7B" w:rsidP="00A903A7">
            <w:pPr>
              <w:spacing w:before="60"/>
              <w:contextualSpacing/>
              <w:rPr>
                <w:rFonts w:ascii="Calibri" w:hAnsi="Calibri" w:cs="Calibri"/>
                <w:bCs/>
                <w:color w:val="000000"/>
                <w:sz w:val="18"/>
                <w:szCs w:val="18"/>
              </w:rPr>
            </w:pPr>
            <w:r w:rsidRPr="00E901E5">
              <w:rPr>
                <w:rFonts w:ascii="Calibri" w:hAnsi="Calibri" w:cs="Calibri"/>
                <w:b/>
                <w:bCs/>
                <w:color w:val="000000"/>
                <w:sz w:val="18"/>
                <w:szCs w:val="18"/>
              </w:rPr>
              <w:t>Formy indywidualizacji pracy uczniów uwzględniające:</w:t>
            </w:r>
          </w:p>
          <w:p w:rsidR="00863E7B" w:rsidRPr="00E901E5" w:rsidRDefault="00863E7B" w:rsidP="00863E7B">
            <w:pPr>
              <w:pStyle w:val="Kolorowalistaakcent11"/>
              <w:numPr>
                <w:ilvl w:val="0"/>
                <w:numId w:val="14"/>
              </w:numPr>
              <w:spacing w:after="0" w:line="240" w:lineRule="auto"/>
              <w:ind w:left="442" w:hanging="357"/>
              <w:rPr>
                <w:rFonts w:cs="Calibri"/>
                <w:color w:val="000000"/>
                <w:sz w:val="18"/>
                <w:szCs w:val="18"/>
              </w:rPr>
            </w:pPr>
            <w:r w:rsidRPr="00E901E5">
              <w:rPr>
                <w:rFonts w:cs="Calibri"/>
                <w:color w:val="000000"/>
                <w:sz w:val="18"/>
                <w:szCs w:val="18"/>
              </w:rPr>
              <w:t>dostosowanie warunków, środków, metod i form kształcenia do potrzeb ucznia,</w:t>
            </w:r>
          </w:p>
          <w:p w:rsidR="00863E7B" w:rsidRPr="00E901E5" w:rsidRDefault="00863E7B" w:rsidP="00863E7B">
            <w:pPr>
              <w:pStyle w:val="Kolorowalistaakcent11"/>
              <w:numPr>
                <w:ilvl w:val="0"/>
                <w:numId w:val="14"/>
              </w:numPr>
              <w:spacing w:after="0" w:line="240" w:lineRule="auto"/>
              <w:ind w:left="442" w:hanging="357"/>
              <w:rPr>
                <w:rFonts w:cs="Calibri"/>
                <w:color w:val="000000"/>
                <w:sz w:val="18"/>
                <w:szCs w:val="18"/>
              </w:rPr>
            </w:pPr>
            <w:r w:rsidRPr="00E901E5">
              <w:rPr>
                <w:rFonts w:cs="Calibri"/>
                <w:color w:val="000000"/>
                <w:sz w:val="18"/>
                <w:szCs w:val="18"/>
              </w:rPr>
              <w:t>dostosowanie warunków, środków, metod i form kształcenia do możliwości ucznia.</w:t>
            </w:r>
          </w:p>
        </w:tc>
      </w:tr>
    </w:tbl>
    <w:p w:rsidR="00863E7B" w:rsidRPr="00E901E5" w:rsidRDefault="00863E7B" w:rsidP="00863E7B">
      <w:pPr>
        <w:pStyle w:val="Nagwek2"/>
        <w:pageBreakBefore/>
      </w:pPr>
      <w:bookmarkStart w:id="3" w:name="_Toc324799814"/>
      <w:bookmarkStart w:id="4" w:name="_Toc324800658"/>
      <w:bookmarkStart w:id="5" w:name="_Toc211901968"/>
      <w:r w:rsidRPr="00E901E5">
        <w:lastRenderedPageBreak/>
        <w:t>9. Roboty malarsko-tapeciarskie - zajęcia praktyczne</w:t>
      </w:r>
      <w:bookmarkEnd w:id="3"/>
      <w:bookmarkEnd w:id="4"/>
      <w:bookmarkEnd w:id="5"/>
      <w:r w:rsidRPr="00E901E5">
        <w:t xml:space="preserve"> </w:t>
      </w:r>
    </w:p>
    <w:p w:rsidR="00863E7B" w:rsidRPr="00E901E5" w:rsidRDefault="00863E7B" w:rsidP="00863E7B">
      <w:pPr>
        <w:rPr>
          <w:rFonts w:ascii="Calibri" w:hAnsi="Calibri"/>
          <w:sz w:val="20"/>
          <w:szCs w:val="20"/>
        </w:rPr>
      </w:pPr>
      <w:r w:rsidRPr="00E901E5">
        <w:rPr>
          <w:rFonts w:ascii="Calibri" w:hAnsi="Calibri"/>
          <w:sz w:val="20"/>
          <w:szCs w:val="20"/>
        </w:rPr>
        <w:t xml:space="preserve">9.1. Roboty malarskie </w:t>
      </w:r>
    </w:p>
    <w:p w:rsidR="00863E7B" w:rsidRPr="00E901E5" w:rsidRDefault="00863E7B" w:rsidP="00863E7B">
      <w:pPr>
        <w:rPr>
          <w:rFonts w:ascii="Calibri" w:hAnsi="Calibri"/>
          <w:sz w:val="20"/>
          <w:szCs w:val="20"/>
        </w:rPr>
      </w:pPr>
      <w:r w:rsidRPr="00E901E5">
        <w:rPr>
          <w:rFonts w:ascii="Calibri" w:hAnsi="Calibri"/>
          <w:sz w:val="20"/>
          <w:szCs w:val="20"/>
        </w:rPr>
        <w:t>9.2. Roboty tapeciarski</w:t>
      </w:r>
    </w:p>
    <w:p w:rsidR="00863E7B" w:rsidRPr="00E901E5" w:rsidRDefault="00863E7B" w:rsidP="00863E7B">
      <w:pPr>
        <w:pStyle w:val="StylN02NiePogrubieniePrzed12ptPo6pt1"/>
        <w:keepNext w:val="0"/>
        <w:numPr>
          <w:ilvl w:val="0"/>
          <w:numId w:val="0"/>
        </w:numPr>
        <w:spacing w:before="60" w:after="0"/>
        <w:outlineLvl w:val="9"/>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5"/>
        <w:gridCol w:w="1433"/>
        <w:gridCol w:w="1578"/>
        <w:gridCol w:w="5034"/>
      </w:tblGrid>
      <w:tr w:rsidR="00863E7B" w:rsidRPr="00E901E5" w:rsidTr="00A903A7">
        <w:trPr>
          <w:trHeight w:val="271"/>
          <w:tblHeader/>
        </w:trPr>
        <w:tc>
          <w:tcPr>
            <w:tcW w:w="5000" w:type="pct"/>
            <w:gridSpan w:val="4"/>
            <w:shd w:val="clear" w:color="auto" w:fill="BFBFBF"/>
          </w:tcPr>
          <w:p w:rsidR="00863E7B" w:rsidRPr="00E901E5" w:rsidRDefault="00863E7B" w:rsidP="00A903A7">
            <w:pPr>
              <w:pStyle w:val="Kolorowalistaakcent11"/>
              <w:spacing w:after="0" w:line="240" w:lineRule="auto"/>
              <w:ind w:left="0"/>
              <w:jc w:val="both"/>
              <w:rPr>
                <w:rFonts w:cs="Calibri"/>
                <w:b/>
                <w:color w:val="000000"/>
                <w:sz w:val="18"/>
                <w:szCs w:val="18"/>
              </w:rPr>
            </w:pPr>
            <w:r w:rsidRPr="00E901E5">
              <w:rPr>
                <w:rFonts w:cs="Calibri"/>
                <w:b/>
                <w:bCs/>
                <w:color w:val="000000"/>
                <w:sz w:val="18"/>
                <w:szCs w:val="18"/>
              </w:rPr>
              <w:t>9.1.</w:t>
            </w:r>
            <w:r w:rsidRPr="00E901E5">
              <w:rPr>
                <w:rFonts w:cs="Calibri"/>
                <w:b/>
                <w:color w:val="000000"/>
                <w:sz w:val="18"/>
                <w:szCs w:val="18"/>
                <w:lang w:eastAsia="pl-PL"/>
              </w:rPr>
              <w:t xml:space="preserve"> Roboty malarskie</w:t>
            </w:r>
          </w:p>
        </w:tc>
      </w:tr>
      <w:tr w:rsidR="00863E7B" w:rsidRPr="00E901E5" w:rsidTr="00A903A7">
        <w:trPr>
          <w:trHeight w:val="851"/>
        </w:trPr>
        <w:tc>
          <w:tcPr>
            <w:tcW w:w="2171"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Uszczegółowione efekty kształcenia</w:t>
            </w:r>
          </w:p>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Uczeń po zrealizowaniu zajęć potrafi:</w:t>
            </w:r>
          </w:p>
        </w:tc>
        <w:tc>
          <w:tcPr>
            <w:tcW w:w="504"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 xml:space="preserve">Poziom wymagań programowych </w:t>
            </w:r>
          </w:p>
        </w:tc>
        <w:tc>
          <w:tcPr>
            <w:tcW w:w="555"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Kategoria taksonomiczna</w:t>
            </w:r>
          </w:p>
        </w:tc>
        <w:tc>
          <w:tcPr>
            <w:tcW w:w="1770" w:type="pct"/>
            <w:shd w:val="clear" w:color="auto" w:fill="BFBFBF"/>
            <w:vAlign w:val="center"/>
          </w:tcPr>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Materiał nauczania</w:t>
            </w:r>
          </w:p>
        </w:tc>
      </w:tr>
      <w:tr w:rsidR="00863E7B" w:rsidRPr="00E901E5" w:rsidTr="00A903A7">
        <w:trPr>
          <w:trHeight w:val="32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BHP(4)1 rozpoznać źródła i czynniki szkodliwe w środowisku pracy;</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restart"/>
          </w:tcPr>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Rozpoznawanie substancji szkodliwych</w:t>
            </w:r>
            <w:r w:rsidRPr="00E901E5">
              <w:rPr>
                <w:rFonts w:ascii="Calibri" w:hAnsi="Calibri" w:cs="Calibri"/>
                <w:sz w:val="18"/>
                <w:szCs w:val="18"/>
              </w:rPr>
              <w:t xml:space="preserve"> w robotach malarskich.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Identyfikowanie zagrożeń</w:t>
            </w:r>
            <w:r w:rsidRPr="00E901E5">
              <w:rPr>
                <w:rFonts w:ascii="Calibri" w:hAnsi="Calibri" w:cs="Calibri"/>
                <w:sz w:val="18"/>
                <w:szCs w:val="18"/>
              </w:rPr>
              <w:t xml:space="preserve"> zdrowia i życia na stanowisku pracy malarza.</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Organizowanie </w:t>
            </w:r>
            <w:r w:rsidRPr="00E901E5">
              <w:rPr>
                <w:rFonts w:ascii="Calibri" w:hAnsi="Calibri" w:cs="Calibri"/>
                <w:sz w:val="18"/>
                <w:szCs w:val="18"/>
              </w:rPr>
              <w:t>stanowiska pracy w robotach malarskich.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Stosowanie środków </w:t>
            </w:r>
            <w:r w:rsidRPr="00E901E5">
              <w:rPr>
                <w:rFonts w:ascii="Calibri" w:hAnsi="Calibri" w:cs="Calibri"/>
                <w:sz w:val="18"/>
                <w:szCs w:val="18"/>
              </w:rPr>
              <w:t>ochrony indywidualnej i zbiorowej w robotach malarskich.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Udzielanie pomocy </w:t>
            </w:r>
            <w:r w:rsidRPr="00E901E5">
              <w:rPr>
                <w:rFonts w:ascii="Calibri" w:hAnsi="Calibri" w:cs="Calibri"/>
                <w:sz w:val="18"/>
                <w:szCs w:val="18"/>
              </w:rPr>
              <w:t>w stanach zagrożenia zdrowia i życia oraz sposoby powiadamiania.</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Korzystanie z dokumentacji dotyczącej wykonania robót</w:t>
            </w:r>
            <w:r w:rsidRPr="00E901E5">
              <w:rPr>
                <w:rFonts w:ascii="Calibri" w:hAnsi="Calibri" w:cs="Calibri"/>
                <w:sz w:val="18"/>
                <w:szCs w:val="18"/>
              </w:rPr>
              <w:t xml:space="preserve"> malarskich.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Wykonywanie przedmiaru</w:t>
            </w:r>
            <w:r w:rsidRPr="00E901E5">
              <w:rPr>
                <w:rFonts w:ascii="Calibri" w:hAnsi="Calibri" w:cs="Calibri"/>
                <w:sz w:val="18"/>
                <w:szCs w:val="18"/>
              </w:rPr>
              <w:t xml:space="preserve"> robót malarskich.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Kalkul</w:t>
            </w:r>
            <w:r w:rsidRPr="00E901E5">
              <w:rPr>
                <w:rFonts w:ascii="Calibri" w:hAnsi="Calibri"/>
                <w:sz w:val="18"/>
                <w:szCs w:val="18"/>
              </w:rPr>
              <w:t>owanie</w:t>
            </w:r>
            <w:r w:rsidRPr="00E901E5">
              <w:rPr>
                <w:rFonts w:ascii="Calibri" w:hAnsi="Calibri" w:cs="Calibri"/>
                <w:sz w:val="18"/>
                <w:szCs w:val="18"/>
              </w:rPr>
              <w:t xml:space="preserve"> kosztów w robotach malarskich.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Dobieranie materiałów malarskich</w:t>
            </w:r>
            <w:r w:rsidRPr="00E901E5">
              <w:rPr>
                <w:rFonts w:ascii="Calibri" w:hAnsi="Calibri" w:cs="Calibri"/>
                <w:sz w:val="18"/>
                <w:szCs w:val="18"/>
              </w:rPr>
              <w:t xml:space="preserve"> w różnych technologiach.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Przygotowanie materiałów do wykonania powłok malarskich.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Narzędzia i sprzęt do robót malarskich.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Wykonywanie powłok malarskich w różnych technikach.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Wykonywanie powłok lakierniczych.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Uszkodzenia powłok malarskich i sposoby ich naprawy.</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Zdobienia, ornamenty i napisy na powłokach malarskich.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Obmiar robót malarskich.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Ocena jakości robót malarskich zgodnie z warunkami technicznymi wykonania i odbioru.</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Rozliczanie robót malarskich.</w:t>
            </w:r>
          </w:p>
        </w:tc>
      </w:tr>
      <w:tr w:rsidR="00863E7B" w:rsidRPr="00E901E5" w:rsidTr="00A903A7">
        <w:trPr>
          <w:trHeight w:val="32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BHP(4)2 scharakteryzować sposoby zapobiegania zagrożeniom zdrowia i życia w miejscu pracy;</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B</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BHP(4)3 ustalić sposoby zapobiegania zagrożeniom zdrowia związanych z wykonywanymi robotami;</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BHP(7)1 zorganizować stanowisko pracy zgodnie z wymogami ergonomii, przepisami bezpieczeństwa i higieny pracy, ochrony przeciwpożarowej i ochrony środowiska;</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BHP(7)2 zastosować zasady organizacji stanowiska pracy;</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BHP(8)1 </w:t>
            </w:r>
            <w:r w:rsidRPr="00E901E5">
              <w:rPr>
                <w:color w:val="000000"/>
                <w:sz w:val="18"/>
                <w:szCs w:val="18"/>
                <w:lang w:eastAsia="pl-PL"/>
              </w:rPr>
              <w:t xml:space="preserve">zidentyfikować środki ochrony indywidualnej i zbiorowej; </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B</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BHP(8)2 </w:t>
            </w:r>
            <w:r w:rsidRPr="00E901E5">
              <w:rPr>
                <w:color w:val="000000"/>
                <w:sz w:val="18"/>
                <w:szCs w:val="18"/>
                <w:lang w:eastAsia="pl-PL"/>
              </w:rPr>
              <w:t>dobrać środki ochrony indywidualnej do wykonywanych zadań zawodowych;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BHP(8)3 dobrać środki ochrony zbiorowej do wykonywanych zadań zawodowych;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Akapitzlist1"/>
              <w:spacing w:after="0" w:line="240" w:lineRule="auto"/>
              <w:ind w:left="0"/>
              <w:rPr>
                <w:color w:val="000000"/>
                <w:sz w:val="18"/>
                <w:szCs w:val="18"/>
              </w:rPr>
            </w:pPr>
            <w:r w:rsidRPr="00E901E5">
              <w:rPr>
                <w:color w:val="000000"/>
                <w:sz w:val="18"/>
                <w:szCs w:val="18"/>
              </w:rPr>
              <w:t xml:space="preserve">BHP(8)4 </w:t>
            </w:r>
            <w:r w:rsidRPr="00E901E5">
              <w:rPr>
                <w:color w:val="000000"/>
                <w:sz w:val="18"/>
                <w:szCs w:val="18"/>
                <w:lang w:eastAsia="pl-PL"/>
              </w:rPr>
              <w:t>zidentyfikować</w:t>
            </w:r>
            <w:r w:rsidRPr="00E901E5">
              <w:rPr>
                <w:color w:val="000000"/>
                <w:sz w:val="18"/>
                <w:szCs w:val="18"/>
              </w:rPr>
              <w:t xml:space="preserve"> system pomocy medycznej w stanach zagrożenia zdrowia i życia oraz sposoby powiadamiania;</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B</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B.6.1(3)1 korzystać z dokumentacji projektowej dotyczącej wykonania robót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B.6.1(3)2 korzystać ze specyfikacji technicznych wykonania i odbioru robót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B.6.1(3)3 korzystać z norm, katalogów dotyczących wykonania robót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B.6.1(3)4 korzystać z katalogów i instrukcji dotyczących wykonania robót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77"/>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B.6.1(4)1 sporządzić przedmiar robót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85"/>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lastRenderedPageBreak/>
              <w:t>B.6.1(4)2 sporządzić kalkuluję kosztów robót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57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B.6.1(5)1 dobrać materiały do wykonania powłok malarskich w określonej technologii;</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B.6.1(5)2 przygotować materiały do wykonania powłok malarskich w określonej technologii;</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B.6.1(8)1 przygotować podłoża wykonane z różnych materiałów do nakładania powłok malarskich wapiennych;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B.6.1(8)2 przygotować podłoża wykonane z różnych materiałów do nakładania powłok malarskich emulsyjnych;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B.6.1(8)3 przygotować podłoża wykonane z różnych materiałów do nakładania powłok malarskich olejnych;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B.6.1(8)4 przygotować podłoża wykonane z różnych materiałów do nakładania powłok malarskich lakierniczych;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B.6.1(9)1 wykonać powłoki malarskie wapienne;</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B.6.1(9)6 wykonać powłoki malarskie emulsyjne;</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B.6.1(9)3 wykonać powłoki malarskie olejne;</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B.6.1(9)4 wykonać powłoki malarskie lakiernicze;</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B.6.1(10)1 wykonać zdobienia na różnych powłok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B.6.1(10)2 wykonać ornamenty na powłokach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B.6.1(10)3 wykonać napisy na powłokach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B.6.1(12)1 wykonać prace związane z naprawą powłok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B.6.1(12)2 wykonać prace związane z renowacją powłok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B.6.1(13)1 ocenić jakość wykonania robót malarskich techniką wapienna;</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B.6.1(13)2 ocenić jakość wykonania robót malarskich techniką emulsyjna;</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66"/>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B.6.1(13)3 ocenić jakość wykonania robót malarskich techniką olejną;</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B.6.1(13)4 ocenić jakość wykonania robót malarskich techniką lakierniczą;</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B.6.1(14)1 wykonać obmiar robót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B.6.1(14)2 sporządzić rozliczenie kosztów robót malarskich;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8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KPS(2)1 zaproponować sposoby rozwiązywania problemów;</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KPS(2)2 dążyć wytrwale do celu;</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lastRenderedPageBreak/>
              <w:t>KPS(2)3 zrealizować działania zgodnie z własnymi pomysłami;</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KPS(2)4 zainicjować zmiany mające pozytywny wpływ na środowisko pracy;</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KPS(3)1 analizować rezultaty działań;</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KPS(3)2 uświadomić sobie konsekwencje działań;</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KPS(5)1 przewidywać sytuacje wywołujące stres;</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KPS(5)2 stosować sposoby radzenia sobie ze stresem;</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KPS(5)3 określić skutki stresu;</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KPS(6)1 przejawiać gotowość do ciągłego uczenia się i doskonalenia zawodowego;</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KPS(6)2 wykorzystać różne źródła informacji w celu doskonalenia umiejętności zawodowych;</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KPS(8)1 ocenić ryzyko podejmowanych działań;</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KPS(8)2 przyjąć na siebie odpowiedzialność za podejmowane działania;</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KPS(8)3 wyciągać wnioski z podejmowanych działań;</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KPS(10)1 doskonalić swoje umiejętności komunikacyjne;</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KPS(10)2 uwzględniać opinie i pomysły innych członków zespołu;</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38"/>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KPS(10)3 modyfikować działania w oparciu o wspólnie wypracowane stanowisko;</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228"/>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KPS(10)4 rozwiązywać konflikty w zespole.</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Planowane zadania</w:t>
            </w:r>
          </w:p>
          <w:p w:rsidR="00863E7B" w:rsidRPr="00E901E5" w:rsidRDefault="00863E7B" w:rsidP="00A903A7">
            <w:pPr>
              <w:pStyle w:val="Default"/>
              <w:contextualSpacing/>
              <w:jc w:val="both"/>
              <w:rPr>
                <w:rFonts w:ascii="Calibri" w:hAnsi="Calibri" w:cs="Calibri"/>
                <w:b/>
                <w:sz w:val="18"/>
                <w:szCs w:val="18"/>
              </w:rPr>
            </w:pPr>
            <w:r w:rsidRPr="00E901E5">
              <w:rPr>
                <w:rFonts w:ascii="Calibri" w:hAnsi="Calibri" w:cs="Calibri"/>
                <w:b/>
                <w:sz w:val="18"/>
                <w:szCs w:val="18"/>
              </w:rPr>
              <w:t>Wykonanie powłoki malarskiej w określonej technice według dokumentacji.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bCs/>
                <w:sz w:val="18"/>
                <w:szCs w:val="18"/>
              </w:rPr>
              <w:t>Zadaniem uczniów jest wykonanie pracy zgodnie z wytycznymi w opisie i dokumentacji.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bCs/>
                <w:sz w:val="18"/>
                <w:szCs w:val="18"/>
                <w:u w:val="single"/>
              </w:rPr>
              <w:t>Opis pracy</w:t>
            </w:r>
            <w:r w:rsidRPr="00E901E5">
              <w:rPr>
                <w:rFonts w:ascii="Calibri" w:hAnsi="Calibri" w:cs="Calibri"/>
                <w:bCs/>
                <w:sz w:val="18"/>
                <w:szCs w:val="18"/>
              </w:rPr>
              <w:t>:</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bCs/>
                <w:sz w:val="18"/>
                <w:szCs w:val="18"/>
              </w:rPr>
              <w:t>Na podstawie otrzymanej treści ćwiczenia i dokumentacji: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wykonaj przedmiar robót malarskich,</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zorganizuj stanowisko pracy,</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 xml:space="preserve">– </w:t>
            </w:r>
            <w:r w:rsidRPr="00E901E5">
              <w:rPr>
                <w:rFonts w:ascii="Calibri" w:hAnsi="Calibri" w:cs="Calibri"/>
                <w:bCs/>
                <w:sz w:val="18"/>
                <w:szCs w:val="18"/>
              </w:rPr>
              <w:t>przygotuj podłoże pod powłokę malarską,</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przygotuj materiały, narzędzia i sprzęt do wykonania powłoki,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wykonaj powłokę malarską,</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 xml:space="preserve">– </w:t>
            </w:r>
            <w:r w:rsidRPr="00E901E5">
              <w:rPr>
                <w:rFonts w:ascii="Calibri" w:hAnsi="Calibri" w:cs="Calibri"/>
                <w:bCs/>
                <w:sz w:val="18"/>
                <w:szCs w:val="18"/>
              </w:rPr>
              <w:t>wszystkie prace wykonuj zgodnie z zasadami bhp,</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posprzątaj stanowisko pracy,</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dokonaj samooceny swojej pracy na karcie samooceny.</w:t>
            </w:r>
          </w:p>
          <w:p w:rsidR="00863E7B" w:rsidRPr="00E901E5" w:rsidRDefault="00863E7B" w:rsidP="00A903A7">
            <w:pPr>
              <w:pStyle w:val="Default"/>
              <w:contextualSpacing/>
              <w:jc w:val="both"/>
              <w:rPr>
                <w:rFonts w:ascii="Calibri" w:hAnsi="Calibri" w:cs="Calibri"/>
                <w:b/>
                <w:sz w:val="18"/>
                <w:szCs w:val="18"/>
              </w:rPr>
            </w:pPr>
            <w:r w:rsidRPr="00E901E5">
              <w:rPr>
                <w:rFonts w:ascii="Calibri" w:hAnsi="Calibri" w:cs="Calibri"/>
                <w:b/>
                <w:sz w:val="18"/>
                <w:szCs w:val="18"/>
              </w:rPr>
              <w:t>Wykonanie odbioru powłoki malarskiej.</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bCs/>
                <w:sz w:val="18"/>
                <w:szCs w:val="18"/>
                <w:u w:val="single"/>
              </w:rPr>
              <w:t>Opis pracy</w:t>
            </w:r>
            <w:r w:rsidRPr="00E901E5">
              <w:rPr>
                <w:rFonts w:ascii="Calibri" w:hAnsi="Calibri" w:cs="Calibri"/>
                <w:bCs/>
                <w:sz w:val="18"/>
                <w:szCs w:val="18"/>
              </w:rPr>
              <w:t>:</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bCs/>
                <w:sz w:val="18"/>
                <w:szCs w:val="18"/>
              </w:rPr>
              <w:t>Zadaniem uczniów jest wykonanie pracy zgodnie z wytycznymi w opisie i dokumentacji.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bCs/>
                <w:sz w:val="18"/>
                <w:szCs w:val="18"/>
              </w:rPr>
              <w:lastRenderedPageBreak/>
              <w:t>Uczniowie pracują w dwuosobowych zespołach lub indywidualnie. Do wykonania tego ćwiczenia należy wykorzystać zadanie "Wykonanie powłoki malarskiej w określonej technice według dokumentacji”. Uczniowie dokonują odbioru robót wykonanych przez kolegów w poprzednim ćwiczeniu.</w:t>
            </w:r>
          </w:p>
        </w:tc>
      </w:tr>
      <w:tr w:rsidR="00863E7B" w:rsidRPr="00E901E5" w:rsidTr="00A903A7">
        <w:trPr>
          <w:trHeight w:val="414"/>
        </w:trPr>
        <w:tc>
          <w:tcPr>
            <w:tcW w:w="5000" w:type="pct"/>
            <w:gridSpan w:val="4"/>
            <w:vAlign w:val="center"/>
          </w:tcPr>
          <w:p w:rsidR="00863E7B" w:rsidRPr="00E901E5" w:rsidRDefault="00863E7B" w:rsidP="00A903A7">
            <w:pPr>
              <w:autoSpaceDE w:val="0"/>
              <w:autoSpaceDN w:val="0"/>
              <w:adjustRightInd w:val="0"/>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lastRenderedPageBreak/>
              <w:t>Warunki osiągania efektów kształcenia w tym środki dydaktyczne, metody, formy organizacyjne</w:t>
            </w:r>
          </w:p>
          <w:p w:rsidR="00863E7B" w:rsidRPr="00E901E5" w:rsidRDefault="00863E7B" w:rsidP="00A903A7">
            <w:pPr>
              <w:autoSpaceDE w:val="0"/>
              <w:autoSpaceDN w:val="0"/>
              <w:adjustRightInd w:val="0"/>
              <w:contextualSpacing/>
              <w:jc w:val="both"/>
              <w:rPr>
                <w:rFonts w:ascii="Calibri" w:hAnsi="Calibri" w:cs="Calibri"/>
                <w:color w:val="000000"/>
                <w:sz w:val="18"/>
                <w:szCs w:val="18"/>
              </w:rPr>
            </w:pPr>
            <w:r w:rsidRPr="00E901E5">
              <w:rPr>
                <w:rFonts w:ascii="Calibri" w:hAnsi="Calibri" w:cs="Calibri"/>
                <w:bCs/>
                <w:color w:val="000000"/>
                <w:sz w:val="18"/>
                <w:szCs w:val="18"/>
              </w:rPr>
              <w:t xml:space="preserve">Zajęcia </w:t>
            </w:r>
            <w:r w:rsidRPr="00E901E5">
              <w:rPr>
                <w:rFonts w:ascii="Calibri" w:hAnsi="Calibri"/>
                <w:sz w:val="18"/>
                <w:szCs w:val="18"/>
              </w:rPr>
              <w:t>powinny</w:t>
            </w:r>
            <w:r w:rsidRPr="00E901E5">
              <w:rPr>
                <w:rFonts w:ascii="Calibri" w:hAnsi="Calibri" w:cs="Calibri"/>
                <w:bCs/>
                <w:color w:val="000000"/>
                <w:sz w:val="18"/>
                <w:szCs w:val="18"/>
              </w:rPr>
              <w:t xml:space="preserve"> odbywać się w pracowni malarskiej, u pracodawców lub w Centrum Kształcenia Praktycznego.</w:t>
            </w:r>
          </w:p>
          <w:p w:rsidR="00863E7B" w:rsidRPr="00E901E5" w:rsidRDefault="00863E7B" w:rsidP="00A903A7">
            <w:pPr>
              <w:spacing w:before="60"/>
              <w:contextualSpacing/>
              <w:jc w:val="both"/>
              <w:rPr>
                <w:rFonts w:ascii="Calibri" w:hAnsi="Calibri" w:cs="Calibri"/>
                <w:b/>
                <w:color w:val="000000"/>
                <w:sz w:val="18"/>
                <w:szCs w:val="18"/>
              </w:rPr>
            </w:pPr>
            <w:r w:rsidRPr="00E901E5">
              <w:rPr>
                <w:rFonts w:ascii="Calibri" w:hAnsi="Calibri" w:cs="Calibri"/>
                <w:b/>
                <w:color w:val="000000"/>
                <w:sz w:val="18"/>
                <w:szCs w:val="18"/>
              </w:rPr>
              <w:t>Środki dydaktyczne</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Materiały, narzędzia i sprzęt malarski.</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Zestawy ćwiczeń, dokumentacja projektowa, karty pracy, instrukcje do ćwiczeń.</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Zalecane metody dydaktyczne</w:t>
            </w:r>
          </w:p>
          <w:p w:rsidR="00863E7B" w:rsidRPr="00E901E5" w:rsidRDefault="00863E7B" w:rsidP="00A903A7">
            <w:pPr>
              <w:contextualSpacing/>
              <w:jc w:val="both"/>
              <w:rPr>
                <w:rFonts w:ascii="Calibri" w:hAnsi="Calibri"/>
                <w:sz w:val="18"/>
                <w:szCs w:val="18"/>
              </w:rPr>
            </w:pPr>
            <w:r w:rsidRPr="00E901E5">
              <w:rPr>
                <w:rFonts w:ascii="Calibri" w:hAnsi="Calibri" w:cs="Calibri"/>
                <w:bCs/>
                <w:color w:val="000000"/>
                <w:sz w:val="18"/>
                <w:szCs w:val="18"/>
              </w:rPr>
              <w:t>Podstawową metoda pracy, jaką należy zastosować jest ćwiczenie praktyczne</w:t>
            </w:r>
            <w:r w:rsidRPr="00E901E5">
              <w:rPr>
                <w:rFonts w:ascii="Calibri" w:hAnsi="Calibri" w:cs="Calibri"/>
                <w:bCs/>
                <w:iCs/>
                <w:color w:val="000000"/>
                <w:sz w:val="18"/>
                <w:szCs w:val="18"/>
              </w:rPr>
              <w:t>,metoda tekstu przewodniego</w:t>
            </w:r>
            <w:r w:rsidRPr="00E901E5">
              <w:rPr>
                <w:rFonts w:ascii="Calibri" w:hAnsi="Calibri"/>
                <w:sz w:val="18"/>
                <w:szCs w:val="18"/>
              </w:rPr>
              <w:t xml:space="preserve"> oraz ćwiczenie produkcyjne</w:t>
            </w:r>
            <w:r w:rsidRPr="00E901E5">
              <w:rPr>
                <w:rFonts w:ascii="Calibri" w:hAnsi="Calibri" w:cs="Calibri"/>
                <w:bCs/>
                <w:iCs/>
                <w:color w:val="000000"/>
                <w:sz w:val="18"/>
                <w:szCs w:val="18"/>
              </w:rPr>
              <w:t>.</w:t>
            </w:r>
            <w:r w:rsidRPr="00E901E5">
              <w:rPr>
                <w:rFonts w:ascii="Calibri" w:hAnsi="Calibri"/>
                <w:sz w:val="18"/>
                <w:szCs w:val="18"/>
              </w:rPr>
              <w:t xml:space="preserve"> Zalecane metody wdrażają uczniów do samokształcenia oraz sprzyjają wyrabianiu odpowiedzialności za wykonane zadania.</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Formy organizacyjne</w:t>
            </w:r>
          </w:p>
          <w:p w:rsidR="00863E7B" w:rsidRPr="00E901E5" w:rsidRDefault="00863E7B" w:rsidP="00A903A7">
            <w:pPr>
              <w:autoSpaceDE w:val="0"/>
              <w:autoSpaceDN w:val="0"/>
              <w:adjustRightInd w:val="0"/>
              <w:contextualSpacing/>
              <w:jc w:val="both"/>
              <w:rPr>
                <w:rFonts w:ascii="Calibri" w:hAnsi="Calibri" w:cs="Calibri"/>
                <w:b/>
                <w:bCs/>
                <w:color w:val="000000"/>
                <w:sz w:val="18"/>
                <w:szCs w:val="18"/>
              </w:rPr>
            </w:pPr>
            <w:r w:rsidRPr="00E901E5">
              <w:rPr>
                <w:rFonts w:ascii="Calibri" w:hAnsi="Calibri"/>
                <w:sz w:val="18"/>
                <w:szCs w:val="18"/>
              </w:rPr>
              <w:t xml:space="preserve">Liczba uczniów na zajęciach - do 12. </w:t>
            </w:r>
            <w:r w:rsidRPr="00E901E5">
              <w:rPr>
                <w:rFonts w:ascii="Calibri" w:hAnsi="Calibri" w:cs="Calibri"/>
                <w:color w:val="000000"/>
                <w:sz w:val="18"/>
                <w:szCs w:val="18"/>
              </w:rPr>
              <w:t xml:space="preserve">Zajęcia powinny być </w:t>
            </w:r>
            <w:r w:rsidRPr="00E901E5">
              <w:rPr>
                <w:rFonts w:ascii="Calibri" w:hAnsi="Calibri"/>
                <w:sz w:val="18"/>
                <w:szCs w:val="18"/>
              </w:rPr>
              <w:t xml:space="preserve">realizowane przez uczniów </w:t>
            </w:r>
            <w:r w:rsidRPr="00E901E5">
              <w:rPr>
                <w:rFonts w:ascii="Calibri" w:hAnsi="Calibri" w:cs="Calibri"/>
                <w:color w:val="000000"/>
                <w:sz w:val="18"/>
                <w:szCs w:val="18"/>
              </w:rPr>
              <w:t>w formie pracy indywidualnej oraz w małych zespołach.</w:t>
            </w: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 xml:space="preserve">Propozycje kryteriów oceny i metod sprawdzania efektów kształcenia </w:t>
            </w:r>
          </w:p>
          <w:p w:rsidR="00863E7B" w:rsidRPr="00E901E5" w:rsidRDefault="00863E7B" w:rsidP="00A903A7">
            <w:pPr>
              <w:autoSpaceDE w:val="0"/>
              <w:autoSpaceDN w:val="0"/>
              <w:adjustRightInd w:val="0"/>
              <w:contextualSpacing/>
              <w:jc w:val="both"/>
              <w:rPr>
                <w:rFonts w:ascii="Calibri" w:hAnsi="Calibri" w:cs="Calibri"/>
                <w:color w:val="000000"/>
                <w:sz w:val="18"/>
                <w:szCs w:val="18"/>
              </w:rPr>
            </w:pPr>
            <w:r w:rsidRPr="00E901E5">
              <w:rPr>
                <w:rFonts w:ascii="Calibri" w:hAnsi="Calibri" w:cs="Calibri"/>
                <w:bCs/>
                <w:color w:val="000000"/>
                <w:sz w:val="18"/>
                <w:szCs w:val="18"/>
              </w:rPr>
              <w:t xml:space="preserve">Sprawdzenie efektów kształcenia należy sprawdzić z wykorzystaniem </w:t>
            </w:r>
            <w:r w:rsidRPr="00E901E5">
              <w:rPr>
                <w:rFonts w:ascii="Calibri" w:hAnsi="Calibri"/>
                <w:sz w:val="18"/>
                <w:szCs w:val="18"/>
              </w:rPr>
              <w:t>następujących metod: obserwacja czynności ucznia, analiza wytworów uczniowskich</w:t>
            </w:r>
            <w:r w:rsidRPr="00E901E5">
              <w:rPr>
                <w:rFonts w:ascii="Calibri" w:hAnsi="Calibri" w:cs="Calibri"/>
                <w:bCs/>
                <w:color w:val="000000"/>
                <w:sz w:val="18"/>
                <w:szCs w:val="18"/>
              </w:rPr>
              <w:t>.</w:t>
            </w:r>
            <w:r w:rsidRPr="00E901E5">
              <w:rPr>
                <w:rFonts w:ascii="Calibri" w:hAnsi="Calibri"/>
                <w:sz w:val="18"/>
                <w:szCs w:val="18"/>
              </w:rPr>
              <w:t xml:space="preserve"> Proponowane kryteria oceny: poprawność technologiczna robót, estetyka wykonania, zgodność z warunkami technicznymi wykonania i odbioru robót malarskich, zgodność z dokumentacją. </w:t>
            </w: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sz w:val="18"/>
                <w:szCs w:val="18"/>
              </w:rPr>
            </w:pPr>
            <w:r w:rsidRPr="00E901E5">
              <w:rPr>
                <w:rFonts w:ascii="Calibri" w:hAnsi="Calibri" w:cs="Calibri"/>
                <w:b/>
                <w:bCs/>
                <w:color w:val="000000"/>
                <w:sz w:val="18"/>
                <w:szCs w:val="18"/>
              </w:rPr>
              <w:t>Formy indywidualizacji pracy uczniów uwzględniające:</w:t>
            </w:r>
          </w:p>
          <w:p w:rsidR="00863E7B" w:rsidRPr="00E901E5" w:rsidRDefault="00863E7B" w:rsidP="00863E7B">
            <w:pPr>
              <w:pStyle w:val="Kolorowalistaakcent11"/>
              <w:numPr>
                <w:ilvl w:val="0"/>
                <w:numId w:val="10"/>
              </w:numPr>
              <w:spacing w:after="0" w:line="240" w:lineRule="auto"/>
              <w:ind w:left="442" w:hanging="357"/>
              <w:jc w:val="both"/>
              <w:rPr>
                <w:sz w:val="18"/>
                <w:szCs w:val="18"/>
              </w:rPr>
            </w:pPr>
            <w:r w:rsidRPr="00E901E5">
              <w:rPr>
                <w:sz w:val="18"/>
                <w:szCs w:val="18"/>
              </w:rPr>
              <w:t>dostosowanie warunków, środków, metod i form kształcenia do potrzeb ucznia,</w:t>
            </w:r>
          </w:p>
          <w:p w:rsidR="00863E7B" w:rsidRPr="00E901E5" w:rsidRDefault="00863E7B" w:rsidP="00863E7B">
            <w:pPr>
              <w:pStyle w:val="Kolorowalistaakcent11"/>
              <w:numPr>
                <w:ilvl w:val="0"/>
                <w:numId w:val="10"/>
              </w:numPr>
              <w:spacing w:after="0" w:line="240" w:lineRule="auto"/>
              <w:ind w:left="442" w:hanging="357"/>
              <w:jc w:val="both"/>
              <w:rPr>
                <w:sz w:val="18"/>
                <w:szCs w:val="18"/>
              </w:rPr>
            </w:pPr>
            <w:r w:rsidRPr="00E901E5">
              <w:rPr>
                <w:sz w:val="18"/>
                <w:szCs w:val="18"/>
              </w:rPr>
              <w:t>dostosowanie warunków, środków, metod i form kształcenia do możliwości ucznia,</w:t>
            </w:r>
          </w:p>
          <w:p w:rsidR="00863E7B" w:rsidRPr="00E901E5" w:rsidRDefault="00863E7B" w:rsidP="00863E7B">
            <w:pPr>
              <w:pStyle w:val="Kolorowalistaakcent11"/>
              <w:numPr>
                <w:ilvl w:val="0"/>
                <w:numId w:val="10"/>
              </w:numPr>
              <w:spacing w:after="0" w:line="240" w:lineRule="auto"/>
              <w:ind w:left="442" w:hanging="357"/>
              <w:jc w:val="both"/>
              <w:rPr>
                <w:rFonts w:cs="Calibri"/>
                <w:color w:val="000000"/>
                <w:sz w:val="18"/>
                <w:szCs w:val="18"/>
              </w:rPr>
            </w:pPr>
            <w:r w:rsidRPr="00E901E5">
              <w:rPr>
                <w:rFonts w:cs="Calibri"/>
                <w:color w:val="000000"/>
                <w:sz w:val="18"/>
                <w:szCs w:val="18"/>
              </w:rPr>
              <w:t>dostosowanie zakresu zadania do możliwości ucznia lub wydłużenie czasu realizacji zadania.</w:t>
            </w:r>
            <w:r w:rsidRPr="00E901E5">
              <w:rPr>
                <w:sz w:val="18"/>
                <w:szCs w:val="18"/>
              </w:rPr>
              <w:t xml:space="preserve"> </w:t>
            </w:r>
          </w:p>
        </w:tc>
      </w:tr>
    </w:tbl>
    <w:p w:rsidR="00863E7B" w:rsidRPr="00E901E5" w:rsidRDefault="00863E7B" w:rsidP="00863E7B">
      <w:pPr>
        <w:rPr>
          <w:rFonts w:ascii="Calibri" w:hAnsi="Calibri" w:cs="Calibri"/>
          <w:color w:val="000000"/>
          <w:sz w:val="4"/>
          <w:szCs w:val="4"/>
        </w:rPr>
      </w:pPr>
    </w:p>
    <w:p w:rsidR="00863E7B" w:rsidRPr="00E901E5" w:rsidRDefault="00863E7B" w:rsidP="00863E7B">
      <w:pPr>
        <w:rPr>
          <w:rFonts w:ascii="Calibri" w:hAnsi="Calibri" w:cs="Calibri"/>
          <w:color w:val="000000"/>
          <w:sz w:val="2"/>
        </w:rPr>
      </w:pPr>
    </w:p>
    <w:p w:rsidR="00863E7B" w:rsidRPr="00E901E5" w:rsidRDefault="00863E7B" w:rsidP="00863E7B">
      <w:pPr>
        <w:jc w:val="both"/>
        <w:rPr>
          <w:rFonts w:ascii="Calibri" w:hAnsi="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5"/>
        <w:gridCol w:w="1433"/>
        <w:gridCol w:w="1578"/>
        <w:gridCol w:w="5034"/>
      </w:tblGrid>
      <w:tr w:rsidR="00863E7B" w:rsidRPr="00E901E5" w:rsidTr="00A903A7">
        <w:trPr>
          <w:trHeight w:val="271"/>
          <w:tblHeader/>
        </w:trPr>
        <w:tc>
          <w:tcPr>
            <w:tcW w:w="5000" w:type="pct"/>
            <w:gridSpan w:val="4"/>
            <w:shd w:val="clear" w:color="auto" w:fill="BFBFBF"/>
          </w:tcPr>
          <w:p w:rsidR="00863E7B" w:rsidRPr="00E901E5" w:rsidRDefault="00863E7B" w:rsidP="00A903A7">
            <w:pPr>
              <w:contextualSpacing/>
              <w:jc w:val="both"/>
              <w:rPr>
                <w:rFonts w:ascii="Calibri" w:hAnsi="Calibri" w:cs="Calibri"/>
                <w:b/>
                <w:color w:val="000000"/>
                <w:sz w:val="18"/>
                <w:szCs w:val="18"/>
              </w:rPr>
            </w:pPr>
            <w:r w:rsidRPr="00E901E5">
              <w:rPr>
                <w:rFonts w:ascii="Calibri" w:hAnsi="Calibri" w:cs="Calibri"/>
                <w:b/>
                <w:bCs/>
                <w:color w:val="000000"/>
                <w:sz w:val="18"/>
                <w:szCs w:val="18"/>
              </w:rPr>
              <w:t xml:space="preserve">9.2. </w:t>
            </w:r>
            <w:r w:rsidRPr="00E901E5">
              <w:rPr>
                <w:rFonts w:ascii="Calibri" w:hAnsi="Calibri" w:cs="Calibri"/>
                <w:b/>
                <w:color w:val="000000"/>
                <w:sz w:val="18"/>
                <w:szCs w:val="18"/>
              </w:rPr>
              <w:t>Roboty tapeciarskie</w:t>
            </w:r>
          </w:p>
        </w:tc>
      </w:tr>
      <w:tr w:rsidR="00863E7B" w:rsidRPr="00E901E5" w:rsidTr="00A903A7">
        <w:trPr>
          <w:trHeight w:val="851"/>
        </w:trPr>
        <w:tc>
          <w:tcPr>
            <w:tcW w:w="2171"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Uszczegółowione efekty kształcenia</w:t>
            </w:r>
          </w:p>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Uczeń po zrealizowaniu zajęć potrafi</w:t>
            </w:r>
          </w:p>
        </w:tc>
        <w:tc>
          <w:tcPr>
            <w:tcW w:w="504"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 xml:space="preserve">Poziom wymagań programowych </w:t>
            </w:r>
          </w:p>
        </w:tc>
        <w:tc>
          <w:tcPr>
            <w:tcW w:w="555"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Kategoria taksonomiczna</w:t>
            </w:r>
          </w:p>
        </w:tc>
        <w:tc>
          <w:tcPr>
            <w:tcW w:w="1770" w:type="pct"/>
            <w:shd w:val="clear" w:color="auto" w:fill="BFBFBF"/>
            <w:vAlign w:val="center"/>
          </w:tcPr>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Materiał nauczania</w:t>
            </w:r>
          </w:p>
        </w:tc>
      </w:tr>
      <w:tr w:rsidR="00863E7B" w:rsidRPr="00E901E5" w:rsidTr="00A903A7">
        <w:trPr>
          <w:trHeight w:val="27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BHP(4)1 rozpoznać źródła i czynniki szkodliwe w środowisku pracy;</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restart"/>
          </w:tcPr>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Rozpoznawanie substancji szkodliwych występujących </w:t>
            </w:r>
            <w:r w:rsidRPr="00E901E5">
              <w:rPr>
                <w:rFonts w:ascii="Calibri" w:hAnsi="Calibri" w:cs="Calibri"/>
                <w:sz w:val="18"/>
                <w:szCs w:val="18"/>
              </w:rPr>
              <w:t>w robotach tapeciarskich.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Identyfikowanie zagrożeń</w:t>
            </w:r>
            <w:r w:rsidRPr="00E901E5">
              <w:rPr>
                <w:rFonts w:ascii="Calibri" w:hAnsi="Calibri" w:cs="Calibri"/>
                <w:sz w:val="18"/>
                <w:szCs w:val="18"/>
              </w:rPr>
              <w:t xml:space="preserve"> zdrowia i życia na stanowisku pracy tapeciarza.</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Organizowanie</w:t>
            </w:r>
            <w:r w:rsidRPr="00E901E5">
              <w:rPr>
                <w:rFonts w:ascii="Calibri" w:hAnsi="Calibri" w:cs="Calibri"/>
                <w:sz w:val="18"/>
                <w:szCs w:val="18"/>
              </w:rPr>
              <w:t xml:space="preserve"> stanowiska pracy w robotach tapeciarskich.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Stosowanie środków </w:t>
            </w:r>
            <w:r w:rsidRPr="00E901E5">
              <w:rPr>
                <w:rFonts w:ascii="Calibri" w:hAnsi="Calibri" w:cs="Calibri"/>
                <w:sz w:val="18"/>
                <w:szCs w:val="18"/>
              </w:rPr>
              <w:t xml:space="preserve">ochrony indywidualnej i zbiorowej </w:t>
            </w:r>
            <w:r w:rsidRPr="00E901E5">
              <w:rPr>
                <w:rFonts w:ascii="Calibri" w:hAnsi="Calibri" w:cs="Calibri"/>
                <w:sz w:val="18"/>
                <w:szCs w:val="18"/>
              </w:rPr>
              <w:lastRenderedPageBreak/>
              <w:t>stosowane w robotach tapeciarskich.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Korzystanie z dokumentacji dotyczącej</w:t>
            </w:r>
            <w:r w:rsidRPr="00E901E5">
              <w:rPr>
                <w:rFonts w:ascii="Calibri" w:hAnsi="Calibri" w:cs="Calibri"/>
                <w:sz w:val="18"/>
                <w:szCs w:val="18"/>
              </w:rPr>
              <w:t xml:space="preserve"> </w:t>
            </w:r>
            <w:r w:rsidRPr="00E901E5">
              <w:rPr>
                <w:rFonts w:ascii="Calibri" w:hAnsi="Calibri"/>
                <w:sz w:val="18"/>
                <w:szCs w:val="18"/>
              </w:rPr>
              <w:t xml:space="preserve">wykonania robót </w:t>
            </w:r>
            <w:r w:rsidRPr="00E901E5">
              <w:rPr>
                <w:rFonts w:ascii="Calibri" w:hAnsi="Calibri" w:cs="Calibri"/>
                <w:sz w:val="18"/>
                <w:szCs w:val="18"/>
              </w:rPr>
              <w:t>tapeciarskich.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Przedmiarowanie</w:t>
            </w:r>
            <w:r w:rsidRPr="00E901E5">
              <w:rPr>
                <w:rFonts w:ascii="Calibri" w:hAnsi="Calibri" w:cs="Calibri"/>
                <w:sz w:val="18"/>
                <w:szCs w:val="18"/>
              </w:rPr>
              <w:t xml:space="preserve"> robót tapeciarskich.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Kalkulowanie</w:t>
            </w:r>
            <w:r w:rsidRPr="00E901E5">
              <w:rPr>
                <w:rFonts w:ascii="Calibri" w:hAnsi="Calibri" w:cs="Calibri"/>
                <w:sz w:val="18"/>
                <w:szCs w:val="18"/>
              </w:rPr>
              <w:t xml:space="preserve"> kosztów i rozliczanie robót tapeciarskich.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Przygotowanie materiałów do robót tapeciarskich.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Narzędzia i sprzęt do robót tapeciarskich.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Wykonywanie tapetowania z różnych rodzajów tapet.</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Uszkodzenia tapet i sposoby ich naprawy.</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Zdobienia powierzchni tapetowanych.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Obmiar robót tapeciarskich.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 xml:space="preserve"> Ocena jakości robót tapeciarskich zgodnie z warunkami technicznymi wykonania i odbioru.</w:t>
            </w:r>
          </w:p>
        </w:tc>
      </w:tr>
      <w:tr w:rsidR="00863E7B" w:rsidRPr="00E901E5" w:rsidTr="00A903A7">
        <w:trPr>
          <w:trHeight w:val="513"/>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BHP(4)2 scharakteryzować sposoby zapobiegania zagrożeniom zdrowia i życia w miejscu pracy;</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B</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BHP(4)3 ustalić sposoby zapobiegania zagrożeniom zdrowia związanych z wykonywanymi robotami;</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lastRenderedPageBreak/>
              <w:t>BHP(7)1 zorganizować stanowisko pracy zgodnie z wymogami ergonomii, przepisami bezpieczeństwa i higieny pracy, ochrony przeciwpożarowej i ochrony środowiska;</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lastRenderedPageBreak/>
              <w:t>BHP(7)2 zastosować zasady organizacji stanowiska pracy;</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11"/>
        </w:trPr>
        <w:tc>
          <w:tcPr>
            <w:tcW w:w="2171" w:type="pct"/>
            <w:vAlign w:val="center"/>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BHP(8)1 </w:t>
            </w:r>
            <w:r w:rsidRPr="00E901E5">
              <w:rPr>
                <w:color w:val="000000"/>
                <w:sz w:val="18"/>
                <w:szCs w:val="18"/>
                <w:lang w:eastAsia="pl-PL"/>
              </w:rPr>
              <w:t>zidentyfikować środki ochrony indywidualnej i zbiorowej;</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B</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535"/>
        </w:trPr>
        <w:tc>
          <w:tcPr>
            <w:tcW w:w="2171" w:type="pct"/>
            <w:vAlign w:val="center"/>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BHP(8)2 </w:t>
            </w:r>
            <w:r w:rsidRPr="00E901E5">
              <w:rPr>
                <w:color w:val="000000"/>
                <w:sz w:val="18"/>
                <w:szCs w:val="18"/>
                <w:lang w:eastAsia="pl-PL"/>
              </w:rPr>
              <w:t>dobrać środki ochrony indywidualnej do wykonywanych zadań zawodowych;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BHP(8)3 dobrać środki ochrony zbiorowej do wykonywanych zadań zawodowych;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Akapitzlist1"/>
              <w:spacing w:after="0" w:line="240" w:lineRule="auto"/>
              <w:ind w:left="0"/>
              <w:rPr>
                <w:color w:val="000000"/>
                <w:sz w:val="18"/>
                <w:szCs w:val="18"/>
              </w:rPr>
            </w:pPr>
            <w:r w:rsidRPr="00E901E5">
              <w:rPr>
                <w:color w:val="000000"/>
                <w:sz w:val="18"/>
                <w:szCs w:val="18"/>
              </w:rPr>
              <w:t xml:space="preserve">BHP(8)4 </w:t>
            </w:r>
            <w:r w:rsidRPr="00E901E5">
              <w:rPr>
                <w:color w:val="000000"/>
                <w:sz w:val="18"/>
                <w:szCs w:val="18"/>
                <w:lang w:eastAsia="pl-PL"/>
              </w:rPr>
              <w:t>zidentyfikować</w:t>
            </w:r>
            <w:r w:rsidRPr="00E901E5">
              <w:rPr>
                <w:color w:val="000000"/>
                <w:sz w:val="18"/>
                <w:szCs w:val="18"/>
              </w:rPr>
              <w:t xml:space="preserve"> system pomocy medycznej w stanach zagrożenia zdrowia i życia oraz sposoby powiadamiania;</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B</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B.6.2(3)1 korzystać z dokumentacji projektowej dotyczącej wykonania robót tapeciarskich;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B.6.2(3)2 korzystać ze specyfikacji technicznych wykonania i odbioru robót tapeciarskich;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B.6.2(3)3 korzystać z norm, katalogów dotyczących wykonania robót tapeciarskich;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B.6.2(3)4 korzystać z katalogów i instrukcji dotyczących wykonania robót tapeciarskich;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B.6.2(4)1 sporządzić przedmiar robót tapeciarskich;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B.6.2(4)2 sporządzić kalkuluję kosztów robót tapeciarskich;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B.6.2(5)1 dobrać materiały do wykonania robót tapeciarskich;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B.6.2(5)2 przygotować materiały do wykonania robót tapeciarskich;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B.6.2(7)1 przygotować nowe podłoże do wykonania tapet;</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B.6.2(7)2 przygotować stare podłoże do wykonania tapet;</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B.6.2(8)1 przygotować klej do tapet;</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B.6.2(8)2 przygotować tapety do naklejania;</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B.6.2(8)3</w:t>
            </w:r>
            <w:r w:rsidRPr="00E901E5">
              <w:rPr>
                <w:rFonts w:ascii="Calibri" w:hAnsi="Calibri"/>
                <w:sz w:val="18"/>
                <w:szCs w:val="18"/>
              </w:rPr>
              <w:t>wy</w:t>
            </w:r>
            <w:r w:rsidRPr="00E901E5">
              <w:rPr>
                <w:rFonts w:ascii="Calibri" w:hAnsi="Calibri" w:cs="Calibri"/>
                <w:color w:val="000000"/>
                <w:sz w:val="18"/>
                <w:szCs w:val="18"/>
              </w:rPr>
              <w:t>tapetować ściany i sufity.</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B.6.1(9)5 wykonać na różnych tapetach zdobienia w postaci pasów dekoracyjnych;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B.6.1(9)2 wykonać powłokę na tapecie z fizeliny lub włókna szklanego stosując elementy dekoracyjne;</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lastRenderedPageBreak/>
              <w:t>B.6.2(11)1 wykonać prace związane z naprawą tapet;</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B.6.2(11)2 wykonać prace związane z renowacją tapet;</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B.6.2(12)1 ocenić jakość podłoża pod różnego rodzaju tapety;</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D</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B.6.2(12)2 ocenić jakość robót tapeciarskich zgodnie z warunkami technicznymi wykonania i odbioru;</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71"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B.6.2(12)3 ocenić jakość robót tapeciarskich pod względem estetyki wykonania;</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04"/>
        </w:trPr>
        <w:tc>
          <w:tcPr>
            <w:tcW w:w="2171"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B.6.2(13)1 wykonać obmiar robót tapeciarskich;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B.6.2(13)2 sporządzić rozliczenie kosztów robót tapeciarskich;</w:t>
            </w:r>
          </w:p>
        </w:tc>
        <w:tc>
          <w:tcPr>
            <w:tcW w:w="504"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5"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70"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58"/>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KPS(2)1 zaproponować sposoby rozwiązywania problemów;</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KPS(2)2 dążyć wytrwale do celu;</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KPS(2)3 zrealizować działania zgodnie z własnymi pomysłami;</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KPS(2)4 zainicjować zmiany mające pozytywny wpływ na środowisko pracy;</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KPS(3)1 analizować rezultaty działań;</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KPS(3)2 uświadomić sobie konsekwencje działań;</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KPS(5)1 przewidywać sytuacje wywołujące stres;</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KPS(5)2 stosować sposoby radzenia sobie ze stresem;</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KPS(5)3 określić skutki stresu;</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KPS(6)1 przejawiać gotowość do ciągłego uczenia się i doskonalenia zawodowego;</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KPS(6)2 wykorzystać różne źródła informacji w celu doskonalenia umiejętności zawodowych;</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KPS(8)1 ocenić ryzyko podejmowanych działań;</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KPS(8)2 przyjąć na siebie odpowiedzialność za podejmowane działania;</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52"/>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KPS(8)3 wyciągać wnioski z podejmowanych działań;</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2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KPS(10)1 doskonalić swoje umiejętności komunikacyjne;</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277"/>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KPS(10)2 uwzględniać opinie i pomysły innych członków zespołu;</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273"/>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lastRenderedPageBreak/>
              <w:t>KPS(10)3 modyfikować działania w oparciu o wspólnie wypracowane stanowisko;</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194"/>
        </w:trPr>
        <w:tc>
          <w:tcPr>
            <w:tcW w:w="2171"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KPS(10)4 rozwiązywać konflikty w zespole.</w:t>
            </w:r>
          </w:p>
        </w:tc>
        <w:tc>
          <w:tcPr>
            <w:tcW w:w="504" w:type="pct"/>
            <w:vAlign w:val="center"/>
          </w:tcPr>
          <w:p w:rsidR="00863E7B" w:rsidRPr="00E901E5" w:rsidRDefault="00863E7B" w:rsidP="00A903A7">
            <w:pPr>
              <w:contextualSpacing/>
              <w:rPr>
                <w:rFonts w:ascii="Calibri" w:hAnsi="Calibri"/>
                <w:sz w:val="18"/>
                <w:szCs w:val="18"/>
              </w:rPr>
            </w:pPr>
          </w:p>
        </w:tc>
        <w:tc>
          <w:tcPr>
            <w:tcW w:w="555" w:type="pct"/>
            <w:vAlign w:val="center"/>
          </w:tcPr>
          <w:p w:rsidR="00863E7B" w:rsidRPr="00E901E5" w:rsidRDefault="00863E7B" w:rsidP="00A903A7">
            <w:pPr>
              <w:contextualSpacing/>
              <w:rPr>
                <w:rFonts w:ascii="Calibri" w:hAnsi="Calibri"/>
                <w:sz w:val="18"/>
                <w:szCs w:val="18"/>
              </w:rPr>
            </w:pPr>
          </w:p>
        </w:tc>
        <w:tc>
          <w:tcPr>
            <w:tcW w:w="1770"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rPr>
                <w:rFonts w:ascii="Calibri" w:hAnsi="Calibri" w:cs="Calibri"/>
                <w:b/>
                <w:bCs/>
                <w:color w:val="000000"/>
                <w:sz w:val="18"/>
                <w:szCs w:val="18"/>
              </w:rPr>
            </w:pPr>
            <w:r w:rsidRPr="00E901E5">
              <w:rPr>
                <w:rFonts w:ascii="Calibri" w:hAnsi="Calibri" w:cs="Calibri"/>
                <w:b/>
                <w:bCs/>
                <w:color w:val="000000"/>
                <w:sz w:val="18"/>
                <w:szCs w:val="18"/>
              </w:rPr>
              <w:t>Planowane zadania</w:t>
            </w:r>
          </w:p>
          <w:p w:rsidR="00863E7B" w:rsidRPr="00E901E5" w:rsidRDefault="00863E7B" w:rsidP="00A903A7">
            <w:pPr>
              <w:pStyle w:val="Default"/>
              <w:contextualSpacing/>
              <w:rPr>
                <w:rFonts w:ascii="Calibri" w:hAnsi="Calibri" w:cs="Calibri"/>
                <w:b/>
                <w:sz w:val="18"/>
                <w:szCs w:val="18"/>
              </w:rPr>
            </w:pPr>
            <w:r w:rsidRPr="00E901E5">
              <w:rPr>
                <w:rFonts w:ascii="Calibri" w:hAnsi="Calibri"/>
                <w:sz w:val="18"/>
                <w:szCs w:val="18"/>
              </w:rPr>
              <w:t xml:space="preserve">1 </w:t>
            </w:r>
            <w:r w:rsidRPr="00E901E5">
              <w:rPr>
                <w:rFonts w:ascii="Calibri" w:hAnsi="Calibri" w:cs="Calibri"/>
                <w:b/>
                <w:sz w:val="18"/>
                <w:szCs w:val="18"/>
              </w:rPr>
              <w:t>Wykonanie tapetowania według dokumentacji.</w:t>
            </w:r>
          </w:p>
          <w:p w:rsidR="00863E7B" w:rsidRPr="00E901E5" w:rsidRDefault="00863E7B" w:rsidP="00A903A7">
            <w:pPr>
              <w:pStyle w:val="Default"/>
              <w:contextualSpacing/>
              <w:rPr>
                <w:rFonts w:ascii="Calibri" w:hAnsi="Calibri" w:cs="Calibri"/>
                <w:bCs/>
                <w:sz w:val="18"/>
                <w:szCs w:val="18"/>
                <w:u w:val="single"/>
              </w:rPr>
            </w:pPr>
            <w:r w:rsidRPr="00E901E5">
              <w:rPr>
                <w:rFonts w:ascii="Calibri" w:hAnsi="Calibri"/>
                <w:sz w:val="18"/>
                <w:szCs w:val="18"/>
              </w:rPr>
              <w:t>Zadanie wykonujesz indywidualnie.</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bCs/>
                <w:sz w:val="18"/>
                <w:szCs w:val="18"/>
                <w:u w:val="single"/>
              </w:rPr>
              <w:t>Opis pracy</w:t>
            </w:r>
            <w:r w:rsidRPr="00E901E5">
              <w:rPr>
                <w:rFonts w:ascii="Calibri" w:hAnsi="Calibri" w:cs="Calibri"/>
                <w:bCs/>
                <w:sz w:val="18"/>
                <w:szCs w:val="18"/>
              </w:rPr>
              <w:t>:</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bCs/>
                <w:sz w:val="18"/>
                <w:szCs w:val="18"/>
              </w:rPr>
              <w:t>Na podstawie otrzymanej treści ćwiczenia i dokumentacji:</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dobierz zgodnie z zasadami BHP ubranie robocze oraz niezbędne narzędzia,</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wykonaj przedmiar robót tapeciarskich,</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zorganizuj stanowisko pracy,</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przygotuj podłoże pod tapetę,</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przygotuj materiały, narzędzia i sprzęt do tapetowania,</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wykonaj tapetowanie,</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wszystkie prace wykonuj zgodnie z zasadami bhp,</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posprzątaj stanowisko pracy,</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dokonaj samooceny swojej pracy na karcie samooceny.</w:t>
            </w:r>
          </w:p>
          <w:p w:rsidR="00863E7B" w:rsidRPr="00E901E5" w:rsidRDefault="00863E7B" w:rsidP="00A903A7">
            <w:pPr>
              <w:pStyle w:val="Default"/>
              <w:contextualSpacing/>
              <w:rPr>
                <w:rFonts w:ascii="Calibri" w:hAnsi="Calibri" w:cs="Calibri"/>
                <w:b/>
                <w:sz w:val="18"/>
                <w:szCs w:val="18"/>
              </w:rPr>
            </w:pPr>
            <w:r w:rsidRPr="00E901E5">
              <w:rPr>
                <w:rFonts w:ascii="Calibri" w:hAnsi="Calibri"/>
                <w:sz w:val="18"/>
                <w:szCs w:val="18"/>
              </w:rPr>
              <w:t xml:space="preserve">2 </w:t>
            </w:r>
            <w:r w:rsidRPr="00E901E5">
              <w:rPr>
                <w:rFonts w:ascii="Calibri" w:hAnsi="Calibri" w:cs="Calibri"/>
                <w:b/>
                <w:sz w:val="18"/>
                <w:szCs w:val="18"/>
              </w:rPr>
              <w:t>Wykonanie odbioru robót tapeciarskich.</w:t>
            </w:r>
          </w:p>
          <w:p w:rsidR="00863E7B" w:rsidRPr="00E901E5" w:rsidRDefault="00863E7B" w:rsidP="00A903A7">
            <w:pPr>
              <w:pStyle w:val="Default"/>
              <w:contextualSpacing/>
              <w:rPr>
                <w:rFonts w:ascii="Calibri" w:hAnsi="Calibri" w:cs="Calibri"/>
                <w:bCs/>
                <w:sz w:val="18"/>
                <w:szCs w:val="18"/>
              </w:rPr>
            </w:pPr>
            <w:r w:rsidRPr="00E901E5">
              <w:rPr>
                <w:rFonts w:ascii="Calibri" w:hAnsi="Calibri" w:cs="Calibri"/>
                <w:bCs/>
                <w:sz w:val="18"/>
                <w:szCs w:val="18"/>
                <w:u w:val="single"/>
              </w:rPr>
              <w:t>Opis pracy</w:t>
            </w:r>
            <w:r w:rsidRPr="00E901E5">
              <w:rPr>
                <w:rFonts w:ascii="Calibri" w:hAnsi="Calibri" w:cs="Calibri"/>
                <w:bCs/>
                <w:sz w:val="18"/>
                <w:szCs w:val="18"/>
              </w:rPr>
              <w:t>:</w:t>
            </w:r>
          </w:p>
          <w:p w:rsidR="00863E7B" w:rsidRPr="00E901E5" w:rsidRDefault="00863E7B" w:rsidP="00A903A7">
            <w:pPr>
              <w:pStyle w:val="Default"/>
              <w:contextualSpacing/>
              <w:rPr>
                <w:rFonts w:ascii="Calibri" w:hAnsi="Calibri" w:cs="Calibri"/>
                <w:bCs/>
                <w:sz w:val="18"/>
                <w:szCs w:val="18"/>
              </w:rPr>
            </w:pPr>
            <w:r w:rsidRPr="00E901E5">
              <w:rPr>
                <w:rFonts w:ascii="Calibri" w:hAnsi="Calibri"/>
                <w:sz w:val="18"/>
                <w:szCs w:val="18"/>
              </w:rPr>
              <w:t xml:space="preserve">Twoim zadaniem </w:t>
            </w:r>
            <w:r w:rsidRPr="00E901E5">
              <w:rPr>
                <w:rFonts w:ascii="Calibri" w:hAnsi="Calibri" w:cs="Calibri"/>
                <w:bCs/>
                <w:sz w:val="18"/>
                <w:szCs w:val="18"/>
              </w:rPr>
              <w:t>jest wykonanie pracy zgodnie z wytycznymi w opisie i dokumentacji.</w:t>
            </w:r>
          </w:p>
          <w:p w:rsidR="00863E7B" w:rsidRPr="00E901E5" w:rsidRDefault="00863E7B" w:rsidP="00A903A7">
            <w:pPr>
              <w:pStyle w:val="Default"/>
              <w:contextualSpacing/>
              <w:rPr>
                <w:rFonts w:ascii="Calibri" w:hAnsi="Calibri" w:cs="Calibri"/>
                <w:bCs/>
                <w:sz w:val="18"/>
                <w:szCs w:val="18"/>
              </w:rPr>
            </w:pPr>
            <w:r w:rsidRPr="00E901E5">
              <w:rPr>
                <w:rFonts w:ascii="Calibri" w:hAnsi="Calibri"/>
                <w:sz w:val="18"/>
                <w:szCs w:val="18"/>
              </w:rPr>
              <w:t xml:space="preserve">Pracujecie </w:t>
            </w:r>
            <w:r w:rsidRPr="00E901E5">
              <w:rPr>
                <w:rFonts w:ascii="Calibri" w:hAnsi="Calibri" w:cs="Calibri"/>
                <w:bCs/>
                <w:sz w:val="18"/>
                <w:szCs w:val="18"/>
              </w:rPr>
              <w:t>w dwuosobowych zespołach lub indywidualnie. Do wykonania tego ćwiczenia należy wykorzystać zadanie</w:t>
            </w:r>
            <w:r w:rsidRPr="00E901E5">
              <w:rPr>
                <w:rFonts w:ascii="Calibri" w:hAnsi="Calibri" w:cs="Calibri"/>
                <w:sz w:val="18"/>
                <w:szCs w:val="18"/>
              </w:rPr>
              <w:t xml:space="preserve"> "Wykonanie tapetowania według dokumentacji</w:t>
            </w:r>
            <w:r w:rsidRPr="00E901E5">
              <w:rPr>
                <w:rFonts w:ascii="Calibri" w:hAnsi="Calibri" w:cs="Calibri"/>
                <w:bCs/>
                <w:sz w:val="18"/>
                <w:szCs w:val="18"/>
              </w:rPr>
              <w:t xml:space="preserve">”. </w:t>
            </w:r>
            <w:r w:rsidRPr="00E901E5">
              <w:rPr>
                <w:rFonts w:ascii="Calibri" w:hAnsi="Calibri"/>
                <w:sz w:val="18"/>
                <w:szCs w:val="18"/>
              </w:rPr>
              <w:t xml:space="preserve">Dokonujecie </w:t>
            </w:r>
            <w:r w:rsidRPr="00E901E5">
              <w:rPr>
                <w:rFonts w:ascii="Calibri" w:hAnsi="Calibri" w:cs="Calibri"/>
                <w:bCs/>
                <w:sz w:val="18"/>
                <w:szCs w:val="18"/>
              </w:rPr>
              <w:t>odbioru robót wykonanych przez kolegów w poprzednim ćwiczeniu.</w:t>
            </w:r>
          </w:p>
        </w:tc>
      </w:tr>
      <w:tr w:rsidR="00863E7B" w:rsidRPr="00E901E5" w:rsidTr="00A903A7">
        <w:trPr>
          <w:trHeight w:val="414"/>
        </w:trPr>
        <w:tc>
          <w:tcPr>
            <w:tcW w:w="5000" w:type="pct"/>
            <w:gridSpan w:val="4"/>
            <w:vAlign w:val="center"/>
          </w:tcPr>
          <w:p w:rsidR="00863E7B" w:rsidRPr="00E901E5" w:rsidRDefault="00863E7B" w:rsidP="00A903A7">
            <w:pPr>
              <w:autoSpaceDE w:val="0"/>
              <w:autoSpaceDN w:val="0"/>
              <w:adjustRightInd w:val="0"/>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Warunki osiągania efektów kształcenia w tym środki dydaktyczne, metody, formy organizacyjne</w:t>
            </w:r>
          </w:p>
          <w:p w:rsidR="00863E7B" w:rsidRPr="00E901E5" w:rsidRDefault="00863E7B" w:rsidP="00A903A7">
            <w:pPr>
              <w:autoSpaceDE w:val="0"/>
              <w:autoSpaceDN w:val="0"/>
              <w:adjustRightInd w:val="0"/>
              <w:contextualSpacing/>
              <w:jc w:val="both"/>
              <w:rPr>
                <w:rFonts w:ascii="Calibri" w:hAnsi="Calibri" w:cs="Calibri"/>
                <w:color w:val="000000"/>
                <w:sz w:val="18"/>
                <w:szCs w:val="18"/>
              </w:rPr>
            </w:pPr>
            <w:r w:rsidRPr="00E901E5">
              <w:rPr>
                <w:rFonts w:ascii="Calibri" w:hAnsi="Calibri" w:cs="Calibri"/>
                <w:bCs/>
                <w:color w:val="000000"/>
                <w:sz w:val="18"/>
                <w:szCs w:val="18"/>
              </w:rPr>
              <w:t xml:space="preserve">Zajęcia </w:t>
            </w:r>
            <w:r w:rsidRPr="00E901E5">
              <w:rPr>
                <w:rFonts w:ascii="Calibri" w:hAnsi="Calibri"/>
                <w:sz w:val="18"/>
                <w:szCs w:val="18"/>
              </w:rPr>
              <w:t>powinny</w:t>
            </w:r>
            <w:r w:rsidRPr="00E901E5">
              <w:rPr>
                <w:rFonts w:ascii="Calibri" w:hAnsi="Calibri" w:cs="Calibri"/>
                <w:bCs/>
                <w:color w:val="000000"/>
                <w:sz w:val="18"/>
                <w:szCs w:val="18"/>
              </w:rPr>
              <w:t xml:space="preserve"> odbywać się w pracowni tapeciarskiej z wyposażeniem ujętym w podstawie programowej kształcenia w zawodzie, u pracodawców lub w Centrum Kształcenia Praktycznego.</w:t>
            </w:r>
          </w:p>
          <w:p w:rsidR="00863E7B" w:rsidRPr="00E901E5" w:rsidRDefault="00863E7B" w:rsidP="00A903A7">
            <w:pPr>
              <w:spacing w:before="60"/>
              <w:contextualSpacing/>
              <w:jc w:val="both"/>
              <w:rPr>
                <w:rFonts w:ascii="Calibri" w:hAnsi="Calibri" w:cs="Calibri"/>
                <w:b/>
                <w:color w:val="000000"/>
                <w:sz w:val="18"/>
                <w:szCs w:val="18"/>
              </w:rPr>
            </w:pPr>
            <w:r w:rsidRPr="00E901E5">
              <w:rPr>
                <w:rFonts w:ascii="Calibri" w:hAnsi="Calibri" w:cs="Calibri"/>
                <w:b/>
                <w:color w:val="000000"/>
                <w:sz w:val="18"/>
                <w:szCs w:val="18"/>
              </w:rPr>
              <w:t>Środki dydaktyczne</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Materiały, narzędzia, sprzęt do tapetowania.</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Zestawy ćwiczeń, dokumentacja projektowa, karty pracy, instrukcje do ćwiczeń.</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Zalecane metody dydaktyczne</w:t>
            </w:r>
          </w:p>
          <w:p w:rsidR="00863E7B" w:rsidRPr="00E901E5" w:rsidRDefault="00863E7B" w:rsidP="00A903A7">
            <w:pPr>
              <w:contextualSpacing/>
              <w:jc w:val="both"/>
              <w:rPr>
                <w:rFonts w:ascii="Calibri" w:hAnsi="Calibri"/>
                <w:sz w:val="18"/>
                <w:szCs w:val="18"/>
              </w:rPr>
            </w:pPr>
            <w:r w:rsidRPr="00E901E5">
              <w:rPr>
                <w:rFonts w:ascii="Calibri" w:hAnsi="Calibri" w:cs="Calibri"/>
                <w:bCs/>
                <w:color w:val="000000"/>
                <w:sz w:val="18"/>
                <w:szCs w:val="18"/>
              </w:rPr>
              <w:t>Podstawową metoda pracy jaką należy zastosować jest ćwiczenie praktyczne</w:t>
            </w:r>
            <w:r w:rsidRPr="00E901E5">
              <w:rPr>
                <w:rFonts w:ascii="Calibri" w:hAnsi="Calibri" w:cs="Calibri"/>
                <w:bCs/>
                <w:iCs/>
                <w:color w:val="000000"/>
                <w:sz w:val="18"/>
                <w:szCs w:val="18"/>
              </w:rPr>
              <w:t>,metoda tekstu przewodniego</w:t>
            </w:r>
            <w:r w:rsidRPr="00E901E5">
              <w:rPr>
                <w:rFonts w:ascii="Calibri" w:hAnsi="Calibri"/>
                <w:sz w:val="18"/>
                <w:szCs w:val="18"/>
              </w:rPr>
              <w:t xml:space="preserve"> oraz ćwiczenie produkcyjne</w:t>
            </w:r>
            <w:r w:rsidRPr="00E901E5">
              <w:rPr>
                <w:rFonts w:ascii="Calibri" w:hAnsi="Calibri" w:cs="Calibri"/>
                <w:bCs/>
                <w:iCs/>
                <w:color w:val="000000"/>
                <w:sz w:val="18"/>
                <w:szCs w:val="18"/>
              </w:rPr>
              <w:t>.</w:t>
            </w:r>
            <w:r w:rsidRPr="00E901E5">
              <w:rPr>
                <w:rFonts w:ascii="Calibri" w:hAnsi="Calibri"/>
                <w:sz w:val="18"/>
                <w:szCs w:val="18"/>
              </w:rPr>
              <w:t xml:space="preserve"> Zalecane metody wdrażają uczniów do samokształcenia oraz sprzyjają wyrabianiu odpowiedzialności za wykonane zadania.</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Formy organizacyjne</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sz w:val="18"/>
                <w:szCs w:val="18"/>
              </w:rPr>
              <w:t xml:space="preserve">Liczba uczniów na zajęciach - do 12. </w:t>
            </w:r>
            <w:r w:rsidRPr="00E901E5">
              <w:rPr>
                <w:rFonts w:ascii="Calibri" w:hAnsi="Calibri" w:cs="Calibri"/>
                <w:color w:val="000000"/>
                <w:sz w:val="18"/>
                <w:szCs w:val="18"/>
              </w:rPr>
              <w:t>Zajęcia powinny być</w:t>
            </w:r>
            <w:r w:rsidRPr="00E901E5">
              <w:rPr>
                <w:rFonts w:ascii="Calibri" w:hAnsi="Calibri"/>
                <w:sz w:val="18"/>
                <w:szCs w:val="18"/>
              </w:rPr>
              <w:t xml:space="preserve"> realizowane przez uczniów</w:t>
            </w:r>
            <w:r w:rsidRPr="00E901E5">
              <w:rPr>
                <w:rFonts w:ascii="Calibri" w:hAnsi="Calibri" w:cs="Calibri"/>
                <w:color w:val="000000"/>
                <w:sz w:val="18"/>
                <w:szCs w:val="18"/>
              </w:rPr>
              <w:t xml:space="preserve"> w formie pracy indywidualnej oraz w małych zespołach.</w:t>
            </w: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 xml:space="preserve">Propozycje kryteriów oceny i metod sprawdzania efektów kształcenia </w:t>
            </w:r>
          </w:p>
          <w:p w:rsidR="00863E7B" w:rsidRPr="00E901E5" w:rsidRDefault="00863E7B" w:rsidP="00A903A7">
            <w:pPr>
              <w:contextualSpacing/>
              <w:jc w:val="both"/>
              <w:rPr>
                <w:rFonts w:ascii="Calibri" w:hAnsi="Calibri" w:cs="Calibri"/>
                <w:bCs/>
                <w:color w:val="000000"/>
                <w:sz w:val="18"/>
                <w:szCs w:val="18"/>
              </w:rPr>
            </w:pPr>
            <w:r w:rsidRPr="00E901E5">
              <w:rPr>
                <w:rFonts w:ascii="Calibri" w:hAnsi="Calibri" w:cs="Calibri"/>
                <w:bCs/>
                <w:color w:val="000000"/>
                <w:sz w:val="18"/>
                <w:szCs w:val="18"/>
              </w:rPr>
              <w:t xml:space="preserve">Sprawdzenie efektów kształcenia należy sprawdzić z wykorzystaniem </w:t>
            </w:r>
            <w:r w:rsidRPr="00E901E5">
              <w:rPr>
                <w:rFonts w:ascii="Calibri" w:hAnsi="Calibri"/>
                <w:sz w:val="18"/>
                <w:szCs w:val="18"/>
              </w:rPr>
              <w:t>następujących metod: obserwacja czynności ucznia, analiza wytworów uczniowskich.</w:t>
            </w:r>
            <w:r w:rsidRPr="00E901E5">
              <w:rPr>
                <w:rFonts w:ascii="Calibri" w:hAnsi="Calibri" w:cs="Calibri"/>
                <w:bCs/>
                <w:color w:val="000000"/>
                <w:sz w:val="18"/>
                <w:szCs w:val="18"/>
              </w:rPr>
              <w:t>.</w:t>
            </w:r>
            <w:r w:rsidRPr="00E901E5">
              <w:rPr>
                <w:rFonts w:ascii="Calibri" w:hAnsi="Calibri"/>
                <w:sz w:val="18"/>
                <w:szCs w:val="18"/>
              </w:rPr>
              <w:t xml:space="preserve"> Proponowane kryteria oceny: poprawność technologiczna robót, estetyka wykonania, zgodność z warunkami technicznymi wykonania i odbioru robót tapeciarskich, zgodność z dokumentacją. </w:t>
            </w: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sz w:val="18"/>
                <w:szCs w:val="18"/>
              </w:rPr>
            </w:pPr>
            <w:r w:rsidRPr="00E901E5">
              <w:rPr>
                <w:rFonts w:ascii="Calibri" w:hAnsi="Calibri" w:cs="Calibri"/>
                <w:b/>
                <w:bCs/>
                <w:color w:val="000000"/>
                <w:sz w:val="18"/>
                <w:szCs w:val="18"/>
              </w:rPr>
              <w:lastRenderedPageBreak/>
              <w:t>Formy indywidualizacji pracy uczniów uwzględniające:</w:t>
            </w:r>
          </w:p>
          <w:p w:rsidR="00863E7B" w:rsidRPr="00E901E5" w:rsidRDefault="00863E7B" w:rsidP="00863E7B">
            <w:pPr>
              <w:pStyle w:val="Kolorowalistaakcent11"/>
              <w:numPr>
                <w:ilvl w:val="0"/>
                <w:numId w:val="11"/>
              </w:numPr>
              <w:spacing w:after="0" w:line="240" w:lineRule="auto"/>
              <w:ind w:left="442" w:hanging="357"/>
              <w:jc w:val="both"/>
              <w:rPr>
                <w:sz w:val="18"/>
                <w:szCs w:val="18"/>
              </w:rPr>
            </w:pPr>
            <w:r w:rsidRPr="00E901E5">
              <w:rPr>
                <w:sz w:val="18"/>
                <w:szCs w:val="18"/>
              </w:rPr>
              <w:t>dostosowanie warunków, środków, metod i form kształcenia do potrzeb ucznia,</w:t>
            </w:r>
          </w:p>
          <w:p w:rsidR="00863E7B" w:rsidRPr="00E901E5" w:rsidRDefault="00863E7B" w:rsidP="00863E7B">
            <w:pPr>
              <w:pStyle w:val="Kolorowalistaakcent11"/>
              <w:numPr>
                <w:ilvl w:val="0"/>
                <w:numId w:val="11"/>
              </w:numPr>
              <w:spacing w:after="0" w:line="240" w:lineRule="auto"/>
              <w:ind w:left="442" w:hanging="357"/>
              <w:jc w:val="both"/>
              <w:rPr>
                <w:sz w:val="18"/>
                <w:szCs w:val="18"/>
              </w:rPr>
            </w:pPr>
            <w:r w:rsidRPr="00E901E5">
              <w:rPr>
                <w:sz w:val="18"/>
                <w:szCs w:val="18"/>
              </w:rPr>
              <w:t>dostosowanie warunków, środków, metod i form kształcenia do możliwości ucznia,</w:t>
            </w:r>
          </w:p>
          <w:p w:rsidR="00863E7B" w:rsidRPr="00E901E5" w:rsidRDefault="00863E7B" w:rsidP="00863E7B">
            <w:pPr>
              <w:pStyle w:val="Kolorowalistaakcent11"/>
              <w:numPr>
                <w:ilvl w:val="0"/>
                <w:numId w:val="11"/>
              </w:numPr>
              <w:spacing w:after="0" w:line="240" w:lineRule="auto"/>
              <w:ind w:left="442" w:hanging="357"/>
              <w:jc w:val="both"/>
              <w:rPr>
                <w:rFonts w:cs="Calibri"/>
                <w:color w:val="000000"/>
                <w:sz w:val="18"/>
                <w:szCs w:val="18"/>
              </w:rPr>
            </w:pPr>
            <w:r w:rsidRPr="00E901E5">
              <w:rPr>
                <w:rFonts w:cs="Calibri"/>
                <w:color w:val="000000"/>
                <w:sz w:val="18"/>
                <w:szCs w:val="18"/>
              </w:rPr>
              <w:t>dostosowanie zakresu zadania do możliwości ucznia lub wydłużenie czasu realizacji zadania.</w:t>
            </w:r>
            <w:r w:rsidRPr="00E901E5">
              <w:rPr>
                <w:sz w:val="18"/>
                <w:szCs w:val="18"/>
              </w:rPr>
              <w:t xml:space="preserve"> </w:t>
            </w:r>
          </w:p>
        </w:tc>
      </w:tr>
    </w:tbl>
    <w:p w:rsidR="00863E7B" w:rsidRPr="00E901E5" w:rsidRDefault="00863E7B" w:rsidP="00863E7B">
      <w:pPr>
        <w:rPr>
          <w:rFonts w:ascii="Calibri" w:hAnsi="Calibri" w:cs="Calibri"/>
          <w:color w:val="000000"/>
          <w:sz w:val="2"/>
        </w:rPr>
      </w:pPr>
      <w:r w:rsidRPr="00E901E5">
        <w:rPr>
          <w:rFonts w:ascii="Calibri" w:hAnsi="Calibri" w:cs="Calibri"/>
          <w:color w:val="000000"/>
        </w:rPr>
        <w:br w:type="page"/>
      </w:r>
    </w:p>
    <w:p w:rsidR="00863E7B" w:rsidRPr="00E901E5" w:rsidRDefault="00863E7B" w:rsidP="00863E7B">
      <w:pPr>
        <w:pStyle w:val="Nagwek2"/>
      </w:pPr>
      <w:bookmarkStart w:id="6" w:name="_Toc324799815"/>
      <w:bookmarkStart w:id="7" w:name="_Toc324800659"/>
      <w:bookmarkStart w:id="8" w:name="_Toc211901969"/>
      <w:r w:rsidRPr="00E901E5">
        <w:lastRenderedPageBreak/>
        <w:t>10. Roboty posadzkarsko-okładzinowe - zajęcia praktyczne</w:t>
      </w:r>
      <w:bookmarkEnd w:id="6"/>
      <w:bookmarkEnd w:id="7"/>
      <w:bookmarkEnd w:id="8"/>
      <w:r w:rsidRPr="00E901E5">
        <w:t xml:space="preserve"> </w:t>
      </w:r>
    </w:p>
    <w:p w:rsidR="00863E7B" w:rsidRPr="00E901E5" w:rsidRDefault="00863E7B" w:rsidP="00863E7B">
      <w:pPr>
        <w:rPr>
          <w:rFonts w:ascii="Calibri" w:hAnsi="Calibri"/>
          <w:sz w:val="20"/>
          <w:szCs w:val="20"/>
        </w:rPr>
      </w:pPr>
      <w:r w:rsidRPr="00E901E5">
        <w:rPr>
          <w:rFonts w:ascii="Calibri" w:hAnsi="Calibri"/>
          <w:sz w:val="20"/>
          <w:szCs w:val="20"/>
        </w:rPr>
        <w:t xml:space="preserve">10.1. Roboty posadzkarskie </w:t>
      </w:r>
    </w:p>
    <w:p w:rsidR="00863E7B" w:rsidRPr="00E901E5" w:rsidRDefault="00863E7B" w:rsidP="00863E7B">
      <w:pPr>
        <w:rPr>
          <w:rFonts w:ascii="Calibri" w:hAnsi="Calibri"/>
          <w:sz w:val="20"/>
          <w:szCs w:val="20"/>
        </w:rPr>
      </w:pPr>
      <w:r w:rsidRPr="00E901E5">
        <w:rPr>
          <w:rFonts w:ascii="Calibri" w:hAnsi="Calibri"/>
          <w:sz w:val="20"/>
          <w:szCs w:val="20"/>
        </w:rPr>
        <w:t>10.2. Roboty okładzinowe</w:t>
      </w:r>
    </w:p>
    <w:p w:rsidR="00863E7B" w:rsidRPr="00E901E5" w:rsidRDefault="00863E7B" w:rsidP="00863E7B">
      <w:pPr>
        <w:pStyle w:val="StylN02NiePogrubieniePrzed12ptPo6pt1"/>
        <w:keepNext w:val="0"/>
        <w:numPr>
          <w:ilvl w:val="0"/>
          <w:numId w:val="0"/>
        </w:numPr>
        <w:spacing w:before="60" w:after="0"/>
        <w:outlineLvl w:val="9"/>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37"/>
        <w:gridCol w:w="1425"/>
        <w:gridCol w:w="1567"/>
        <w:gridCol w:w="4991"/>
      </w:tblGrid>
      <w:tr w:rsidR="00863E7B" w:rsidRPr="00E901E5" w:rsidTr="00A903A7">
        <w:trPr>
          <w:trHeight w:val="271"/>
          <w:tblHeader/>
        </w:trPr>
        <w:tc>
          <w:tcPr>
            <w:tcW w:w="5000" w:type="pct"/>
            <w:gridSpan w:val="4"/>
            <w:shd w:val="clear" w:color="auto" w:fill="BFBFBF"/>
          </w:tcPr>
          <w:p w:rsidR="00863E7B" w:rsidRPr="00E901E5" w:rsidRDefault="00863E7B" w:rsidP="00A903A7">
            <w:pPr>
              <w:pStyle w:val="Kolorowalistaakcent11"/>
              <w:spacing w:after="0" w:line="240" w:lineRule="auto"/>
              <w:ind w:left="0"/>
              <w:jc w:val="both"/>
              <w:rPr>
                <w:rFonts w:cs="Calibri"/>
                <w:b/>
                <w:color w:val="000000"/>
                <w:sz w:val="18"/>
                <w:szCs w:val="18"/>
              </w:rPr>
            </w:pPr>
            <w:r w:rsidRPr="00E901E5">
              <w:rPr>
                <w:rFonts w:cs="Calibri"/>
                <w:b/>
                <w:bCs/>
                <w:color w:val="000000"/>
                <w:sz w:val="18"/>
                <w:szCs w:val="18"/>
              </w:rPr>
              <w:t xml:space="preserve">10.1. </w:t>
            </w:r>
            <w:r w:rsidRPr="00E901E5">
              <w:rPr>
                <w:rFonts w:cs="Calibri"/>
                <w:b/>
                <w:color w:val="000000"/>
                <w:sz w:val="18"/>
                <w:szCs w:val="18"/>
                <w:lang w:eastAsia="pl-PL"/>
              </w:rPr>
              <w:t>Roboty posadzkarskie</w:t>
            </w:r>
          </w:p>
        </w:tc>
      </w:tr>
      <w:tr w:rsidR="00863E7B" w:rsidRPr="00E901E5" w:rsidTr="00A903A7">
        <w:trPr>
          <w:trHeight w:val="851"/>
        </w:trPr>
        <w:tc>
          <w:tcPr>
            <w:tcW w:w="2193"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Uszczegółowione efekty kształcenia</w:t>
            </w:r>
          </w:p>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Uczeń po zrealizowaniu zajęć potrafi:</w:t>
            </w:r>
          </w:p>
        </w:tc>
        <w:tc>
          <w:tcPr>
            <w:tcW w:w="501"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 xml:space="preserve">Poziom wymagań programowych </w:t>
            </w:r>
          </w:p>
        </w:tc>
        <w:tc>
          <w:tcPr>
            <w:tcW w:w="551"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Kategoria taksonomiczna</w:t>
            </w:r>
          </w:p>
        </w:tc>
        <w:tc>
          <w:tcPr>
            <w:tcW w:w="1755" w:type="pct"/>
            <w:shd w:val="clear" w:color="auto" w:fill="BFBFBF"/>
            <w:vAlign w:val="center"/>
          </w:tcPr>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Materiał nauczania</w:t>
            </w:r>
          </w:p>
        </w:tc>
      </w:tr>
      <w:tr w:rsidR="00863E7B" w:rsidRPr="00E901E5" w:rsidTr="00A903A7">
        <w:trPr>
          <w:trHeight w:val="320"/>
        </w:trPr>
        <w:tc>
          <w:tcPr>
            <w:tcW w:w="2193"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BHP(4)1 rozpoznać źródła i czynniki szkodliwe w środowisku pracy;</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restart"/>
          </w:tcPr>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Rozpoznawanie substancji szkodliwych</w:t>
            </w:r>
            <w:r w:rsidRPr="00E901E5">
              <w:rPr>
                <w:rFonts w:ascii="Calibri" w:hAnsi="Calibri" w:cs="Calibri"/>
                <w:sz w:val="18"/>
                <w:szCs w:val="18"/>
              </w:rPr>
              <w:t xml:space="preserve"> w robotach posadzkarskich.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Identyfikowanie zagrożeń</w:t>
            </w:r>
            <w:r w:rsidRPr="00E901E5">
              <w:rPr>
                <w:rFonts w:ascii="Calibri" w:hAnsi="Calibri" w:cs="Calibri"/>
                <w:sz w:val="18"/>
                <w:szCs w:val="18"/>
              </w:rPr>
              <w:t xml:space="preserve"> zdrowia i życia na stanowisku pracy posadzkarza.</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Organizowanie</w:t>
            </w:r>
            <w:r w:rsidRPr="00E901E5" w:rsidDel="00DA4B9B">
              <w:rPr>
                <w:rFonts w:ascii="Calibri" w:hAnsi="Calibri"/>
                <w:sz w:val="18"/>
                <w:szCs w:val="18"/>
              </w:rPr>
              <w:t xml:space="preserve"> </w:t>
            </w:r>
            <w:r w:rsidRPr="00E901E5">
              <w:rPr>
                <w:rFonts w:ascii="Calibri" w:hAnsi="Calibri" w:cs="Calibri"/>
                <w:sz w:val="18"/>
                <w:szCs w:val="18"/>
              </w:rPr>
              <w:t>stanowiska pracy w robotach posadzkarskich.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Stosowanie środków </w:t>
            </w:r>
            <w:r w:rsidRPr="00E901E5">
              <w:rPr>
                <w:rFonts w:ascii="Calibri" w:hAnsi="Calibri" w:cs="Calibri"/>
                <w:sz w:val="18"/>
                <w:szCs w:val="18"/>
              </w:rPr>
              <w:t>ochrony indywidualnej i zbiorowej stosowane w robotach posadzkarskich.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Korzystanie z dokumentacji dotyczącej robót </w:t>
            </w:r>
            <w:r w:rsidRPr="00E901E5">
              <w:rPr>
                <w:rFonts w:ascii="Calibri" w:hAnsi="Calibri" w:cs="Calibri"/>
                <w:sz w:val="18"/>
                <w:szCs w:val="18"/>
              </w:rPr>
              <w:t>posadzkarskich.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Przedmiarowanie </w:t>
            </w:r>
            <w:r w:rsidRPr="00E901E5">
              <w:rPr>
                <w:rFonts w:ascii="Calibri" w:hAnsi="Calibri" w:cs="Calibri"/>
                <w:sz w:val="18"/>
                <w:szCs w:val="18"/>
              </w:rPr>
              <w:t>robót podłogowych.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Kalkulowanie </w:t>
            </w:r>
            <w:r w:rsidRPr="00E901E5">
              <w:rPr>
                <w:rFonts w:ascii="Calibri" w:hAnsi="Calibri" w:cs="Calibri"/>
                <w:sz w:val="18"/>
                <w:szCs w:val="18"/>
              </w:rPr>
              <w:t>kosztów w robotach posadzkarskich.</w:t>
            </w:r>
          </w:p>
          <w:p w:rsidR="00863E7B" w:rsidRPr="00E901E5" w:rsidRDefault="00863E7B" w:rsidP="00863E7B">
            <w:pPr>
              <w:pStyle w:val="Default"/>
              <w:numPr>
                <w:ilvl w:val="0"/>
                <w:numId w:val="7"/>
              </w:numPr>
              <w:ind w:left="227" w:hanging="227"/>
              <w:contextualSpacing/>
              <w:rPr>
                <w:rFonts w:ascii="Calibri" w:hAnsi="Calibri" w:cs="Calibri"/>
                <w:sz w:val="18"/>
                <w:szCs w:val="18"/>
              </w:rPr>
            </w:pPr>
            <w:r w:rsidRPr="00E901E5">
              <w:rPr>
                <w:rFonts w:ascii="Calibri" w:hAnsi="Calibri"/>
                <w:sz w:val="18"/>
                <w:szCs w:val="18"/>
              </w:rPr>
              <w:t xml:space="preserve">Przygotowanie materiałów </w:t>
            </w:r>
            <w:r w:rsidRPr="00E901E5">
              <w:rPr>
                <w:rFonts w:ascii="Calibri" w:hAnsi="Calibri" w:cs="Calibri"/>
                <w:sz w:val="18"/>
                <w:szCs w:val="18"/>
              </w:rPr>
              <w:t>do robót posadzkarskich.</w:t>
            </w:r>
          </w:p>
          <w:p w:rsidR="00863E7B" w:rsidRPr="00E901E5" w:rsidRDefault="00863E7B" w:rsidP="00863E7B">
            <w:pPr>
              <w:pStyle w:val="Default"/>
              <w:numPr>
                <w:ilvl w:val="0"/>
                <w:numId w:val="7"/>
              </w:numPr>
              <w:ind w:left="227" w:hanging="227"/>
              <w:contextualSpacing/>
              <w:rPr>
                <w:rFonts w:ascii="Calibri" w:hAnsi="Calibri" w:cs="Calibri"/>
                <w:sz w:val="18"/>
                <w:szCs w:val="18"/>
              </w:rPr>
            </w:pPr>
            <w:r w:rsidRPr="00E901E5">
              <w:rPr>
                <w:rFonts w:ascii="Calibri" w:hAnsi="Calibri" w:cs="Calibri"/>
                <w:sz w:val="18"/>
                <w:szCs w:val="18"/>
              </w:rPr>
              <w:t>Przygotowywanie materiałów do robót posadzkarskich.</w:t>
            </w:r>
          </w:p>
          <w:p w:rsidR="00863E7B" w:rsidRPr="00E901E5" w:rsidRDefault="00863E7B" w:rsidP="00863E7B">
            <w:pPr>
              <w:pStyle w:val="Default"/>
              <w:numPr>
                <w:ilvl w:val="0"/>
                <w:numId w:val="7"/>
              </w:numPr>
              <w:ind w:left="227" w:hanging="227"/>
              <w:contextualSpacing/>
              <w:rPr>
                <w:rFonts w:ascii="Calibri" w:hAnsi="Calibri" w:cs="Calibri"/>
                <w:sz w:val="18"/>
                <w:szCs w:val="18"/>
              </w:rPr>
            </w:pPr>
            <w:r w:rsidRPr="00E901E5">
              <w:rPr>
                <w:rFonts w:ascii="Calibri" w:hAnsi="Calibri" w:cs="Calibri"/>
                <w:sz w:val="18"/>
                <w:szCs w:val="18"/>
              </w:rPr>
              <w:t>Przygotowanie podłoża pod posadzki z różnych materiałów.</w:t>
            </w:r>
          </w:p>
          <w:p w:rsidR="00863E7B" w:rsidRPr="00E901E5" w:rsidRDefault="00863E7B" w:rsidP="00863E7B">
            <w:pPr>
              <w:pStyle w:val="Default"/>
              <w:numPr>
                <w:ilvl w:val="0"/>
                <w:numId w:val="7"/>
              </w:numPr>
              <w:ind w:left="227" w:hanging="227"/>
              <w:contextualSpacing/>
              <w:rPr>
                <w:rFonts w:ascii="Calibri" w:hAnsi="Calibri" w:cs="Calibri"/>
                <w:sz w:val="18"/>
                <w:szCs w:val="18"/>
              </w:rPr>
            </w:pPr>
            <w:r w:rsidRPr="00E901E5">
              <w:rPr>
                <w:rFonts w:ascii="Calibri" w:hAnsi="Calibri" w:cs="Calibri"/>
                <w:sz w:val="18"/>
                <w:szCs w:val="18"/>
              </w:rPr>
              <w:t>Wykonywanie izolacji przeciwwilgociowych, termicznych i</w:t>
            </w:r>
          </w:p>
          <w:p w:rsidR="00863E7B" w:rsidRPr="00E901E5" w:rsidRDefault="00863E7B" w:rsidP="00A903A7">
            <w:pPr>
              <w:pStyle w:val="Default"/>
              <w:ind w:left="227" w:hanging="227"/>
              <w:contextualSpacing/>
              <w:rPr>
                <w:rFonts w:ascii="Calibri" w:hAnsi="Calibri" w:cs="Calibri"/>
                <w:sz w:val="18"/>
                <w:szCs w:val="18"/>
              </w:rPr>
            </w:pPr>
            <w:r w:rsidRPr="00E901E5">
              <w:rPr>
                <w:rFonts w:ascii="Calibri" w:hAnsi="Calibri" w:cs="Calibri"/>
                <w:sz w:val="18"/>
                <w:szCs w:val="18"/>
              </w:rPr>
              <w:t xml:space="preserve"> akustycznych w robotach podłogowych.</w:t>
            </w:r>
          </w:p>
          <w:p w:rsidR="00863E7B" w:rsidRPr="00E901E5" w:rsidRDefault="00863E7B" w:rsidP="00863E7B">
            <w:pPr>
              <w:pStyle w:val="Default"/>
              <w:numPr>
                <w:ilvl w:val="0"/>
                <w:numId w:val="7"/>
              </w:numPr>
              <w:ind w:left="227" w:hanging="227"/>
              <w:contextualSpacing/>
              <w:rPr>
                <w:rFonts w:ascii="Calibri" w:hAnsi="Calibri" w:cs="Calibri"/>
                <w:sz w:val="18"/>
                <w:szCs w:val="18"/>
              </w:rPr>
            </w:pPr>
            <w:r w:rsidRPr="00E901E5">
              <w:rPr>
                <w:rFonts w:ascii="Calibri" w:hAnsi="Calibri" w:cs="Calibri"/>
                <w:sz w:val="18"/>
                <w:szCs w:val="18"/>
              </w:rPr>
              <w:t>Wykonywanie podkładów pod posadzki.</w:t>
            </w:r>
          </w:p>
          <w:p w:rsidR="00863E7B" w:rsidRPr="00E901E5" w:rsidRDefault="00863E7B" w:rsidP="00863E7B">
            <w:pPr>
              <w:pStyle w:val="Default"/>
              <w:numPr>
                <w:ilvl w:val="0"/>
                <w:numId w:val="7"/>
              </w:numPr>
              <w:ind w:left="227" w:hanging="227"/>
              <w:contextualSpacing/>
              <w:rPr>
                <w:rFonts w:ascii="Calibri" w:hAnsi="Calibri" w:cs="Calibri"/>
                <w:sz w:val="18"/>
                <w:szCs w:val="18"/>
              </w:rPr>
            </w:pPr>
            <w:r w:rsidRPr="00E901E5">
              <w:rPr>
                <w:rFonts w:ascii="Calibri" w:hAnsi="Calibri" w:cs="Calibri"/>
                <w:sz w:val="18"/>
                <w:szCs w:val="18"/>
              </w:rPr>
              <w:t>Zabezpieczanie powierzchni posadzek.</w:t>
            </w:r>
          </w:p>
          <w:p w:rsidR="00863E7B" w:rsidRPr="00E901E5" w:rsidRDefault="00863E7B" w:rsidP="00863E7B">
            <w:pPr>
              <w:pStyle w:val="Default"/>
              <w:numPr>
                <w:ilvl w:val="0"/>
                <w:numId w:val="7"/>
              </w:numPr>
              <w:ind w:left="227" w:hanging="227"/>
              <w:contextualSpacing/>
              <w:rPr>
                <w:rFonts w:ascii="Calibri" w:hAnsi="Calibri" w:cs="Calibri"/>
                <w:sz w:val="18"/>
                <w:szCs w:val="18"/>
              </w:rPr>
            </w:pPr>
            <w:r w:rsidRPr="00E901E5">
              <w:rPr>
                <w:rFonts w:ascii="Calibri" w:hAnsi="Calibri" w:cs="Calibri"/>
                <w:sz w:val="18"/>
                <w:szCs w:val="18"/>
              </w:rPr>
              <w:t>Narzędzia i sprzęt do robót posadzkarskich i izolacyjnych.</w:t>
            </w:r>
          </w:p>
          <w:p w:rsidR="00863E7B" w:rsidRPr="00E901E5" w:rsidRDefault="00863E7B" w:rsidP="00863E7B">
            <w:pPr>
              <w:pStyle w:val="Default"/>
              <w:numPr>
                <w:ilvl w:val="0"/>
                <w:numId w:val="7"/>
              </w:numPr>
              <w:ind w:left="227" w:hanging="227"/>
              <w:contextualSpacing/>
              <w:rPr>
                <w:rFonts w:ascii="Calibri" w:hAnsi="Calibri" w:cs="Calibri"/>
                <w:sz w:val="18"/>
                <w:szCs w:val="18"/>
              </w:rPr>
            </w:pPr>
            <w:r w:rsidRPr="00E901E5">
              <w:rPr>
                <w:rFonts w:ascii="Calibri" w:hAnsi="Calibri" w:cs="Calibri"/>
                <w:sz w:val="18"/>
                <w:szCs w:val="18"/>
              </w:rPr>
              <w:t>Rodzaje uszkodzeń posadzek i sposoby ich naprawy.</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Ocena jakości robót posadzkarskich zgodnie z warunkami technicznymi wykonania i odbioru robót.</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Obmiar robót podłogowych.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Rozliczanie robót posadzkarskich.</w:t>
            </w:r>
          </w:p>
        </w:tc>
      </w:tr>
      <w:tr w:rsidR="00863E7B" w:rsidRPr="00E901E5" w:rsidTr="00A903A7">
        <w:trPr>
          <w:trHeight w:val="320"/>
        </w:trPr>
        <w:tc>
          <w:tcPr>
            <w:tcW w:w="2193"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BHP(4)2 scharakteryzować sposoby zapobiegania zagrożeniom zdrowia i życia w miejscu pracy;</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B</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BHP(4)3 ustalić sposoby zapobiegania zagrożeniom zdrowia związanych z wykonywanymi robotami;</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BHP(7)1 zorganizować stanowisko pracy zgodnie z wymogami ergonomii, przepisami bezpieczeństwa i higieny pracy, ochrony przeciwpożarowej i ochrony środowiska;</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D</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BHP(7)2 zastosować zasady organizacji stanowiska pracy;</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BHP(8)1 </w:t>
            </w:r>
            <w:r w:rsidRPr="00E901E5">
              <w:rPr>
                <w:color w:val="000000"/>
                <w:sz w:val="18"/>
                <w:szCs w:val="18"/>
                <w:lang w:eastAsia="pl-PL"/>
              </w:rPr>
              <w:t xml:space="preserve">zidentyfikować środki ochrony indywidualnej i zbiorowej; </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B</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BHP(8)2</w:t>
            </w:r>
            <w:r w:rsidRPr="00E901E5">
              <w:rPr>
                <w:color w:val="000000"/>
                <w:sz w:val="18"/>
                <w:szCs w:val="18"/>
                <w:lang w:eastAsia="pl-PL"/>
              </w:rPr>
              <w:t>dobrać środki ochrony indywidualnej do wykonywanych zadań zawodowych;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BHP(8)3 dobrać środki ochrony zbiorowej do wykonywanych zadań zawodowych;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Akapitzlist1"/>
              <w:spacing w:after="0" w:line="240" w:lineRule="auto"/>
              <w:ind w:left="0"/>
              <w:rPr>
                <w:color w:val="000000"/>
                <w:sz w:val="18"/>
                <w:szCs w:val="18"/>
              </w:rPr>
            </w:pPr>
            <w:r w:rsidRPr="00E901E5">
              <w:rPr>
                <w:color w:val="000000"/>
                <w:sz w:val="18"/>
                <w:szCs w:val="18"/>
              </w:rPr>
              <w:t xml:space="preserve">BHP(8)4 </w:t>
            </w:r>
            <w:r w:rsidRPr="00E901E5">
              <w:rPr>
                <w:color w:val="000000"/>
                <w:sz w:val="18"/>
                <w:szCs w:val="18"/>
                <w:lang w:eastAsia="pl-PL"/>
              </w:rPr>
              <w:t>zidentyfikować</w:t>
            </w:r>
            <w:r w:rsidRPr="00E901E5">
              <w:rPr>
                <w:color w:val="000000"/>
                <w:sz w:val="18"/>
                <w:szCs w:val="18"/>
              </w:rPr>
              <w:t xml:space="preserve"> system pomocy medycznej w stanach zagrożenia zdrowia i życia oraz sposoby powiadamiania;</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B</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B.7.1(4)1 korzystać z dokumentacji projektowej dotyczącej wykonania robót posadzkarskich;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B.7.1(4)2 korzystać ze specyfikacji technicznych wykonania i odbioru robót posadzkarskich;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B.7.1(4)3 korzystać z norm, katalogów dotyczących wykonania robót posadzkarskich;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B.7.1(4)4 korzystać z katalogów i instrukcji dotyczących wykonania robót posadzkarskich;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199"/>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B.7.1(5)1 sporządzić przedmiar robót posadzkarskich;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31"/>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lastRenderedPageBreak/>
              <w:t>B.7.1(5)2 sporządzić kalkuluję kosztów robót posadzkarskich;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263"/>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B.7.1(6)1 dobrać materiały do wykonania robót posadzkarskich;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B.7.1(6)2 przygotować materiały do wykonania robót posadzkarskich;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B.7.1(8)1 przygotować nowe podłoże do wykonania posadzek z różnych materiałów;</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B.7.1(8)2 przygotować stare podłoże do wykonania posadzek z różnych materiałów;</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B.7.1(9)1 wykonać warstwy izolacji przeciwwilgociowej;</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B.7.1(9)2 wykonać warstwy izolacji termicznej i akustycznej;</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B.7.1(10)1 wykonać podkłady związane z podłożem;</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B.7.1(10)2 wykonać podkłady monolityczne;</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B.7.1(10)3 wykonać podkłady z płyt prefabrykowanych;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B.7.1(11)1 wykonać posadzki jastrychowe;</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B.7.1(11)2 wykonać posadzki z drewna i materiałów drewnopochodnych;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B.7.1(11)3 wykonać posadzki z materiałów mineralnych;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B.7.1(11)4 wykonać posadzki z tworzyw sztucznych;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B.7.1(12)1 wykonać zabezpieczenie powierzchni posadzek jastrychowych;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B.7.1(12)2 wykonać zabezpieczenie powierzchni posadzek z drewna i materiałów drewnopochodnych;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B.7.1(12)3 wykonać zabezpieczenie powierzchni posadzek z materiałów mineralnych;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B.7.1(12)4 wykonać zabezpieczenie powierzchni posadzek z tworzyw sztucznych;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542"/>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B.7.1(14)1 wykonać prace związane z naprawą posadzek z różnych materiałów;</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B.7.1(14)2 wykonać prace związane z renowacją posadzek z różnych materiałów;</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B.7.1(15)1 ocenić jakość przygotowanego podłoża;</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B.7.1(15)5 ocenić jakość wykonanych izolacji;</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B.7.1(15)6 ocenić jakość wykonanego podkładu z różnych materiałów;</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lastRenderedPageBreak/>
              <w:t>B.7.1(15)4 ocenić jakość wykonanej posadzki z różnych materiałów;</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B.7.1(16)1 wykonać obmiar robót posadzkarskich;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cs="Calibri"/>
                <w:color w:val="000000"/>
                <w:sz w:val="18"/>
                <w:szCs w:val="18"/>
              </w:rPr>
            </w:pPr>
            <w:r w:rsidRPr="00E901E5">
              <w:rPr>
                <w:rFonts w:ascii="Calibri" w:hAnsi="Calibri" w:cs="Calibri"/>
                <w:color w:val="000000"/>
                <w:sz w:val="18"/>
                <w:szCs w:val="18"/>
              </w:rPr>
              <w:t>B.7.1(16)2 sporządzić rozliczenie kosztów robót posadzkarskich;</w:t>
            </w:r>
          </w:p>
        </w:tc>
        <w:tc>
          <w:tcPr>
            <w:tcW w:w="50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KPS(2)1 zaproponować sposoby rozwiązywania problemów;</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KPS(2)2 dążyć wytrwale do celu;</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KPS(2)3 zrealizować działania zgodnie z własnymi pomysłami;</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KPS(2)4 zainicjować zmiany mające pozytywny wpływ na środowisko pracy;</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KPS(3)1 analizować rezultaty działań;</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KPS(3)2 uświadomić sobie konsekwencje działań;</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KPS(5)1 przewidywać sytuacje wywołujące stres;</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KPS(5)2 stosować sposoby radzenia sobie ze stresem;</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KPS(5)3 określić skutki stresu;</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KPS(6)1 przejawiać gotowość do ciągłego uczenia się i doskonalenia zawodowego;</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KPS(6)2 wykorzystać różne źródła informacji w celu doskonalenia umiejętności zawodowych;</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KPS(8)1 ocenić ryzyko podejmowanych działań;</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KPS(8)2 przyjąć na siebie odpowiedzialność za podejmowane działania;</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KPS(8)3 wyciągać wnioski z podejmowanych działań;</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KPS(10)1 doskonalić swoje umiejętności komunikacyjne;</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KPS(10)2 uwzględniać opinie i pomysły innych członków zespołu;</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KPS(10)3 modyfikować działania w oparciu o wspólnie wypracowane stanowisko;</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KPS(10)4 rozwiązywać konflikty w zespole.</w:t>
            </w:r>
          </w:p>
        </w:tc>
        <w:tc>
          <w:tcPr>
            <w:tcW w:w="501" w:type="pct"/>
            <w:vAlign w:val="center"/>
          </w:tcPr>
          <w:p w:rsidR="00863E7B" w:rsidRPr="00E901E5" w:rsidRDefault="00863E7B" w:rsidP="00A903A7">
            <w:pPr>
              <w:contextualSpacing/>
              <w:rPr>
                <w:rFonts w:ascii="Calibri" w:hAnsi="Calibri"/>
                <w:sz w:val="18"/>
                <w:szCs w:val="18"/>
              </w:rPr>
            </w:pPr>
          </w:p>
        </w:tc>
        <w:tc>
          <w:tcPr>
            <w:tcW w:w="551" w:type="pct"/>
            <w:vAlign w:val="center"/>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Planowane zadania</w:t>
            </w:r>
          </w:p>
          <w:p w:rsidR="00863E7B" w:rsidRPr="00E901E5" w:rsidRDefault="00863E7B" w:rsidP="00A903A7">
            <w:pPr>
              <w:pStyle w:val="Default"/>
              <w:contextualSpacing/>
              <w:jc w:val="both"/>
              <w:rPr>
                <w:rFonts w:ascii="Calibri" w:hAnsi="Calibri" w:cs="Calibri"/>
                <w:b/>
                <w:sz w:val="18"/>
                <w:szCs w:val="18"/>
              </w:rPr>
            </w:pPr>
            <w:r w:rsidRPr="00E901E5">
              <w:rPr>
                <w:rFonts w:ascii="Calibri" w:hAnsi="Calibri"/>
                <w:sz w:val="18"/>
                <w:szCs w:val="18"/>
              </w:rPr>
              <w:t xml:space="preserve">1. </w:t>
            </w:r>
            <w:r w:rsidRPr="00E901E5">
              <w:rPr>
                <w:rFonts w:ascii="Calibri" w:hAnsi="Calibri" w:cs="Calibri"/>
                <w:b/>
                <w:sz w:val="18"/>
                <w:szCs w:val="18"/>
              </w:rPr>
              <w:t>Wykonanie posadzki.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sz w:val="18"/>
                <w:szCs w:val="18"/>
              </w:rPr>
              <w:t xml:space="preserve">Twoim zadaniem </w:t>
            </w:r>
            <w:r w:rsidRPr="00E901E5">
              <w:rPr>
                <w:rFonts w:ascii="Calibri" w:hAnsi="Calibri" w:cs="Calibri"/>
                <w:bCs/>
                <w:sz w:val="18"/>
                <w:szCs w:val="18"/>
              </w:rPr>
              <w:t>jest wykonanie pracy zgodnie z wytycznymi w opisie i dokumentacji.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bCs/>
                <w:sz w:val="18"/>
                <w:szCs w:val="18"/>
              </w:rPr>
              <w:t>Na podstawie otrzymanej treści ćwiczenia i dokumentacji: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wykonaj przedmiar robót posadzkarskich,</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lastRenderedPageBreak/>
              <w:t>–</w:t>
            </w:r>
            <w:r w:rsidRPr="00E901E5">
              <w:rPr>
                <w:rFonts w:ascii="Calibri" w:hAnsi="Calibri" w:cs="Calibri"/>
                <w:bCs/>
                <w:sz w:val="18"/>
                <w:szCs w:val="18"/>
              </w:rPr>
              <w:t xml:space="preserve"> zorganizuj stanowisko pracy,</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przygotuj podłoże pod posadzkę,</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przygotuj materiały, narzędzia i sprzęt do wykonania powłoki,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wykonaj posadzkę,</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wszystkie prace wykonuj zgodnie z zasadami bhp,</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posprzątaj stanowisko pracy,</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dokonaj samooceny swojej pracy na karcie samooceny.</w:t>
            </w:r>
          </w:p>
          <w:p w:rsidR="00863E7B" w:rsidRPr="00E901E5" w:rsidRDefault="00863E7B" w:rsidP="00A903A7">
            <w:pPr>
              <w:pStyle w:val="Default"/>
              <w:contextualSpacing/>
              <w:jc w:val="both"/>
              <w:rPr>
                <w:rFonts w:ascii="Calibri" w:hAnsi="Calibri" w:cs="Calibri"/>
                <w:b/>
                <w:sz w:val="18"/>
                <w:szCs w:val="18"/>
              </w:rPr>
            </w:pPr>
            <w:r w:rsidRPr="00E901E5">
              <w:rPr>
                <w:rFonts w:ascii="Calibri" w:hAnsi="Calibri"/>
                <w:sz w:val="18"/>
                <w:szCs w:val="18"/>
              </w:rPr>
              <w:t xml:space="preserve">2. </w:t>
            </w:r>
            <w:r w:rsidRPr="00E901E5">
              <w:rPr>
                <w:rFonts w:ascii="Calibri" w:hAnsi="Calibri" w:cs="Calibri"/>
                <w:b/>
                <w:sz w:val="18"/>
                <w:szCs w:val="18"/>
              </w:rPr>
              <w:t>Wykonanie odbioru posadzki.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sz w:val="18"/>
                <w:szCs w:val="18"/>
              </w:rPr>
              <w:t xml:space="preserve">Twoim zadaniem </w:t>
            </w:r>
            <w:r w:rsidRPr="00E901E5">
              <w:rPr>
                <w:rFonts w:ascii="Calibri" w:hAnsi="Calibri" w:cs="Calibri"/>
                <w:bCs/>
                <w:sz w:val="18"/>
                <w:szCs w:val="18"/>
              </w:rPr>
              <w:t>jest wykonanie pracy zgodnie z wytycznymi w opisie i dokumentacji.</w:t>
            </w:r>
          </w:p>
          <w:p w:rsidR="00863E7B" w:rsidRPr="00E901E5" w:rsidRDefault="00863E7B" w:rsidP="00A903A7">
            <w:pPr>
              <w:pStyle w:val="Default"/>
              <w:contextualSpacing/>
              <w:jc w:val="both"/>
              <w:rPr>
                <w:rFonts w:ascii="Calibri" w:hAnsi="Calibri"/>
                <w:sz w:val="18"/>
                <w:szCs w:val="18"/>
              </w:rPr>
            </w:pPr>
            <w:r w:rsidRPr="00E901E5">
              <w:rPr>
                <w:rFonts w:ascii="Calibri" w:hAnsi="Calibri"/>
                <w:sz w:val="18"/>
                <w:szCs w:val="18"/>
              </w:rPr>
              <w:t xml:space="preserve">Pracujecie </w:t>
            </w:r>
            <w:r w:rsidRPr="00E901E5">
              <w:rPr>
                <w:rFonts w:ascii="Calibri" w:hAnsi="Calibri" w:cs="Calibri"/>
                <w:bCs/>
                <w:sz w:val="18"/>
                <w:szCs w:val="18"/>
              </w:rPr>
              <w:t>w dwuosobowych zespołach lub indywidualnie. Do wykonania tego ćwiczenia należy wykorzystać zadanie</w:t>
            </w:r>
            <w:r w:rsidRPr="00E901E5">
              <w:rPr>
                <w:rFonts w:ascii="Calibri" w:hAnsi="Calibri" w:cs="Calibri"/>
                <w:sz w:val="18"/>
                <w:szCs w:val="18"/>
              </w:rPr>
              <w:t xml:space="preserve"> "Wykonanie posadzki"</w:t>
            </w:r>
            <w:r w:rsidRPr="00E901E5">
              <w:rPr>
                <w:rFonts w:ascii="Calibri" w:hAnsi="Calibri" w:cs="Calibri"/>
                <w:bCs/>
                <w:sz w:val="18"/>
                <w:szCs w:val="18"/>
              </w:rPr>
              <w:t xml:space="preserve">. </w:t>
            </w:r>
            <w:r w:rsidRPr="00E901E5">
              <w:rPr>
                <w:rFonts w:ascii="Calibri" w:hAnsi="Calibri"/>
                <w:sz w:val="18"/>
                <w:szCs w:val="18"/>
              </w:rPr>
              <w:t xml:space="preserve">Dokonaj </w:t>
            </w:r>
            <w:r w:rsidRPr="00E901E5">
              <w:rPr>
                <w:rFonts w:ascii="Calibri" w:hAnsi="Calibri" w:cs="Calibri"/>
                <w:bCs/>
                <w:sz w:val="18"/>
                <w:szCs w:val="18"/>
              </w:rPr>
              <w:t>odbioru robót posadzkarskich wykonanych przez kolegów w poprzednim ćwiczeniu.</w:t>
            </w:r>
          </w:p>
        </w:tc>
      </w:tr>
      <w:tr w:rsidR="00863E7B" w:rsidRPr="00E901E5" w:rsidTr="00A903A7">
        <w:trPr>
          <w:trHeight w:val="414"/>
        </w:trPr>
        <w:tc>
          <w:tcPr>
            <w:tcW w:w="5000" w:type="pct"/>
            <w:gridSpan w:val="4"/>
            <w:vAlign w:val="center"/>
          </w:tcPr>
          <w:p w:rsidR="00863E7B" w:rsidRPr="00E901E5" w:rsidRDefault="00863E7B" w:rsidP="00A903A7">
            <w:pPr>
              <w:autoSpaceDE w:val="0"/>
              <w:autoSpaceDN w:val="0"/>
              <w:adjustRightInd w:val="0"/>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lastRenderedPageBreak/>
              <w:t>Warunki osiągania efektów kształcenia w tym środki dydaktyczne, metody, formy organizacyjne</w:t>
            </w:r>
          </w:p>
          <w:p w:rsidR="00863E7B" w:rsidRPr="00E901E5" w:rsidRDefault="00863E7B" w:rsidP="00A903A7">
            <w:pPr>
              <w:autoSpaceDE w:val="0"/>
              <w:autoSpaceDN w:val="0"/>
              <w:adjustRightInd w:val="0"/>
              <w:contextualSpacing/>
              <w:jc w:val="both"/>
              <w:rPr>
                <w:rFonts w:ascii="Calibri" w:hAnsi="Calibri" w:cs="Calibri"/>
                <w:color w:val="000000"/>
                <w:sz w:val="18"/>
                <w:szCs w:val="18"/>
              </w:rPr>
            </w:pPr>
            <w:r w:rsidRPr="00E901E5">
              <w:rPr>
                <w:rFonts w:ascii="Calibri" w:hAnsi="Calibri" w:cs="Calibri"/>
                <w:bCs/>
                <w:color w:val="000000"/>
                <w:sz w:val="18"/>
                <w:szCs w:val="18"/>
              </w:rPr>
              <w:t xml:space="preserve">Zajęcia </w:t>
            </w:r>
            <w:r w:rsidRPr="00E901E5">
              <w:rPr>
                <w:rFonts w:ascii="Calibri" w:hAnsi="Calibri"/>
                <w:sz w:val="18"/>
                <w:szCs w:val="18"/>
              </w:rPr>
              <w:t xml:space="preserve">powinny </w:t>
            </w:r>
            <w:r w:rsidRPr="00E901E5">
              <w:rPr>
                <w:rFonts w:ascii="Calibri" w:hAnsi="Calibri" w:cs="Calibri"/>
                <w:bCs/>
                <w:color w:val="000000"/>
                <w:sz w:val="18"/>
                <w:szCs w:val="18"/>
              </w:rPr>
              <w:t>odbywać się w pracowni posadzkarskiej u pracodawców lub w Centrum Kształcenia Praktycznego.</w:t>
            </w:r>
          </w:p>
          <w:p w:rsidR="00863E7B" w:rsidRPr="00E901E5" w:rsidRDefault="00863E7B" w:rsidP="00A903A7">
            <w:pPr>
              <w:spacing w:before="60"/>
              <w:contextualSpacing/>
              <w:jc w:val="both"/>
              <w:rPr>
                <w:rFonts w:ascii="Calibri" w:hAnsi="Calibri" w:cs="Calibri"/>
                <w:b/>
                <w:color w:val="000000"/>
                <w:sz w:val="18"/>
                <w:szCs w:val="18"/>
              </w:rPr>
            </w:pPr>
            <w:r w:rsidRPr="00E901E5">
              <w:rPr>
                <w:rFonts w:ascii="Calibri" w:hAnsi="Calibri" w:cs="Calibri"/>
                <w:b/>
                <w:color w:val="000000"/>
                <w:sz w:val="18"/>
                <w:szCs w:val="18"/>
              </w:rPr>
              <w:t>Środki dydaktyczne</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Materiały, narzędzia i sprzęt do robót.</w:t>
            </w:r>
            <w:r w:rsidRPr="00E901E5">
              <w:rPr>
                <w:rFonts w:ascii="Calibri" w:hAnsi="Calibri"/>
                <w:sz w:val="18"/>
                <w:szCs w:val="18"/>
              </w:rPr>
              <w:t xml:space="preserve"> posadzkarskich</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Zestawy ćwiczeń, dokumentacja projektowa, karty pracy, instrukcje do ćwiczeń.</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Zalecane metody dydaktyczne</w:t>
            </w:r>
          </w:p>
          <w:p w:rsidR="00863E7B" w:rsidRPr="00E901E5" w:rsidRDefault="00863E7B" w:rsidP="00A903A7">
            <w:pPr>
              <w:contextualSpacing/>
              <w:jc w:val="both"/>
              <w:rPr>
                <w:rFonts w:ascii="Calibri" w:hAnsi="Calibri"/>
                <w:sz w:val="18"/>
                <w:szCs w:val="18"/>
              </w:rPr>
            </w:pPr>
            <w:r w:rsidRPr="00E901E5">
              <w:rPr>
                <w:rFonts w:ascii="Calibri" w:hAnsi="Calibri" w:cs="Calibri"/>
                <w:bCs/>
                <w:color w:val="000000"/>
                <w:sz w:val="18"/>
                <w:szCs w:val="18"/>
              </w:rPr>
              <w:t>Podstawową metoda pracy jaką należy zastosować jest ćwiczenie praktyczne</w:t>
            </w:r>
            <w:r w:rsidRPr="00E901E5">
              <w:rPr>
                <w:rFonts w:ascii="Calibri" w:hAnsi="Calibri"/>
                <w:sz w:val="18"/>
                <w:szCs w:val="18"/>
              </w:rPr>
              <w:t xml:space="preserve">, ćwiczenie produkcyjne </w:t>
            </w:r>
            <w:r w:rsidRPr="00E901E5">
              <w:rPr>
                <w:rFonts w:ascii="Calibri" w:hAnsi="Calibri" w:cs="Calibri"/>
                <w:bCs/>
                <w:iCs/>
                <w:color w:val="000000"/>
                <w:sz w:val="18"/>
                <w:szCs w:val="18"/>
              </w:rPr>
              <w:t>oraz metoda tekstu przewodniego.</w:t>
            </w:r>
            <w:r w:rsidRPr="00E901E5">
              <w:rPr>
                <w:rFonts w:ascii="Calibri" w:hAnsi="Calibri"/>
                <w:sz w:val="18"/>
                <w:szCs w:val="18"/>
              </w:rPr>
              <w:t xml:space="preserve"> Zalecane metody wdrażają uczniów do samokształcenia oraz sprzyjają wyrabianiu odpowiedzialności za wykonane zadania.</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Formy organizacyjne</w:t>
            </w:r>
          </w:p>
          <w:p w:rsidR="00863E7B" w:rsidRPr="00E901E5" w:rsidRDefault="00863E7B" w:rsidP="00A903A7">
            <w:pPr>
              <w:autoSpaceDE w:val="0"/>
              <w:autoSpaceDN w:val="0"/>
              <w:adjustRightInd w:val="0"/>
              <w:contextualSpacing/>
              <w:jc w:val="both"/>
              <w:rPr>
                <w:rFonts w:ascii="Calibri" w:hAnsi="Calibri" w:cs="Calibri"/>
                <w:b/>
                <w:bCs/>
                <w:color w:val="000000"/>
                <w:sz w:val="18"/>
                <w:szCs w:val="18"/>
              </w:rPr>
            </w:pPr>
            <w:r w:rsidRPr="00E901E5">
              <w:rPr>
                <w:rFonts w:ascii="Calibri" w:hAnsi="Calibri"/>
                <w:sz w:val="18"/>
                <w:szCs w:val="18"/>
              </w:rPr>
              <w:t xml:space="preserve">Liczba uczniów na zajęciach - do 12. </w:t>
            </w:r>
            <w:r w:rsidRPr="00E901E5">
              <w:rPr>
                <w:rFonts w:ascii="Calibri" w:hAnsi="Calibri" w:cs="Calibri"/>
                <w:color w:val="000000"/>
                <w:sz w:val="18"/>
                <w:szCs w:val="18"/>
              </w:rPr>
              <w:t>Zajęcia powinny być</w:t>
            </w:r>
            <w:r w:rsidRPr="00E901E5">
              <w:rPr>
                <w:rFonts w:ascii="Calibri" w:hAnsi="Calibri"/>
                <w:sz w:val="18"/>
                <w:szCs w:val="18"/>
              </w:rPr>
              <w:t xml:space="preserve"> realizowane przez uczniów </w:t>
            </w:r>
            <w:r w:rsidRPr="00E901E5">
              <w:rPr>
                <w:rFonts w:ascii="Calibri" w:hAnsi="Calibri" w:cs="Calibri"/>
                <w:color w:val="000000"/>
                <w:sz w:val="18"/>
                <w:szCs w:val="18"/>
              </w:rPr>
              <w:t>w formie pracy indywidualnej oraz w małych zespołach.</w:t>
            </w: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 xml:space="preserve">Propozycje kryteriów oceny i metod sprawdzania efektów kształcenia </w:t>
            </w:r>
          </w:p>
          <w:p w:rsidR="00863E7B" w:rsidRPr="00E901E5" w:rsidRDefault="00863E7B" w:rsidP="00A903A7">
            <w:pPr>
              <w:autoSpaceDE w:val="0"/>
              <w:autoSpaceDN w:val="0"/>
              <w:adjustRightInd w:val="0"/>
              <w:contextualSpacing/>
              <w:rPr>
                <w:rFonts w:ascii="Calibri" w:hAnsi="Calibri" w:cs="Calibri"/>
                <w:color w:val="000000"/>
                <w:sz w:val="18"/>
                <w:szCs w:val="18"/>
              </w:rPr>
            </w:pPr>
            <w:r w:rsidRPr="00E901E5">
              <w:rPr>
                <w:rFonts w:ascii="Calibri" w:hAnsi="Calibri" w:cs="Calibri"/>
                <w:bCs/>
                <w:color w:val="000000"/>
                <w:sz w:val="18"/>
                <w:szCs w:val="18"/>
              </w:rPr>
              <w:t xml:space="preserve">Sprawdzenie efektów kształcenia należy sprawdzić z wykorzystaniem </w:t>
            </w:r>
            <w:r w:rsidRPr="00E901E5">
              <w:rPr>
                <w:rFonts w:ascii="Calibri" w:hAnsi="Calibri"/>
                <w:sz w:val="18"/>
                <w:szCs w:val="18"/>
              </w:rPr>
              <w:t>następujących metod: obserwacja czynności ucznia, analiza wytworów uczniowskich.</w:t>
            </w:r>
            <w:r w:rsidRPr="00E901E5">
              <w:rPr>
                <w:rFonts w:ascii="Calibri" w:hAnsi="Calibri" w:cs="Calibri"/>
                <w:bCs/>
                <w:color w:val="000000"/>
                <w:sz w:val="18"/>
                <w:szCs w:val="18"/>
              </w:rPr>
              <w:t>.</w:t>
            </w:r>
            <w:r w:rsidRPr="00E901E5">
              <w:rPr>
                <w:rFonts w:ascii="Calibri" w:hAnsi="Calibri"/>
                <w:sz w:val="18"/>
                <w:szCs w:val="18"/>
              </w:rPr>
              <w:t xml:space="preserve"> Proponowane kryteria oceny: poprawność technologiczna robót, estetyka wykonania, zgodność z warunkami technicznymi wykonania i odbioru robót posadzkarskich, zgodność z dokumentacją. </w:t>
            </w: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sz w:val="18"/>
                <w:szCs w:val="18"/>
              </w:rPr>
            </w:pPr>
            <w:r w:rsidRPr="00E901E5">
              <w:rPr>
                <w:rFonts w:ascii="Calibri" w:hAnsi="Calibri" w:cs="Calibri"/>
                <w:b/>
                <w:bCs/>
                <w:color w:val="000000"/>
                <w:sz w:val="18"/>
                <w:szCs w:val="18"/>
              </w:rPr>
              <w:t>Formy indywidualizacji pracy uczniów uwzględniające:</w:t>
            </w:r>
          </w:p>
          <w:p w:rsidR="00863E7B" w:rsidRPr="00E901E5" w:rsidRDefault="00863E7B" w:rsidP="00863E7B">
            <w:pPr>
              <w:pStyle w:val="Kolorowalistaakcent11"/>
              <w:numPr>
                <w:ilvl w:val="0"/>
                <w:numId w:val="12"/>
              </w:numPr>
              <w:spacing w:after="0" w:line="240" w:lineRule="auto"/>
              <w:ind w:left="442" w:hanging="357"/>
              <w:rPr>
                <w:sz w:val="18"/>
                <w:szCs w:val="18"/>
              </w:rPr>
            </w:pPr>
            <w:r w:rsidRPr="00E901E5">
              <w:rPr>
                <w:sz w:val="18"/>
                <w:szCs w:val="18"/>
              </w:rPr>
              <w:t>dostosowanie warunków, środków, metod i form kształcenia do potrzeb ucznia,</w:t>
            </w:r>
          </w:p>
          <w:p w:rsidR="00863E7B" w:rsidRPr="00E901E5" w:rsidRDefault="00863E7B" w:rsidP="00863E7B">
            <w:pPr>
              <w:pStyle w:val="Kolorowalistaakcent11"/>
              <w:numPr>
                <w:ilvl w:val="0"/>
                <w:numId w:val="12"/>
              </w:numPr>
              <w:spacing w:after="0" w:line="240" w:lineRule="auto"/>
              <w:ind w:left="442" w:hanging="357"/>
              <w:rPr>
                <w:sz w:val="18"/>
                <w:szCs w:val="18"/>
              </w:rPr>
            </w:pPr>
            <w:r w:rsidRPr="00E901E5">
              <w:rPr>
                <w:sz w:val="18"/>
                <w:szCs w:val="18"/>
              </w:rPr>
              <w:t>dostosowanie warunków, środków, metod i form kształcenia do możliwości ucznia,</w:t>
            </w:r>
          </w:p>
          <w:p w:rsidR="00863E7B" w:rsidRPr="00E901E5" w:rsidRDefault="00863E7B" w:rsidP="00863E7B">
            <w:pPr>
              <w:pStyle w:val="Kolorowalistaakcent11"/>
              <w:numPr>
                <w:ilvl w:val="0"/>
                <w:numId w:val="12"/>
              </w:numPr>
              <w:spacing w:after="0" w:line="240" w:lineRule="auto"/>
              <w:ind w:left="442" w:hanging="357"/>
              <w:jc w:val="both"/>
              <w:rPr>
                <w:rFonts w:cs="Calibri"/>
                <w:color w:val="000000"/>
                <w:sz w:val="18"/>
                <w:szCs w:val="18"/>
              </w:rPr>
            </w:pPr>
            <w:r w:rsidRPr="00E901E5">
              <w:rPr>
                <w:rFonts w:cs="Calibri"/>
                <w:color w:val="000000"/>
                <w:sz w:val="18"/>
                <w:szCs w:val="18"/>
              </w:rPr>
              <w:t>dostosowanie zakresu zadania do możliwości ucznia lub wydłużenie czasu realizacji zadania.</w:t>
            </w:r>
            <w:r w:rsidRPr="00E901E5">
              <w:rPr>
                <w:sz w:val="18"/>
                <w:szCs w:val="18"/>
              </w:rPr>
              <w:t xml:space="preserve"> </w:t>
            </w:r>
          </w:p>
        </w:tc>
      </w:tr>
    </w:tbl>
    <w:p w:rsidR="00863E7B" w:rsidRPr="00E901E5" w:rsidRDefault="00863E7B" w:rsidP="00863E7B">
      <w:pPr>
        <w:rPr>
          <w:rFonts w:ascii="Calibri" w:hAnsi="Calibri" w:cs="Calibri"/>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37"/>
        <w:gridCol w:w="1425"/>
        <w:gridCol w:w="1567"/>
        <w:gridCol w:w="4991"/>
      </w:tblGrid>
      <w:tr w:rsidR="00863E7B" w:rsidRPr="00E901E5" w:rsidTr="00A903A7">
        <w:trPr>
          <w:trHeight w:val="271"/>
          <w:tblHeader/>
        </w:trPr>
        <w:tc>
          <w:tcPr>
            <w:tcW w:w="5000" w:type="pct"/>
            <w:gridSpan w:val="4"/>
            <w:shd w:val="clear" w:color="auto" w:fill="BFBFBF"/>
          </w:tcPr>
          <w:p w:rsidR="00863E7B" w:rsidRPr="00E901E5" w:rsidRDefault="00863E7B" w:rsidP="00A903A7">
            <w:pPr>
              <w:contextualSpacing/>
              <w:jc w:val="both"/>
              <w:rPr>
                <w:rFonts w:ascii="Calibri" w:hAnsi="Calibri" w:cs="Calibri"/>
                <w:b/>
                <w:bCs/>
                <w:color w:val="000000"/>
                <w:sz w:val="18"/>
                <w:szCs w:val="18"/>
              </w:rPr>
            </w:pPr>
            <w:r w:rsidRPr="00E901E5">
              <w:rPr>
                <w:rFonts w:ascii="Calibri" w:hAnsi="Calibri" w:cs="Calibri"/>
                <w:color w:val="000000"/>
                <w:sz w:val="18"/>
                <w:szCs w:val="18"/>
              </w:rPr>
              <w:br w:type="page"/>
            </w:r>
            <w:r w:rsidRPr="00E901E5">
              <w:rPr>
                <w:rFonts w:ascii="Calibri" w:hAnsi="Calibri" w:cs="Calibri"/>
                <w:b/>
                <w:bCs/>
                <w:color w:val="000000"/>
                <w:sz w:val="18"/>
                <w:szCs w:val="18"/>
              </w:rPr>
              <w:t xml:space="preserve">10.2. </w:t>
            </w:r>
            <w:r w:rsidRPr="00E901E5">
              <w:rPr>
                <w:rFonts w:ascii="Calibri" w:hAnsi="Calibri" w:cs="Calibri"/>
                <w:b/>
                <w:color w:val="000000"/>
                <w:sz w:val="18"/>
                <w:szCs w:val="18"/>
              </w:rPr>
              <w:t>Roboty okładzinowe</w:t>
            </w:r>
          </w:p>
        </w:tc>
      </w:tr>
      <w:tr w:rsidR="00863E7B" w:rsidRPr="00E901E5" w:rsidTr="00A903A7">
        <w:trPr>
          <w:trHeight w:val="851"/>
        </w:trPr>
        <w:tc>
          <w:tcPr>
            <w:tcW w:w="2193" w:type="pct"/>
            <w:shd w:val="clear" w:color="auto" w:fill="BFBFBF"/>
            <w:vAlign w:val="center"/>
          </w:tcPr>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Uszczegółowione efekty kształcenia</w:t>
            </w:r>
          </w:p>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Uczeń po zrealizowaniu zajęć potrafi:</w:t>
            </w:r>
          </w:p>
        </w:tc>
        <w:tc>
          <w:tcPr>
            <w:tcW w:w="501"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 xml:space="preserve">Poziom wymagań programowych </w:t>
            </w:r>
          </w:p>
        </w:tc>
        <w:tc>
          <w:tcPr>
            <w:tcW w:w="551" w:type="pct"/>
            <w:shd w:val="clear" w:color="auto" w:fill="BFBFBF"/>
            <w:vAlign w:val="center"/>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b/>
                <w:bCs/>
                <w:color w:val="000000"/>
                <w:sz w:val="18"/>
                <w:szCs w:val="18"/>
              </w:rPr>
              <w:t>Kategoria taksonomiczna</w:t>
            </w:r>
          </w:p>
        </w:tc>
        <w:tc>
          <w:tcPr>
            <w:tcW w:w="1755" w:type="pct"/>
            <w:shd w:val="clear" w:color="auto" w:fill="BFBFBF"/>
            <w:vAlign w:val="center"/>
          </w:tcPr>
          <w:p w:rsidR="00863E7B" w:rsidRPr="00E901E5" w:rsidRDefault="00863E7B" w:rsidP="00A903A7">
            <w:pPr>
              <w:contextualSpacing/>
              <w:jc w:val="center"/>
              <w:rPr>
                <w:rFonts w:ascii="Calibri" w:hAnsi="Calibri" w:cs="Calibri"/>
                <w:b/>
                <w:bCs/>
                <w:color w:val="000000"/>
                <w:sz w:val="18"/>
                <w:szCs w:val="18"/>
              </w:rPr>
            </w:pPr>
            <w:r w:rsidRPr="00E901E5">
              <w:rPr>
                <w:rFonts w:ascii="Calibri" w:hAnsi="Calibri" w:cs="Calibri"/>
                <w:b/>
                <w:bCs/>
                <w:color w:val="000000"/>
                <w:sz w:val="18"/>
                <w:szCs w:val="18"/>
              </w:rPr>
              <w:t>Materiał nauczania</w:t>
            </w:r>
          </w:p>
        </w:tc>
      </w:tr>
      <w:tr w:rsidR="00863E7B" w:rsidRPr="00E901E5" w:rsidTr="00A903A7">
        <w:trPr>
          <w:trHeight w:val="270"/>
        </w:trPr>
        <w:tc>
          <w:tcPr>
            <w:tcW w:w="2193" w:type="pct"/>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lastRenderedPageBreak/>
              <w:t>BHP(4)1 rozpoznać źródła i czynniki szkodliwe w środowisku pracy;</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restart"/>
          </w:tcPr>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Rozpoznawanie substancji szkodliwych </w:t>
            </w:r>
            <w:r w:rsidRPr="00E901E5">
              <w:rPr>
                <w:rFonts w:ascii="Calibri" w:hAnsi="Calibri" w:cs="Calibri"/>
                <w:sz w:val="18"/>
                <w:szCs w:val="18"/>
              </w:rPr>
              <w:t>w robotach okładzinowych.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Identyfikowanie zagrożeń</w:t>
            </w:r>
            <w:r w:rsidRPr="00E901E5">
              <w:rPr>
                <w:rFonts w:ascii="Calibri" w:hAnsi="Calibri" w:cs="Calibri"/>
                <w:sz w:val="18"/>
                <w:szCs w:val="18"/>
              </w:rPr>
              <w:t xml:space="preserve"> zdrowia i życia podczas robót okładzinowych.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Organizowanie</w:t>
            </w:r>
            <w:r w:rsidRPr="00E901E5" w:rsidDel="000C459B">
              <w:rPr>
                <w:rFonts w:ascii="Calibri" w:hAnsi="Calibri"/>
                <w:sz w:val="18"/>
                <w:szCs w:val="18"/>
              </w:rPr>
              <w:t xml:space="preserve"> </w:t>
            </w:r>
            <w:r w:rsidRPr="00E901E5">
              <w:rPr>
                <w:rFonts w:ascii="Calibri" w:hAnsi="Calibri" w:cs="Calibri"/>
                <w:sz w:val="18"/>
                <w:szCs w:val="18"/>
              </w:rPr>
              <w:t>stanowiska pracy w robotach okładzinowych.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Stosowanie środków</w:t>
            </w:r>
            <w:r w:rsidRPr="00E901E5">
              <w:rPr>
                <w:rFonts w:ascii="Calibri" w:hAnsi="Calibri" w:cs="Calibri"/>
                <w:sz w:val="18"/>
                <w:szCs w:val="18"/>
              </w:rPr>
              <w:t xml:space="preserve"> ochrony indywidualnej i zbiorowej stosowane w robotach okładzinowych.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Korzystanie z dokumentacji dotyczącej robót </w:t>
            </w:r>
            <w:r w:rsidRPr="00E901E5">
              <w:rPr>
                <w:rFonts w:ascii="Calibri" w:hAnsi="Calibri" w:cs="Calibri"/>
                <w:sz w:val="18"/>
                <w:szCs w:val="18"/>
              </w:rPr>
              <w:t>okładzinowych.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Przedmiarowanie </w:t>
            </w:r>
            <w:r w:rsidRPr="00E901E5">
              <w:rPr>
                <w:rFonts w:ascii="Calibri" w:hAnsi="Calibri" w:cs="Calibri"/>
                <w:sz w:val="18"/>
                <w:szCs w:val="18"/>
              </w:rPr>
              <w:t>robót okładzinowych.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sz w:val="18"/>
                <w:szCs w:val="18"/>
              </w:rPr>
              <w:t xml:space="preserve">Kalkulowanie </w:t>
            </w:r>
            <w:r w:rsidRPr="00E901E5">
              <w:rPr>
                <w:rFonts w:ascii="Calibri" w:hAnsi="Calibri" w:cs="Calibri"/>
                <w:sz w:val="18"/>
                <w:szCs w:val="18"/>
              </w:rPr>
              <w:t>kosztów i rozliczanie robót okładzinowych.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Przygotowywanie materiałów do robót okładzinowych.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Przygotowanie podłoża pod okładziny z różnych materiałów.</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Wykonywanie okładzin z materiałów mineralnych.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Wykonywanie okładzin z drewna i materiałów drewnopochodnych.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Wykonywanie okładzin tworzyw sztucznych.</w:t>
            </w:r>
          </w:p>
          <w:p w:rsidR="00863E7B" w:rsidRPr="00E901E5" w:rsidRDefault="00863E7B" w:rsidP="00863E7B">
            <w:pPr>
              <w:pStyle w:val="Default"/>
              <w:numPr>
                <w:ilvl w:val="0"/>
                <w:numId w:val="3"/>
              </w:numPr>
              <w:ind w:left="227" w:hanging="227"/>
              <w:contextualSpacing/>
              <w:rPr>
                <w:rFonts w:ascii="Calibri" w:hAnsi="Calibri" w:cs="Calibri"/>
                <w:sz w:val="18"/>
                <w:szCs w:val="18"/>
              </w:rPr>
            </w:pPr>
            <w:r w:rsidRPr="00E901E5">
              <w:rPr>
                <w:rFonts w:ascii="Calibri" w:hAnsi="Calibri" w:cs="Calibri"/>
                <w:sz w:val="18"/>
                <w:szCs w:val="18"/>
              </w:rPr>
              <w:t>Naprawy i renowacja okładzin z różnych materiałów.</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Ocena jakości robót okładzinowych zgodnie z warunkami technicznymi wykonania i odbioru robót.</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Obmiar robót okładzinowych.</w:t>
            </w:r>
          </w:p>
          <w:p w:rsidR="00863E7B" w:rsidRPr="00E901E5" w:rsidRDefault="00863E7B" w:rsidP="00863E7B">
            <w:pPr>
              <w:pStyle w:val="Default"/>
              <w:numPr>
                <w:ilvl w:val="0"/>
                <w:numId w:val="2"/>
              </w:numPr>
              <w:ind w:left="227" w:hanging="227"/>
              <w:contextualSpacing/>
              <w:rPr>
                <w:rFonts w:ascii="Calibri" w:hAnsi="Calibri" w:cs="Calibri"/>
                <w:sz w:val="18"/>
                <w:szCs w:val="18"/>
              </w:rPr>
            </w:pPr>
            <w:r w:rsidRPr="00E901E5">
              <w:rPr>
                <w:rFonts w:ascii="Calibri" w:hAnsi="Calibri" w:cs="Calibri"/>
                <w:sz w:val="18"/>
                <w:szCs w:val="18"/>
              </w:rPr>
              <w:t>Rozliczanie robót okładzinowych.</w:t>
            </w:r>
          </w:p>
        </w:tc>
      </w:tr>
      <w:tr w:rsidR="00863E7B" w:rsidRPr="00E901E5" w:rsidTr="00A903A7">
        <w:trPr>
          <w:trHeight w:val="513"/>
        </w:trPr>
        <w:tc>
          <w:tcPr>
            <w:tcW w:w="2193" w:type="pct"/>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BHP(4)2 scharakteryzować sposoby zapobiegania zagrożeniom zdrowia i życia w miejscu pracy;</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B</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BHP(4)3 ustalić sposoby zapobiegania zagrożeniom zdrowia związanych z wykonywanymi robotami;</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BHP(7)1 zorganizować stanowisko pracy zgodnie z wymogami ergonomii, przepisami bezpieczeństwa i higieny pracy, ochrony przeciwpożarowej i ochrony środowiska;</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BHP(7)2 zastosować zasady organizacji stanowiska pracy;</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BHP(8)1 </w:t>
            </w:r>
            <w:r w:rsidRPr="00E901E5">
              <w:rPr>
                <w:color w:val="000000"/>
                <w:sz w:val="18"/>
                <w:szCs w:val="18"/>
                <w:lang w:eastAsia="pl-PL"/>
              </w:rPr>
              <w:t xml:space="preserve">zidentyfikować środki ochrony indywidualnej i zbiorowej; </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B</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Akapitzlist1"/>
              <w:spacing w:after="0" w:line="240" w:lineRule="auto"/>
              <w:ind w:left="0"/>
              <w:rPr>
                <w:color w:val="000000"/>
                <w:sz w:val="18"/>
                <w:szCs w:val="18"/>
                <w:lang w:eastAsia="pl-PL"/>
              </w:rPr>
            </w:pPr>
            <w:r w:rsidRPr="00E901E5">
              <w:rPr>
                <w:color w:val="000000"/>
                <w:sz w:val="18"/>
                <w:szCs w:val="18"/>
              </w:rPr>
              <w:t xml:space="preserve">BHP(8)2 </w:t>
            </w:r>
            <w:r w:rsidRPr="00E901E5">
              <w:rPr>
                <w:color w:val="000000"/>
                <w:sz w:val="18"/>
                <w:szCs w:val="18"/>
                <w:lang w:eastAsia="pl-PL"/>
              </w:rPr>
              <w:t>dobrać środki ochrony indywidualnej do wykonywanych zadań zawodowych;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BHP(8)3 dobrać środki ochrony zbiorowej do wykonywanych zadań zawodowych;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Akapitzlist1"/>
              <w:spacing w:after="0" w:line="240" w:lineRule="auto"/>
              <w:ind w:left="0"/>
              <w:rPr>
                <w:color w:val="000000"/>
                <w:sz w:val="18"/>
                <w:szCs w:val="18"/>
              </w:rPr>
            </w:pPr>
            <w:r w:rsidRPr="00E901E5">
              <w:rPr>
                <w:color w:val="000000"/>
                <w:sz w:val="18"/>
                <w:szCs w:val="18"/>
              </w:rPr>
              <w:t xml:space="preserve">BHP(8)4 </w:t>
            </w:r>
            <w:r w:rsidRPr="00E901E5">
              <w:rPr>
                <w:color w:val="000000"/>
                <w:sz w:val="18"/>
                <w:szCs w:val="18"/>
                <w:lang w:eastAsia="pl-PL"/>
              </w:rPr>
              <w:t>zidentyfikować</w:t>
            </w:r>
            <w:r w:rsidRPr="00E901E5">
              <w:rPr>
                <w:color w:val="000000"/>
                <w:sz w:val="18"/>
                <w:szCs w:val="18"/>
              </w:rPr>
              <w:t xml:space="preserve"> system pomocy medycznej w stanach zagrożenia zdrowia i życia oraz sposoby powiadamiania;</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B</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B.7.2(3)1 korzystać z dokumentacji projektowej dotyczącej wykonania robót okładzinowych;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B.7.2(3)2 korzystać ze specyfikacji technicznych wykonania i odbioru robót okładzinowych;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tabs>
                <w:tab w:val="left" w:pos="176"/>
              </w:tabs>
              <w:contextualSpacing/>
              <w:rPr>
                <w:rFonts w:ascii="Calibri" w:hAnsi="Calibri" w:cs="Calibri"/>
                <w:sz w:val="18"/>
                <w:szCs w:val="18"/>
              </w:rPr>
            </w:pPr>
            <w:r w:rsidRPr="00E901E5">
              <w:rPr>
                <w:rFonts w:ascii="Calibri" w:hAnsi="Calibri" w:cs="Calibri"/>
                <w:sz w:val="18"/>
                <w:szCs w:val="18"/>
              </w:rPr>
              <w:t>B.7.2(3)3 korzystać z norm, katalogów dotyczących wykonania robót okładzinowych;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B.7.2(3)4 korzystać z katalogów i instrukcji dotyczących wykonania robót okładzinowych;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B.7.2(4)1 sporządzić przedmiar robót okładzinowych;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B.7.2(4)2 sporządzić kalkuluję kosztów robót okładzinowych;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B.7.2(5)1 dobrać materiały do wykonania robót okładzinowych;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B.7.2(5)2 przygotować materiały do wykonania robót okładzinowych;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B.7.2(7)1 przygotować podłoże pod okładziny z materiałów mineralnych;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B.7.2(7)2 przygotować podłoże pod okładziny z drewna i materiałów drewnopochodnych;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B.7.2(7)3 przygotować podłoże pod okładziny z tworzyw sztucznych;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lastRenderedPageBreak/>
              <w:t>B.7.2(8)1 wykonać okładziny z materiałów mineralnych;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B.7.2(8)2 wykonać okładziny z drewna i materiałów drewnopochodnych;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B.7.2(8)3 wykonać okładziny z tworzyw sztucznych,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B.7.2(10)1 wykonać prace związane z naprawą okładzin z różnych materiałów;</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pStyle w:val="Default"/>
              <w:contextualSpacing/>
              <w:rPr>
                <w:rFonts w:ascii="Calibri" w:hAnsi="Calibri" w:cs="Calibri"/>
                <w:sz w:val="18"/>
                <w:szCs w:val="18"/>
              </w:rPr>
            </w:pPr>
            <w:r w:rsidRPr="00E901E5">
              <w:rPr>
                <w:rFonts w:ascii="Calibri" w:hAnsi="Calibri" w:cs="Calibri"/>
                <w:sz w:val="18"/>
                <w:szCs w:val="18"/>
              </w:rPr>
              <w:t>B.7.2(10)2 wykonać prace związane z renowacją okładzin z różnych materiałów;</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tabs>
                <w:tab w:val="num" w:pos="567"/>
              </w:tabs>
              <w:autoSpaceDE w:val="0"/>
              <w:autoSpaceDN w:val="0"/>
              <w:adjustRightInd w:val="0"/>
              <w:contextualSpacing/>
              <w:rPr>
                <w:rFonts w:ascii="Calibri" w:hAnsi="Calibri" w:cs="Calibri"/>
                <w:color w:val="000000"/>
                <w:sz w:val="18"/>
                <w:szCs w:val="18"/>
              </w:rPr>
            </w:pPr>
            <w:r w:rsidRPr="00E901E5">
              <w:rPr>
                <w:rFonts w:ascii="Calibri" w:hAnsi="Calibri" w:cs="Calibri"/>
                <w:color w:val="000000"/>
                <w:sz w:val="18"/>
                <w:szCs w:val="18"/>
              </w:rPr>
              <w:t>B.7.2(11)1 ocenić jakość przygotowanego podłoża pod okładziny;</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B.7.2(11)4 ocenić jakość wykonanych okładzin z różnych materiałów;</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B.7.2(12)1 wykonać obmiar robót okładzinowych;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tcPr>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B.7.2(12)2 sporządzić rozliczenie kosztów robót okładzinowych;</w:t>
            </w:r>
          </w:p>
        </w:tc>
        <w:tc>
          <w:tcPr>
            <w:tcW w:w="50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P</w:t>
            </w:r>
          </w:p>
        </w:tc>
        <w:tc>
          <w:tcPr>
            <w:tcW w:w="551" w:type="pct"/>
          </w:tcPr>
          <w:p w:rsidR="00863E7B" w:rsidRPr="00E901E5" w:rsidRDefault="00863E7B" w:rsidP="00A903A7">
            <w:pPr>
              <w:contextualSpacing/>
              <w:jc w:val="center"/>
              <w:rPr>
                <w:rFonts w:ascii="Calibri" w:hAnsi="Calibri" w:cs="Calibri"/>
                <w:color w:val="000000"/>
                <w:sz w:val="18"/>
                <w:szCs w:val="18"/>
              </w:rPr>
            </w:pPr>
            <w:r w:rsidRPr="00E901E5">
              <w:rPr>
                <w:rFonts w:ascii="Calibri" w:hAnsi="Calibri" w:cs="Calibri"/>
                <w:color w:val="000000"/>
                <w:sz w:val="18"/>
                <w:szCs w:val="18"/>
              </w:rPr>
              <w:t>C</w:t>
            </w:r>
          </w:p>
        </w:tc>
        <w:tc>
          <w:tcPr>
            <w:tcW w:w="1755" w:type="pct"/>
            <w:vMerge/>
            <w:vAlign w:val="center"/>
          </w:tcPr>
          <w:p w:rsidR="00863E7B" w:rsidRPr="00E901E5" w:rsidRDefault="00863E7B" w:rsidP="00A903A7">
            <w:pPr>
              <w:contextualSpacing/>
              <w:rPr>
                <w:rFonts w:ascii="Calibri" w:hAnsi="Calibri" w:cs="Calibri"/>
                <w:color w:val="000000"/>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KPS(2)1 zaproponować sposoby rozwiązywania problemów;</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KPS(2)2 dążyć wytrwale do celu;</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KPS(2)3 zrealizować działania zgodnie z własnymi pomysłami;</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KPS(2)4 zainicjować zmiany mające pozytywny wpływ na środowisko pracy;</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KPS(3)1 analizować rezultaty działań;</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KPS(3)2 uświadomić sobie konsekwencje działań;</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KPS(5)1 przewidywać sytuacje wywołujące stres;</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KPS(5)2 stosować sposoby radzenia sobie ze stresem;</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KPS(5)3 określić skutki stresu;</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KPS(6)1 przejawiać gotowość do ciągłego uczenia się i doskonalenia zawodowego;</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KPS(6)2 wykorzystać różne źródła informacji w celu doskonalenia umiejętności zawodowych;</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KPS(8)1 ocenić ryzyko podejmowanych działań;</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KPS(8)2 przyjąć na siebie odpowiedzialność za podejmowane działania;</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KPS(8)3 wyciągać wnioski z podejmowanych działań;</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KPS(10)1 doskonalić swoje umiejętności komunikacyjne;</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KPS(10)2 uwzględniać opinie i pomysły innych członków zespołu;</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lastRenderedPageBreak/>
              <w:t>KPS(10)3 modyfikować działania w oparciu o wspólnie wypracowane stanowisko;</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320"/>
        </w:trPr>
        <w:tc>
          <w:tcPr>
            <w:tcW w:w="2193" w:type="pct"/>
            <w:vAlign w:val="center"/>
          </w:tcPr>
          <w:p w:rsidR="00863E7B" w:rsidRPr="00E901E5" w:rsidRDefault="00863E7B" w:rsidP="00A903A7">
            <w:pPr>
              <w:contextualSpacing/>
              <w:rPr>
                <w:rFonts w:ascii="Calibri" w:hAnsi="Calibri"/>
                <w:sz w:val="18"/>
                <w:szCs w:val="18"/>
              </w:rPr>
            </w:pPr>
            <w:r w:rsidRPr="00E901E5">
              <w:rPr>
                <w:rFonts w:ascii="Calibri" w:hAnsi="Calibri"/>
                <w:sz w:val="18"/>
                <w:szCs w:val="18"/>
              </w:rPr>
              <w:t>KPS(10)4 rozwiązywać konflikty w zespole.</w:t>
            </w:r>
          </w:p>
        </w:tc>
        <w:tc>
          <w:tcPr>
            <w:tcW w:w="501" w:type="pct"/>
          </w:tcPr>
          <w:p w:rsidR="00863E7B" w:rsidRPr="00E901E5" w:rsidRDefault="00863E7B" w:rsidP="00A903A7">
            <w:pPr>
              <w:contextualSpacing/>
              <w:rPr>
                <w:rFonts w:ascii="Calibri" w:hAnsi="Calibri"/>
                <w:sz w:val="18"/>
                <w:szCs w:val="18"/>
              </w:rPr>
            </w:pPr>
          </w:p>
        </w:tc>
        <w:tc>
          <w:tcPr>
            <w:tcW w:w="551" w:type="pct"/>
          </w:tcPr>
          <w:p w:rsidR="00863E7B" w:rsidRPr="00E901E5" w:rsidRDefault="00863E7B" w:rsidP="00A903A7">
            <w:pPr>
              <w:contextualSpacing/>
              <w:rPr>
                <w:rFonts w:ascii="Calibri" w:hAnsi="Calibri"/>
                <w:sz w:val="18"/>
                <w:szCs w:val="18"/>
              </w:rPr>
            </w:pPr>
          </w:p>
        </w:tc>
        <w:tc>
          <w:tcPr>
            <w:tcW w:w="1755" w:type="pct"/>
            <w:vMerge/>
            <w:vAlign w:val="center"/>
          </w:tcPr>
          <w:p w:rsidR="00863E7B" w:rsidRPr="00E901E5" w:rsidRDefault="00863E7B" w:rsidP="00A903A7">
            <w:pPr>
              <w:contextualSpacing/>
              <w:rPr>
                <w:rFonts w:ascii="Calibri" w:hAnsi="Calibri"/>
                <w:sz w:val="18"/>
                <w:szCs w:val="18"/>
              </w:rPr>
            </w:pP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Planowane zadania</w:t>
            </w:r>
          </w:p>
          <w:p w:rsidR="00863E7B" w:rsidRPr="00E901E5" w:rsidRDefault="00863E7B" w:rsidP="00A903A7">
            <w:pPr>
              <w:pStyle w:val="Default"/>
              <w:contextualSpacing/>
              <w:jc w:val="both"/>
              <w:rPr>
                <w:rFonts w:ascii="Calibri" w:hAnsi="Calibri" w:cs="Calibri"/>
                <w:b/>
                <w:sz w:val="18"/>
                <w:szCs w:val="18"/>
              </w:rPr>
            </w:pPr>
            <w:r w:rsidRPr="00E901E5">
              <w:rPr>
                <w:rFonts w:ascii="Calibri" w:hAnsi="Calibri"/>
                <w:sz w:val="18"/>
                <w:szCs w:val="18"/>
              </w:rPr>
              <w:t xml:space="preserve">1. </w:t>
            </w:r>
            <w:r w:rsidRPr="00E901E5">
              <w:rPr>
                <w:rFonts w:ascii="Calibri" w:hAnsi="Calibri" w:cs="Calibri"/>
                <w:b/>
                <w:sz w:val="18"/>
                <w:szCs w:val="18"/>
              </w:rPr>
              <w:t>Wykonanie okładziny ściennej według dokumentacji.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bCs/>
                <w:sz w:val="18"/>
                <w:szCs w:val="18"/>
              </w:rPr>
              <w:t>Na podstawie otrzymanej treści ćwiczenia i dokumentacji:</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wykonaj przedmiar robót okładzinowych,</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zorganizuj stanowisko pracy,</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przygotuj podłoże pod okładzinę,</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przygotuj materiały, narzędzia i sprzęt do wykonania okładziny,</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wykonaj okładzinę,</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wszystkie prace wykonuj zgodnie z zasadami bhp,</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cs="Calibri"/>
                <w:sz w:val="18"/>
                <w:szCs w:val="18"/>
              </w:rPr>
              <w:t>–</w:t>
            </w:r>
            <w:r w:rsidRPr="00E901E5">
              <w:rPr>
                <w:rFonts w:ascii="Calibri" w:hAnsi="Calibri" w:cs="Calibri"/>
                <w:bCs/>
                <w:sz w:val="18"/>
                <w:szCs w:val="18"/>
              </w:rPr>
              <w:t xml:space="preserve"> posprzątaj stanowisko pracy,</w:t>
            </w:r>
          </w:p>
          <w:p w:rsidR="00863E7B" w:rsidRPr="00E901E5" w:rsidRDefault="00863E7B" w:rsidP="00A903A7">
            <w:pPr>
              <w:pStyle w:val="Default"/>
              <w:contextualSpacing/>
              <w:jc w:val="both"/>
              <w:rPr>
                <w:rFonts w:ascii="Calibri" w:hAnsi="Calibri"/>
                <w:sz w:val="18"/>
                <w:szCs w:val="18"/>
              </w:rPr>
            </w:pPr>
            <w:r w:rsidRPr="00E901E5">
              <w:rPr>
                <w:rFonts w:ascii="Calibri" w:hAnsi="Calibri" w:cs="Calibri"/>
                <w:sz w:val="18"/>
                <w:szCs w:val="18"/>
              </w:rPr>
              <w:t xml:space="preserve">– </w:t>
            </w:r>
            <w:r w:rsidRPr="00E901E5">
              <w:rPr>
                <w:rFonts w:ascii="Calibri" w:hAnsi="Calibri" w:cs="Calibri"/>
                <w:bCs/>
                <w:sz w:val="18"/>
                <w:szCs w:val="18"/>
              </w:rPr>
              <w:t>dokonaj samooceny swojej pracy na karcie samooceny.</w:t>
            </w:r>
          </w:p>
          <w:p w:rsidR="00863E7B" w:rsidRPr="00E901E5" w:rsidRDefault="00863E7B" w:rsidP="00A903A7">
            <w:pPr>
              <w:pStyle w:val="Default"/>
              <w:contextualSpacing/>
              <w:jc w:val="both"/>
              <w:rPr>
                <w:rFonts w:ascii="Calibri" w:hAnsi="Calibri"/>
                <w:sz w:val="18"/>
                <w:szCs w:val="18"/>
              </w:rPr>
            </w:pPr>
            <w:r w:rsidRPr="00E901E5">
              <w:rPr>
                <w:rFonts w:ascii="Calibri" w:hAnsi="Calibri"/>
                <w:sz w:val="18"/>
                <w:szCs w:val="18"/>
              </w:rPr>
              <w:t>Zadaniem uczniów jest wykonanie pracy zgodnie z wytycznymi w opisie i dokumentacji.</w:t>
            </w:r>
          </w:p>
          <w:p w:rsidR="00863E7B" w:rsidRPr="00E901E5" w:rsidRDefault="00863E7B" w:rsidP="00A903A7">
            <w:pPr>
              <w:pStyle w:val="Default"/>
              <w:contextualSpacing/>
              <w:jc w:val="both"/>
              <w:rPr>
                <w:rFonts w:ascii="Calibri" w:hAnsi="Calibri" w:cs="Calibri"/>
                <w:b/>
                <w:sz w:val="18"/>
                <w:szCs w:val="18"/>
              </w:rPr>
            </w:pPr>
            <w:r w:rsidRPr="00E901E5">
              <w:rPr>
                <w:rFonts w:ascii="Calibri" w:hAnsi="Calibri"/>
                <w:sz w:val="18"/>
                <w:szCs w:val="18"/>
              </w:rPr>
              <w:t xml:space="preserve">2. </w:t>
            </w:r>
            <w:r w:rsidRPr="00E901E5">
              <w:rPr>
                <w:rFonts w:ascii="Calibri" w:hAnsi="Calibri" w:cs="Calibri"/>
                <w:b/>
                <w:sz w:val="18"/>
                <w:szCs w:val="18"/>
              </w:rPr>
              <w:t>Wykonanie odbioru okładziny ściennej.</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sz w:val="18"/>
                <w:szCs w:val="18"/>
              </w:rPr>
              <w:t xml:space="preserve">Twoim zadaniem </w:t>
            </w:r>
            <w:r w:rsidRPr="00E901E5">
              <w:rPr>
                <w:rFonts w:ascii="Calibri" w:hAnsi="Calibri" w:cs="Calibri"/>
                <w:bCs/>
                <w:sz w:val="18"/>
                <w:szCs w:val="18"/>
              </w:rPr>
              <w:t>jest wykonanie pracy zgodnie z wytycznymi w opisie i dokumentacji.</w:t>
            </w:r>
            <w:r w:rsidRPr="00E901E5">
              <w:rPr>
                <w:rFonts w:ascii="Calibri" w:hAnsi="Calibri"/>
                <w:sz w:val="18"/>
                <w:szCs w:val="18"/>
              </w:rPr>
              <w:t xml:space="preserve"> </w:t>
            </w:r>
          </w:p>
          <w:p w:rsidR="00863E7B" w:rsidRPr="00E901E5" w:rsidRDefault="00863E7B" w:rsidP="00A903A7">
            <w:pPr>
              <w:pStyle w:val="Default"/>
              <w:contextualSpacing/>
              <w:jc w:val="both"/>
              <w:rPr>
                <w:rFonts w:ascii="Calibri" w:hAnsi="Calibri" w:cs="Calibri"/>
                <w:bCs/>
                <w:sz w:val="18"/>
                <w:szCs w:val="18"/>
              </w:rPr>
            </w:pPr>
            <w:r w:rsidRPr="00E901E5">
              <w:rPr>
                <w:rFonts w:ascii="Calibri" w:hAnsi="Calibri"/>
                <w:sz w:val="18"/>
                <w:szCs w:val="18"/>
              </w:rPr>
              <w:t xml:space="preserve"> Pracę wykonujesz </w:t>
            </w:r>
            <w:r w:rsidRPr="00E901E5">
              <w:rPr>
                <w:rFonts w:ascii="Calibri" w:hAnsi="Calibri" w:cs="Calibri"/>
                <w:bCs/>
                <w:sz w:val="18"/>
                <w:szCs w:val="18"/>
              </w:rPr>
              <w:t>w dwuosobowy</w:t>
            </w:r>
            <w:r w:rsidRPr="00E901E5">
              <w:rPr>
                <w:rFonts w:ascii="Calibri" w:hAnsi="Calibri"/>
                <w:sz w:val="18"/>
                <w:szCs w:val="18"/>
              </w:rPr>
              <w:t xml:space="preserve">m </w:t>
            </w:r>
            <w:r w:rsidRPr="00E901E5">
              <w:rPr>
                <w:rFonts w:ascii="Calibri" w:hAnsi="Calibri" w:cs="Calibri"/>
                <w:bCs/>
                <w:sz w:val="18"/>
                <w:szCs w:val="18"/>
              </w:rPr>
              <w:t>zespo</w:t>
            </w:r>
            <w:r w:rsidRPr="00E901E5">
              <w:rPr>
                <w:rFonts w:ascii="Calibri" w:hAnsi="Calibri"/>
                <w:sz w:val="18"/>
                <w:szCs w:val="18"/>
              </w:rPr>
              <w:t>le</w:t>
            </w:r>
            <w:r w:rsidRPr="00E901E5">
              <w:rPr>
                <w:rFonts w:ascii="Calibri" w:hAnsi="Calibri" w:cs="Calibri"/>
                <w:bCs/>
                <w:sz w:val="18"/>
                <w:szCs w:val="18"/>
              </w:rPr>
              <w:t xml:space="preserve"> lub indywidualnie. Do wykonania tego ćwiczenia należy wykorzystać zadanie "Wykonanie okładziny ściennej według dokumentacji”. </w:t>
            </w:r>
            <w:r w:rsidRPr="00E901E5">
              <w:rPr>
                <w:rFonts w:ascii="Calibri" w:hAnsi="Calibri"/>
                <w:sz w:val="18"/>
                <w:szCs w:val="18"/>
              </w:rPr>
              <w:t xml:space="preserve">Dokonaj </w:t>
            </w:r>
            <w:r w:rsidRPr="00E901E5">
              <w:rPr>
                <w:rFonts w:ascii="Calibri" w:hAnsi="Calibri" w:cs="Calibri"/>
                <w:bCs/>
                <w:sz w:val="18"/>
                <w:szCs w:val="18"/>
              </w:rPr>
              <w:t>odbioru robót wykonanych przez kolegów w poprzednim ćwiczeniu.</w:t>
            </w:r>
          </w:p>
        </w:tc>
      </w:tr>
      <w:tr w:rsidR="00863E7B" w:rsidRPr="00E901E5" w:rsidTr="00A903A7">
        <w:trPr>
          <w:trHeight w:val="414"/>
        </w:trPr>
        <w:tc>
          <w:tcPr>
            <w:tcW w:w="5000" w:type="pct"/>
            <w:gridSpan w:val="4"/>
            <w:vAlign w:val="center"/>
          </w:tcPr>
          <w:p w:rsidR="00863E7B" w:rsidRPr="00E901E5" w:rsidRDefault="00863E7B" w:rsidP="00A903A7">
            <w:pPr>
              <w:autoSpaceDE w:val="0"/>
              <w:autoSpaceDN w:val="0"/>
              <w:adjustRightInd w:val="0"/>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Warunki osiągania efektów kształcenia w tym środki dydaktyczne, metody, formy organizacyjne</w:t>
            </w:r>
          </w:p>
          <w:p w:rsidR="00863E7B" w:rsidRPr="00E901E5" w:rsidRDefault="00863E7B" w:rsidP="00A903A7">
            <w:pPr>
              <w:autoSpaceDE w:val="0"/>
              <w:autoSpaceDN w:val="0"/>
              <w:adjustRightInd w:val="0"/>
              <w:contextualSpacing/>
              <w:jc w:val="both"/>
              <w:rPr>
                <w:rFonts w:ascii="Calibri" w:hAnsi="Calibri" w:cs="Calibri"/>
                <w:color w:val="000000"/>
                <w:sz w:val="18"/>
                <w:szCs w:val="18"/>
              </w:rPr>
            </w:pPr>
            <w:r w:rsidRPr="00E901E5">
              <w:rPr>
                <w:rFonts w:ascii="Calibri" w:hAnsi="Calibri" w:cs="Calibri"/>
                <w:bCs/>
                <w:color w:val="000000"/>
                <w:sz w:val="18"/>
                <w:szCs w:val="18"/>
              </w:rPr>
              <w:t xml:space="preserve">Zajęcia </w:t>
            </w:r>
            <w:r w:rsidRPr="00E901E5">
              <w:rPr>
                <w:rFonts w:ascii="Calibri" w:hAnsi="Calibri"/>
                <w:sz w:val="18"/>
                <w:szCs w:val="18"/>
              </w:rPr>
              <w:t>powinny</w:t>
            </w:r>
            <w:r w:rsidRPr="00E901E5">
              <w:rPr>
                <w:rFonts w:ascii="Calibri" w:hAnsi="Calibri" w:cs="Calibri"/>
                <w:bCs/>
                <w:color w:val="000000"/>
                <w:sz w:val="18"/>
                <w:szCs w:val="18"/>
              </w:rPr>
              <w:t xml:space="preserve"> odbywać się w pracowni budowlanej, u pracodawców lub w Centrum Kształcenia Praktycznego.</w:t>
            </w:r>
          </w:p>
          <w:p w:rsidR="00863E7B" w:rsidRPr="00E901E5" w:rsidRDefault="00863E7B" w:rsidP="00A903A7">
            <w:pPr>
              <w:spacing w:before="60"/>
              <w:contextualSpacing/>
              <w:jc w:val="both"/>
              <w:rPr>
                <w:rFonts w:ascii="Calibri" w:hAnsi="Calibri" w:cs="Calibri"/>
                <w:b/>
                <w:color w:val="000000"/>
                <w:sz w:val="18"/>
                <w:szCs w:val="18"/>
              </w:rPr>
            </w:pPr>
            <w:r w:rsidRPr="00E901E5">
              <w:rPr>
                <w:rFonts w:ascii="Calibri" w:hAnsi="Calibri" w:cs="Calibri"/>
                <w:b/>
                <w:color w:val="000000"/>
                <w:sz w:val="18"/>
                <w:szCs w:val="18"/>
              </w:rPr>
              <w:t>Środki dydaktyczne</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Materiały, narzędzia i sprzęt do robót okładzinowych.</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cs="Calibri"/>
                <w:color w:val="000000"/>
                <w:sz w:val="18"/>
                <w:szCs w:val="18"/>
              </w:rPr>
              <w:t>Zestawy ćwiczeń, dokumentacja projektowa, karty pracy, instrukcje do ćwiczeń.</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Zalecane metody dydaktyczne</w:t>
            </w:r>
          </w:p>
          <w:p w:rsidR="00863E7B" w:rsidRPr="00E901E5" w:rsidRDefault="00863E7B" w:rsidP="00A903A7">
            <w:pPr>
              <w:contextualSpacing/>
              <w:jc w:val="both"/>
              <w:rPr>
                <w:rFonts w:ascii="Calibri" w:hAnsi="Calibri"/>
                <w:sz w:val="18"/>
                <w:szCs w:val="18"/>
              </w:rPr>
            </w:pPr>
            <w:r w:rsidRPr="00E901E5">
              <w:rPr>
                <w:rFonts w:ascii="Calibri" w:hAnsi="Calibri" w:cs="Calibri"/>
                <w:bCs/>
                <w:color w:val="000000"/>
                <w:sz w:val="18"/>
                <w:szCs w:val="18"/>
              </w:rPr>
              <w:t>Podstawową metoda pracy jaką należy zastosować jest ćwiczenie praktyczne</w:t>
            </w:r>
            <w:r w:rsidRPr="00E901E5">
              <w:rPr>
                <w:rFonts w:ascii="Calibri" w:hAnsi="Calibri"/>
                <w:sz w:val="18"/>
                <w:szCs w:val="18"/>
              </w:rPr>
              <w:t>, ćwiczenie produkcyjne</w:t>
            </w:r>
            <w:r w:rsidRPr="00E901E5">
              <w:rPr>
                <w:rFonts w:ascii="Calibri" w:hAnsi="Calibri" w:cs="Calibri"/>
                <w:bCs/>
                <w:iCs/>
                <w:color w:val="000000"/>
                <w:sz w:val="18"/>
                <w:szCs w:val="18"/>
              </w:rPr>
              <w:t xml:space="preserve"> oraz metoda tekstu przewodniego.</w:t>
            </w:r>
            <w:r w:rsidRPr="00E901E5">
              <w:rPr>
                <w:rFonts w:ascii="Calibri" w:hAnsi="Calibri"/>
                <w:sz w:val="18"/>
                <w:szCs w:val="18"/>
              </w:rPr>
              <w:t xml:space="preserve"> Zalecane metody wdrażają uczniów do samokształcenia oraz sprzyjają wyrabianiu odpowiedzialności za wykonane zadania.</w:t>
            </w:r>
          </w:p>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Formy organizacyjne</w:t>
            </w:r>
          </w:p>
          <w:p w:rsidR="00863E7B" w:rsidRPr="00E901E5" w:rsidRDefault="00863E7B" w:rsidP="00A903A7">
            <w:pPr>
              <w:contextualSpacing/>
              <w:jc w:val="both"/>
              <w:rPr>
                <w:rFonts w:ascii="Calibri" w:hAnsi="Calibri" w:cs="Calibri"/>
                <w:color w:val="000000"/>
                <w:sz w:val="18"/>
                <w:szCs w:val="18"/>
              </w:rPr>
            </w:pPr>
            <w:r w:rsidRPr="00E901E5">
              <w:rPr>
                <w:rFonts w:ascii="Calibri" w:hAnsi="Calibri"/>
                <w:sz w:val="18"/>
                <w:szCs w:val="18"/>
              </w:rPr>
              <w:t xml:space="preserve">Liczba uczniów na zajęciach - do 12. </w:t>
            </w:r>
            <w:r w:rsidRPr="00E901E5">
              <w:rPr>
                <w:rFonts w:ascii="Calibri" w:hAnsi="Calibri" w:cs="Calibri"/>
                <w:color w:val="000000"/>
                <w:sz w:val="18"/>
                <w:szCs w:val="18"/>
              </w:rPr>
              <w:t>Zajęcia powinny być</w:t>
            </w:r>
            <w:r w:rsidRPr="00E901E5">
              <w:rPr>
                <w:rFonts w:ascii="Calibri" w:hAnsi="Calibri"/>
                <w:sz w:val="18"/>
                <w:szCs w:val="18"/>
              </w:rPr>
              <w:t xml:space="preserve"> realizowane przez uczniów </w:t>
            </w:r>
            <w:r w:rsidRPr="00E901E5">
              <w:rPr>
                <w:rFonts w:ascii="Calibri" w:hAnsi="Calibri" w:cs="Calibri"/>
                <w:color w:val="000000"/>
                <w:sz w:val="18"/>
                <w:szCs w:val="18"/>
              </w:rPr>
              <w:t>w formie pracy indywidualnej oraz w małych zespołach.</w:t>
            </w: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cs="Calibri"/>
                <w:b/>
                <w:bCs/>
                <w:color w:val="000000"/>
                <w:sz w:val="18"/>
                <w:szCs w:val="18"/>
              </w:rPr>
            </w:pPr>
            <w:r w:rsidRPr="00E901E5">
              <w:rPr>
                <w:rFonts w:ascii="Calibri" w:hAnsi="Calibri" w:cs="Calibri"/>
                <w:b/>
                <w:bCs/>
                <w:color w:val="000000"/>
                <w:sz w:val="18"/>
                <w:szCs w:val="18"/>
              </w:rPr>
              <w:t xml:space="preserve">Propozycje kryteriów oceny i metod sprawdzania efektów kształcenia </w:t>
            </w:r>
          </w:p>
          <w:p w:rsidR="00863E7B" w:rsidRPr="00E901E5" w:rsidRDefault="00863E7B" w:rsidP="00A903A7">
            <w:pPr>
              <w:contextualSpacing/>
              <w:jc w:val="both"/>
              <w:rPr>
                <w:rFonts w:ascii="Calibri" w:hAnsi="Calibri" w:cs="Calibri"/>
                <w:bCs/>
                <w:color w:val="000000"/>
                <w:sz w:val="18"/>
                <w:szCs w:val="18"/>
              </w:rPr>
            </w:pPr>
            <w:r w:rsidRPr="00E901E5">
              <w:rPr>
                <w:rFonts w:ascii="Calibri" w:hAnsi="Calibri" w:cs="Calibri"/>
                <w:bCs/>
                <w:color w:val="000000"/>
                <w:sz w:val="18"/>
                <w:szCs w:val="18"/>
              </w:rPr>
              <w:t xml:space="preserve">Sprawdzenie efektów kształcenia należy sprawdzić z wykorzystaniem </w:t>
            </w:r>
            <w:r w:rsidRPr="00E901E5">
              <w:rPr>
                <w:rFonts w:ascii="Calibri" w:hAnsi="Calibri"/>
                <w:sz w:val="18"/>
                <w:szCs w:val="18"/>
              </w:rPr>
              <w:t>następujących metod: obserwacja czynności ucznia, analiza wytworów uczniowskich.</w:t>
            </w:r>
            <w:r w:rsidRPr="00E901E5">
              <w:rPr>
                <w:rFonts w:ascii="Calibri" w:hAnsi="Calibri" w:cs="Calibri"/>
                <w:bCs/>
                <w:color w:val="000000"/>
                <w:sz w:val="18"/>
                <w:szCs w:val="18"/>
              </w:rPr>
              <w:t>.</w:t>
            </w:r>
            <w:r w:rsidRPr="00E901E5">
              <w:rPr>
                <w:rFonts w:ascii="Calibri" w:hAnsi="Calibri"/>
                <w:sz w:val="18"/>
                <w:szCs w:val="18"/>
              </w:rPr>
              <w:t xml:space="preserve"> Proponowane kryteria oceny: poprawność technologiczna robót, estetyka wykonania, zgodność z warunkami technicznymi wykonania i odbioru robót okładzinowych, zgodność z dokumentacją. </w:t>
            </w:r>
          </w:p>
        </w:tc>
      </w:tr>
      <w:tr w:rsidR="00863E7B" w:rsidRPr="00E901E5" w:rsidTr="00A903A7">
        <w:trPr>
          <w:trHeight w:val="414"/>
        </w:trPr>
        <w:tc>
          <w:tcPr>
            <w:tcW w:w="5000" w:type="pct"/>
            <w:gridSpan w:val="4"/>
            <w:vAlign w:val="center"/>
          </w:tcPr>
          <w:p w:rsidR="00863E7B" w:rsidRPr="00E901E5" w:rsidRDefault="00863E7B" w:rsidP="00A903A7">
            <w:pPr>
              <w:spacing w:before="60"/>
              <w:contextualSpacing/>
              <w:jc w:val="both"/>
              <w:rPr>
                <w:rFonts w:ascii="Calibri" w:hAnsi="Calibri"/>
                <w:sz w:val="18"/>
                <w:szCs w:val="18"/>
              </w:rPr>
            </w:pPr>
            <w:r w:rsidRPr="00E901E5">
              <w:rPr>
                <w:rFonts w:ascii="Calibri" w:hAnsi="Calibri" w:cs="Calibri"/>
                <w:b/>
                <w:bCs/>
                <w:color w:val="000000"/>
                <w:sz w:val="18"/>
                <w:szCs w:val="18"/>
              </w:rPr>
              <w:t>Formy indywidualizacji pracy uczniów uwzględniające:</w:t>
            </w:r>
          </w:p>
          <w:p w:rsidR="00863E7B" w:rsidRPr="00E901E5" w:rsidRDefault="00863E7B" w:rsidP="00863E7B">
            <w:pPr>
              <w:pStyle w:val="Kolorowalistaakcent11"/>
              <w:numPr>
                <w:ilvl w:val="0"/>
                <w:numId w:val="13"/>
              </w:numPr>
              <w:spacing w:after="0" w:line="240" w:lineRule="auto"/>
              <w:ind w:left="442" w:hanging="357"/>
              <w:jc w:val="both"/>
              <w:rPr>
                <w:sz w:val="18"/>
                <w:szCs w:val="18"/>
              </w:rPr>
            </w:pPr>
            <w:r w:rsidRPr="00E901E5">
              <w:rPr>
                <w:sz w:val="18"/>
                <w:szCs w:val="18"/>
              </w:rPr>
              <w:t>dostosowanie warunków, środków, metod i form kształcenia do potrzeb ucznia,</w:t>
            </w:r>
          </w:p>
          <w:p w:rsidR="00863E7B" w:rsidRPr="00E901E5" w:rsidRDefault="00863E7B" w:rsidP="00863E7B">
            <w:pPr>
              <w:pStyle w:val="Kolorowalistaakcent11"/>
              <w:numPr>
                <w:ilvl w:val="0"/>
                <w:numId w:val="13"/>
              </w:numPr>
              <w:spacing w:after="0" w:line="240" w:lineRule="auto"/>
              <w:ind w:left="442" w:hanging="357"/>
              <w:jc w:val="both"/>
              <w:rPr>
                <w:sz w:val="18"/>
                <w:szCs w:val="18"/>
              </w:rPr>
            </w:pPr>
            <w:r w:rsidRPr="00E901E5">
              <w:rPr>
                <w:sz w:val="18"/>
                <w:szCs w:val="18"/>
              </w:rPr>
              <w:lastRenderedPageBreak/>
              <w:t>dostosowanie warunków, środków, metod i form kształcenia do możliwości ucznia,</w:t>
            </w:r>
          </w:p>
          <w:p w:rsidR="00863E7B" w:rsidRPr="00E901E5" w:rsidRDefault="00863E7B" w:rsidP="00863E7B">
            <w:pPr>
              <w:pStyle w:val="Kolorowalistaakcent11"/>
              <w:numPr>
                <w:ilvl w:val="0"/>
                <w:numId w:val="13"/>
              </w:numPr>
              <w:spacing w:after="0" w:line="240" w:lineRule="auto"/>
              <w:ind w:left="442" w:hanging="357"/>
              <w:jc w:val="both"/>
              <w:rPr>
                <w:rFonts w:cs="Calibri"/>
                <w:color w:val="000000"/>
                <w:sz w:val="18"/>
                <w:szCs w:val="18"/>
              </w:rPr>
            </w:pPr>
            <w:r w:rsidRPr="00E901E5">
              <w:rPr>
                <w:rFonts w:cs="Calibri"/>
                <w:color w:val="000000"/>
                <w:sz w:val="18"/>
                <w:szCs w:val="18"/>
              </w:rPr>
              <w:t>dostosowanie zakresu zadania do możliwości ucznia lub wydłużenie czasu realizacji zadania.</w:t>
            </w:r>
            <w:r w:rsidRPr="00E901E5">
              <w:rPr>
                <w:sz w:val="18"/>
                <w:szCs w:val="18"/>
              </w:rPr>
              <w:t xml:space="preserve"> </w:t>
            </w:r>
          </w:p>
        </w:tc>
      </w:tr>
    </w:tbl>
    <w:p w:rsidR="00863E7B" w:rsidRPr="00E901E5" w:rsidRDefault="00863E7B" w:rsidP="00863E7B">
      <w:pPr>
        <w:jc w:val="both"/>
        <w:rPr>
          <w:rFonts w:ascii="Calibri" w:hAnsi="Calibri" w:cs="Calibri"/>
          <w:color w:val="000000"/>
        </w:rPr>
      </w:pPr>
    </w:p>
    <w:p w:rsidR="00863E7B" w:rsidRPr="00E901E5" w:rsidRDefault="00863E7B" w:rsidP="00863E7B">
      <w:pPr>
        <w:autoSpaceDE w:val="0"/>
        <w:autoSpaceDN w:val="0"/>
        <w:adjustRightInd w:val="0"/>
        <w:rPr>
          <w:rFonts w:ascii="Calibri" w:hAnsi="Calibri" w:cs="Calibri"/>
          <w:b/>
          <w:bCs/>
          <w:color w:val="000000"/>
        </w:rPr>
      </w:pPr>
    </w:p>
    <w:p w:rsidR="00863E7B" w:rsidRPr="00E901E5" w:rsidRDefault="00863E7B" w:rsidP="00863E7B">
      <w:pPr>
        <w:autoSpaceDE w:val="0"/>
        <w:autoSpaceDN w:val="0"/>
        <w:adjustRightInd w:val="0"/>
        <w:rPr>
          <w:rFonts w:ascii="Calibri" w:hAnsi="Calibri" w:cs="Calibri"/>
          <w:b/>
          <w:bCs/>
          <w:color w:val="000000"/>
        </w:rPr>
      </w:pPr>
    </w:p>
    <w:p w:rsidR="001A1A8B" w:rsidRDefault="001A1A8B"/>
    <w:sectPr w:rsidR="001A1A8B" w:rsidSect="00863E7B">
      <w:footerReference w:type="default" r:id="rId7"/>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6099" w:rsidRDefault="00B76099" w:rsidP="00B65644">
      <w:pPr>
        <w:spacing w:after="0" w:line="240" w:lineRule="auto"/>
      </w:pPr>
      <w:r>
        <w:separator/>
      </w:r>
    </w:p>
  </w:endnote>
  <w:endnote w:type="continuationSeparator" w:id="1">
    <w:p w:rsidR="00B76099" w:rsidRDefault="00B76099" w:rsidP="00B656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388D" w:rsidRPr="00D25BAC" w:rsidRDefault="00B76099" w:rsidP="00A977B6">
    <w:pPr>
      <w:pStyle w:val="Nagwek"/>
      <w:pBdr>
        <w:bottom w:val="single" w:sz="6" w:space="1" w:color="auto"/>
      </w:pBdr>
      <w:tabs>
        <w:tab w:val="clear" w:pos="9072"/>
        <w:tab w:val="right" w:pos="9360"/>
      </w:tabs>
      <w:ind w:right="-32"/>
      <w:rPr>
        <w:rFonts w:ascii="Calibri" w:hAnsi="Calibri" w:cs="Arial"/>
        <w:sz w:val="8"/>
        <w:szCs w:val="8"/>
      </w:rPr>
    </w:pPr>
  </w:p>
  <w:p w:rsidR="00C4388D" w:rsidRDefault="00863E7B" w:rsidP="00A977B6">
    <w:pPr>
      <w:pStyle w:val="Stopka"/>
      <w:ind w:right="-32"/>
      <w:jc w:val="center"/>
      <w:rPr>
        <w:rFonts w:ascii="Calibri" w:hAnsi="Calibri"/>
        <w:b/>
        <w:sz w:val="20"/>
        <w:szCs w:val="20"/>
      </w:rPr>
    </w:pPr>
    <w:r w:rsidRPr="00407122">
      <w:rPr>
        <w:rFonts w:ascii="Calibri" w:hAnsi="Calibri"/>
        <w:sz w:val="20"/>
        <w:szCs w:val="20"/>
      </w:rPr>
      <w:t xml:space="preserve">Program nauczania dla zawodu </w:t>
    </w:r>
    <w:r>
      <w:rPr>
        <w:rFonts w:ascii="Calibri" w:hAnsi="Calibri"/>
        <w:b/>
        <w:sz w:val="20"/>
        <w:szCs w:val="20"/>
      </w:rPr>
      <w:t>monter zabudowy i robót wykończeniowych w budownictwie 712905</w:t>
    </w:r>
    <w:r w:rsidRPr="00407122">
      <w:rPr>
        <w:rFonts w:ascii="Calibri" w:hAnsi="Calibri"/>
        <w:sz w:val="20"/>
        <w:szCs w:val="20"/>
      </w:rPr>
      <w:t xml:space="preserve"> </w:t>
    </w:r>
    <w:r>
      <w:rPr>
        <w:rFonts w:ascii="Calibri" w:hAnsi="Calibri"/>
        <w:sz w:val="20"/>
        <w:szCs w:val="20"/>
      </w:rPr>
      <w:t>o</w:t>
    </w:r>
    <w:r w:rsidRPr="00407122">
      <w:rPr>
        <w:rFonts w:ascii="Calibri" w:hAnsi="Calibri"/>
        <w:sz w:val="20"/>
        <w:szCs w:val="20"/>
      </w:rPr>
      <w:t xml:space="preserve"> strukturze </w:t>
    </w:r>
    <w:r>
      <w:rPr>
        <w:rFonts w:ascii="Calibri" w:hAnsi="Calibri"/>
        <w:b/>
        <w:sz w:val="20"/>
        <w:szCs w:val="20"/>
      </w:rPr>
      <w:t>przedmiotowej</w:t>
    </w:r>
  </w:p>
  <w:p w:rsidR="00C4388D" w:rsidRPr="00A977B6" w:rsidRDefault="00B76099" w:rsidP="00A977B6">
    <w:pPr>
      <w:pStyle w:val="Stopka"/>
      <w:ind w:right="-32"/>
      <w:jc w:val="center"/>
      <w:rPr>
        <w:rFonts w:ascii="Calibri" w:hAnsi="Calibri"/>
        <w:sz w:val="20"/>
        <w:szCs w:val="20"/>
      </w:rPr>
    </w:pPr>
  </w:p>
  <w:p w:rsidR="00C4388D" w:rsidRDefault="00B65644" w:rsidP="00A977B6">
    <w:pPr>
      <w:pStyle w:val="Nagwek"/>
      <w:jc w:val="center"/>
      <w:rPr>
        <w:sz w:val="20"/>
        <w:szCs w:val="20"/>
      </w:rPr>
    </w:pPr>
    <w:r w:rsidRPr="0051515E">
      <w:rPr>
        <w:rStyle w:val="Numerstrony"/>
        <w:rFonts w:ascii="Calibri" w:hAnsi="Calibri" w:cs="Calibri"/>
        <w:sz w:val="20"/>
        <w:szCs w:val="20"/>
      </w:rPr>
      <w:fldChar w:fldCharType="begin"/>
    </w:r>
    <w:r w:rsidR="00863E7B" w:rsidRPr="0051515E">
      <w:rPr>
        <w:rStyle w:val="Numerstrony"/>
        <w:rFonts w:ascii="Calibri" w:hAnsi="Calibri" w:cs="Calibri"/>
        <w:sz w:val="20"/>
        <w:szCs w:val="20"/>
      </w:rPr>
      <w:instrText xml:space="preserve"> PAGE </w:instrText>
    </w:r>
    <w:r w:rsidRPr="0051515E">
      <w:rPr>
        <w:rStyle w:val="Numerstrony"/>
        <w:rFonts w:ascii="Calibri" w:hAnsi="Calibri" w:cs="Calibri"/>
        <w:sz w:val="20"/>
        <w:szCs w:val="20"/>
      </w:rPr>
      <w:fldChar w:fldCharType="separate"/>
    </w:r>
    <w:r w:rsidR="00854EB4">
      <w:rPr>
        <w:rStyle w:val="Numerstrony"/>
        <w:rFonts w:ascii="Calibri" w:hAnsi="Calibri" w:cs="Calibri"/>
        <w:noProof/>
        <w:sz w:val="20"/>
        <w:szCs w:val="20"/>
      </w:rPr>
      <w:t>1</w:t>
    </w:r>
    <w:r w:rsidRPr="0051515E">
      <w:rPr>
        <w:rStyle w:val="Numerstrony"/>
        <w:rFonts w:ascii="Calibri" w:hAnsi="Calibri" w:cs="Calibri"/>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6099" w:rsidRDefault="00B76099" w:rsidP="00B65644">
      <w:pPr>
        <w:spacing w:after="0" w:line="240" w:lineRule="auto"/>
      </w:pPr>
      <w:r>
        <w:separator/>
      </w:r>
    </w:p>
  </w:footnote>
  <w:footnote w:type="continuationSeparator" w:id="1">
    <w:p w:rsidR="00B76099" w:rsidRDefault="00B76099" w:rsidP="00B6564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multilevel"/>
    <w:tmpl w:val="A9826EC2"/>
    <w:lvl w:ilvl="0">
      <w:start w:val="1"/>
      <w:numFmt w:val="decimal"/>
      <w:pStyle w:val="Listanumerowana"/>
      <w:lvlText w:val="%1."/>
      <w:lvlJc w:val="left"/>
      <w:pPr>
        <w:tabs>
          <w:tab w:val="num" w:pos="360"/>
        </w:tabs>
        <w:ind w:left="360" w:hanging="360"/>
      </w:pPr>
    </w:lvl>
    <w:lvl w:ilvl="1">
      <w:start w:val="1"/>
      <w:numFmt w:val="decimal"/>
      <w:isLgl/>
      <w:lvlText w:val="%1.%2."/>
      <w:lvlJc w:val="left"/>
      <w:pPr>
        <w:ind w:left="643" w:hanging="360"/>
      </w:pPr>
      <w:rPr>
        <w:rFonts w:hint="default"/>
        <w:color w:val="000000"/>
      </w:rPr>
    </w:lvl>
    <w:lvl w:ilvl="2">
      <w:start w:val="1"/>
      <w:numFmt w:val="decimal"/>
      <w:isLgl/>
      <w:lvlText w:val="%1.%2.%3."/>
      <w:lvlJc w:val="left"/>
      <w:pPr>
        <w:ind w:left="1570" w:hanging="720"/>
      </w:pPr>
      <w:rPr>
        <w:rFonts w:hint="default"/>
        <w:color w:val="000000"/>
      </w:rPr>
    </w:lvl>
    <w:lvl w:ilvl="3">
      <w:start w:val="1"/>
      <w:numFmt w:val="decimal"/>
      <w:isLgl/>
      <w:lvlText w:val="%1.%2.%3.%4."/>
      <w:lvlJc w:val="left"/>
      <w:pPr>
        <w:ind w:left="1995" w:hanging="720"/>
      </w:pPr>
      <w:rPr>
        <w:rFonts w:hint="default"/>
        <w:color w:val="000000"/>
      </w:rPr>
    </w:lvl>
    <w:lvl w:ilvl="4">
      <w:start w:val="1"/>
      <w:numFmt w:val="decimal"/>
      <w:isLgl/>
      <w:lvlText w:val="%1.%2.%3.%4.%5."/>
      <w:lvlJc w:val="left"/>
      <w:pPr>
        <w:ind w:left="2420" w:hanging="720"/>
      </w:pPr>
      <w:rPr>
        <w:rFonts w:hint="default"/>
        <w:color w:val="000000"/>
      </w:rPr>
    </w:lvl>
    <w:lvl w:ilvl="5">
      <w:start w:val="1"/>
      <w:numFmt w:val="decimal"/>
      <w:isLgl/>
      <w:lvlText w:val="%1.%2.%3.%4.%5.%6."/>
      <w:lvlJc w:val="left"/>
      <w:pPr>
        <w:ind w:left="3205" w:hanging="1080"/>
      </w:pPr>
      <w:rPr>
        <w:rFonts w:hint="default"/>
        <w:color w:val="000000"/>
      </w:rPr>
    </w:lvl>
    <w:lvl w:ilvl="6">
      <w:start w:val="1"/>
      <w:numFmt w:val="decimal"/>
      <w:isLgl/>
      <w:lvlText w:val="%1.%2.%3.%4.%5.%6.%7."/>
      <w:lvlJc w:val="left"/>
      <w:pPr>
        <w:ind w:left="3630" w:hanging="1080"/>
      </w:pPr>
      <w:rPr>
        <w:rFonts w:hint="default"/>
        <w:color w:val="000000"/>
      </w:rPr>
    </w:lvl>
    <w:lvl w:ilvl="7">
      <w:start w:val="1"/>
      <w:numFmt w:val="decimal"/>
      <w:isLgl/>
      <w:lvlText w:val="%1.%2.%3.%4.%5.%6.%7.%8."/>
      <w:lvlJc w:val="left"/>
      <w:pPr>
        <w:ind w:left="4055" w:hanging="1080"/>
      </w:pPr>
      <w:rPr>
        <w:rFonts w:hint="default"/>
        <w:color w:val="000000"/>
      </w:rPr>
    </w:lvl>
    <w:lvl w:ilvl="8">
      <w:start w:val="1"/>
      <w:numFmt w:val="decimal"/>
      <w:isLgl/>
      <w:lvlText w:val="%1.%2.%3.%4.%5.%6.%7.%8.%9."/>
      <w:lvlJc w:val="left"/>
      <w:pPr>
        <w:ind w:left="4840" w:hanging="1440"/>
      </w:pPr>
      <w:rPr>
        <w:rFonts w:hint="default"/>
        <w:color w:val="000000"/>
      </w:rPr>
    </w:lvl>
  </w:abstractNum>
  <w:abstractNum w:abstractNumId="1">
    <w:nsid w:val="181D4389"/>
    <w:multiLevelType w:val="multilevel"/>
    <w:tmpl w:val="46A20A7C"/>
    <w:lvl w:ilvl="0">
      <w:start w:val="1"/>
      <w:numFmt w:val="decimal"/>
      <w:pStyle w:val="N02"/>
      <w:lvlText w:val="%1."/>
      <w:lvlJc w:val="left"/>
      <w:pPr>
        <w:ind w:left="360" w:hanging="360"/>
      </w:pPr>
      <w:rPr>
        <w:rFonts w:cs="Times New Roman"/>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080" w:hanging="108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440" w:hanging="1440"/>
      </w:pPr>
      <w:rPr>
        <w:rFonts w:cs="Times New Roman" w:hint="default"/>
      </w:rPr>
    </w:lvl>
  </w:abstractNum>
  <w:abstractNum w:abstractNumId="2">
    <w:nsid w:val="25625561"/>
    <w:multiLevelType w:val="hybridMultilevel"/>
    <w:tmpl w:val="629EDBA4"/>
    <w:lvl w:ilvl="0" w:tplc="C2F008C0">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nsid w:val="28BE455F"/>
    <w:multiLevelType w:val="hybridMultilevel"/>
    <w:tmpl w:val="3F66B186"/>
    <w:lvl w:ilvl="0" w:tplc="3A80941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418E2E73"/>
    <w:multiLevelType w:val="hybridMultilevel"/>
    <w:tmpl w:val="7250D9CE"/>
    <w:lvl w:ilvl="0" w:tplc="2904F36C">
      <w:start w:val="10"/>
      <w:numFmt w:val="bullet"/>
      <w:lvlText w:val="–"/>
      <w:lvlJc w:val="left"/>
      <w:pPr>
        <w:ind w:left="720" w:hanging="360"/>
      </w:pPr>
      <w:rPr>
        <w:rFonts w:ascii="Calibri" w:eastAsia="Times New Roman" w:hAnsi="Calibri" w:cs="Calibri" w:hint="default"/>
        <w:color w:val="0000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970575"/>
    <w:multiLevelType w:val="hybridMultilevel"/>
    <w:tmpl w:val="38242144"/>
    <w:lvl w:ilvl="0" w:tplc="2904F36C">
      <w:start w:val="10"/>
      <w:numFmt w:val="bullet"/>
      <w:lvlText w:val="–"/>
      <w:lvlJc w:val="left"/>
      <w:pPr>
        <w:ind w:left="720" w:hanging="360"/>
      </w:pPr>
      <w:rPr>
        <w:rFonts w:ascii="Calibri" w:eastAsia="Times New Roman" w:hAnsi="Calibri" w:cs="Calibri" w:hint="default"/>
        <w:color w:val="0000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6724405"/>
    <w:multiLevelType w:val="hybridMultilevel"/>
    <w:tmpl w:val="4344E694"/>
    <w:lvl w:ilvl="0" w:tplc="3A809416">
      <w:start w:val="1"/>
      <w:numFmt w:val="bullet"/>
      <w:lvlText w:val=""/>
      <w:lvlJc w:val="left"/>
      <w:pPr>
        <w:ind w:left="502" w:hanging="360"/>
      </w:pPr>
      <w:rPr>
        <w:rFonts w:ascii="Symbol" w:hAnsi="Symbol" w:hint="default"/>
        <w:color w:val="auto"/>
      </w:rPr>
    </w:lvl>
    <w:lvl w:ilvl="1" w:tplc="04150003" w:tentative="1">
      <w:start w:val="1"/>
      <w:numFmt w:val="bullet"/>
      <w:lvlText w:val="o"/>
      <w:lvlJc w:val="left"/>
      <w:pPr>
        <w:ind w:left="1222" w:hanging="360"/>
      </w:pPr>
      <w:rPr>
        <w:rFonts w:ascii="Courier New" w:hAnsi="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7">
    <w:nsid w:val="577A1C07"/>
    <w:multiLevelType w:val="multilevel"/>
    <w:tmpl w:val="BE8EC36A"/>
    <w:lvl w:ilvl="0">
      <w:start w:val="1"/>
      <w:numFmt w:val="decimal"/>
      <w:pStyle w:val="Listanumerowana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64491EAF"/>
    <w:multiLevelType w:val="multilevel"/>
    <w:tmpl w:val="8340A610"/>
    <w:lvl w:ilvl="0">
      <w:start w:val="1"/>
      <w:numFmt w:val="decimal"/>
      <w:pStyle w:val="N01"/>
      <w:lvlText w:val="%1."/>
      <w:lvlJc w:val="left"/>
      <w:pPr>
        <w:ind w:left="786" w:hanging="360"/>
      </w:pPr>
      <w:rPr>
        <w:rFonts w:cs="Times New Roman" w:hint="default"/>
        <w:b/>
      </w:rPr>
    </w:lvl>
    <w:lvl w:ilvl="1">
      <w:start w:val="1"/>
      <w:numFmt w:val="decimal"/>
      <w:lvlText w:val="3.%2."/>
      <w:lvlJc w:val="left"/>
      <w:pPr>
        <w:ind w:left="1080" w:hanging="360"/>
      </w:pPr>
      <w:rPr>
        <w:rFonts w:cs="Times New Roman" w:hint="default"/>
        <w:b/>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9">
    <w:nsid w:val="661D245C"/>
    <w:multiLevelType w:val="hybridMultilevel"/>
    <w:tmpl w:val="37B0C796"/>
    <w:lvl w:ilvl="0" w:tplc="2904F36C">
      <w:start w:val="10"/>
      <w:numFmt w:val="bullet"/>
      <w:lvlText w:val="–"/>
      <w:lvlJc w:val="left"/>
      <w:pPr>
        <w:ind w:left="720" w:hanging="360"/>
      </w:pPr>
      <w:rPr>
        <w:rFonts w:ascii="Calibri" w:eastAsia="Times New Roman" w:hAnsi="Calibri" w:cs="Calibri" w:hint="default"/>
        <w:color w:val="0000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D0B017F"/>
    <w:multiLevelType w:val="hybridMultilevel"/>
    <w:tmpl w:val="238E6446"/>
    <w:lvl w:ilvl="0" w:tplc="2904F36C">
      <w:start w:val="10"/>
      <w:numFmt w:val="bullet"/>
      <w:lvlText w:val="–"/>
      <w:lvlJc w:val="left"/>
      <w:pPr>
        <w:ind w:left="720" w:hanging="360"/>
      </w:pPr>
      <w:rPr>
        <w:rFonts w:ascii="Calibri" w:eastAsia="Times New Roman" w:hAnsi="Calibri" w:cs="Calibri" w:hint="default"/>
        <w:color w:val="0000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FE872D8"/>
    <w:multiLevelType w:val="hybridMultilevel"/>
    <w:tmpl w:val="530C8B5C"/>
    <w:lvl w:ilvl="0" w:tplc="2904F36C">
      <w:start w:val="10"/>
      <w:numFmt w:val="bullet"/>
      <w:lvlText w:val="–"/>
      <w:lvlJc w:val="left"/>
      <w:pPr>
        <w:ind w:left="720" w:hanging="360"/>
      </w:pPr>
      <w:rPr>
        <w:rFonts w:ascii="Calibri" w:eastAsia="Times New Roman" w:hAnsi="Calibri" w:cs="Calibri" w:hint="default"/>
        <w:color w:val="00000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39D2FB3"/>
    <w:multiLevelType w:val="hybridMultilevel"/>
    <w:tmpl w:val="35C8BD2C"/>
    <w:lvl w:ilvl="0" w:tplc="3A80941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7FF11543"/>
    <w:multiLevelType w:val="hybridMultilevel"/>
    <w:tmpl w:val="ABF0C892"/>
    <w:lvl w:ilvl="0" w:tplc="3A80941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8"/>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13"/>
  </w:num>
  <w:num w:numId="7">
    <w:abstractNumId w:val="3"/>
  </w:num>
  <w:num w:numId="8">
    <w:abstractNumId w:val="0"/>
  </w:num>
  <w:num w:numId="9">
    <w:abstractNumId w:val="7"/>
  </w:num>
  <w:num w:numId="10">
    <w:abstractNumId w:val="9"/>
  </w:num>
  <w:num w:numId="11">
    <w:abstractNumId w:val="10"/>
  </w:num>
  <w:num w:numId="12">
    <w:abstractNumId w:val="5"/>
  </w:num>
  <w:num w:numId="13">
    <w:abstractNumId w:val="4"/>
  </w:num>
  <w:num w:numId="14">
    <w:abstractNumId w:val="11"/>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863E7B"/>
    <w:rsid w:val="001A1A8B"/>
    <w:rsid w:val="00854EB4"/>
    <w:rsid w:val="00863E7B"/>
    <w:rsid w:val="00B65644"/>
    <w:rsid w:val="00B7609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caption" w:uiPriority="35" w:qFormat="1"/>
    <w:lsdException w:name="annotation reference" w:uiPriority="0"/>
    <w:lsdException w:name="page number" w:uiPriority="0"/>
    <w:lsdException w:name="List Number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A1A8B"/>
  </w:style>
  <w:style w:type="paragraph" w:styleId="Nagwek1">
    <w:name w:val="heading 1"/>
    <w:basedOn w:val="Normalny"/>
    <w:next w:val="Normalny"/>
    <w:link w:val="Nagwek1Znak"/>
    <w:qFormat/>
    <w:rsid w:val="00863E7B"/>
    <w:pPr>
      <w:keepNext/>
      <w:spacing w:before="360" w:after="120" w:line="240" w:lineRule="auto"/>
      <w:ind w:left="357"/>
      <w:outlineLvl w:val="0"/>
    </w:pPr>
    <w:rPr>
      <w:rFonts w:ascii="Calibri" w:eastAsia="Times New Roman" w:hAnsi="Calibri" w:cs="Times New Roman"/>
      <w:b/>
      <w:bCs/>
      <w:kern w:val="32"/>
      <w:sz w:val="24"/>
      <w:szCs w:val="24"/>
    </w:rPr>
  </w:style>
  <w:style w:type="paragraph" w:styleId="Nagwek2">
    <w:name w:val="heading 2"/>
    <w:basedOn w:val="Normalny"/>
    <w:next w:val="Normalny"/>
    <w:link w:val="Nagwek2Znak"/>
    <w:uiPriority w:val="99"/>
    <w:qFormat/>
    <w:rsid w:val="00863E7B"/>
    <w:pPr>
      <w:keepNext/>
      <w:spacing w:after="0" w:line="240" w:lineRule="auto"/>
      <w:contextualSpacing/>
      <w:outlineLvl w:val="1"/>
    </w:pPr>
    <w:rPr>
      <w:rFonts w:ascii="Calibri" w:eastAsia="Times New Roman" w:hAnsi="Calibri" w:cs="Times New Roman"/>
      <w:b/>
      <w:bCs/>
      <w:iCs/>
    </w:rPr>
  </w:style>
  <w:style w:type="paragraph" w:styleId="Nagwek3">
    <w:name w:val="heading 3"/>
    <w:basedOn w:val="Normalny"/>
    <w:next w:val="Normalny"/>
    <w:link w:val="Nagwek3Znak"/>
    <w:qFormat/>
    <w:rsid w:val="00863E7B"/>
    <w:pPr>
      <w:keepNext/>
      <w:spacing w:before="240" w:after="60" w:line="240" w:lineRule="auto"/>
      <w:outlineLvl w:val="2"/>
    </w:pPr>
    <w:rPr>
      <w:rFonts w:ascii="Cambria" w:eastAsia="Times New Roman" w:hAnsi="Cambria" w:cs="Times New Roman"/>
      <w:b/>
      <w:bCs/>
      <w:sz w:val="26"/>
      <w:szCs w:val="26"/>
    </w:rPr>
  </w:style>
  <w:style w:type="paragraph" w:styleId="Nagwek5">
    <w:name w:val="heading 5"/>
    <w:basedOn w:val="Normalny"/>
    <w:next w:val="Normalny"/>
    <w:link w:val="Nagwek5Znak"/>
    <w:uiPriority w:val="99"/>
    <w:qFormat/>
    <w:rsid w:val="00863E7B"/>
    <w:pPr>
      <w:keepNext/>
      <w:keepLines/>
      <w:spacing w:before="200" w:after="0"/>
      <w:outlineLvl w:val="4"/>
    </w:pPr>
    <w:rPr>
      <w:rFonts w:ascii="Arial" w:eastAsia="Times New Roman" w:hAnsi="Arial" w:cs="Times New Roman"/>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uiPriority w:val="99"/>
    <w:rsid w:val="00863E7B"/>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Nagwek1Znak">
    <w:name w:val="Nagłówek 1 Znak"/>
    <w:basedOn w:val="Domylnaczcionkaakapitu"/>
    <w:link w:val="Nagwek1"/>
    <w:rsid w:val="00863E7B"/>
    <w:rPr>
      <w:rFonts w:ascii="Calibri" w:eastAsia="Times New Roman" w:hAnsi="Calibri" w:cs="Times New Roman"/>
      <w:b/>
      <w:bCs/>
      <w:kern w:val="32"/>
      <w:sz w:val="24"/>
      <w:szCs w:val="24"/>
    </w:rPr>
  </w:style>
  <w:style w:type="character" w:customStyle="1" w:styleId="Nagwek2Znak">
    <w:name w:val="Nagłówek 2 Znak"/>
    <w:basedOn w:val="Domylnaczcionkaakapitu"/>
    <w:link w:val="Nagwek2"/>
    <w:uiPriority w:val="99"/>
    <w:rsid w:val="00863E7B"/>
    <w:rPr>
      <w:rFonts w:ascii="Calibri" w:eastAsia="Times New Roman" w:hAnsi="Calibri" w:cs="Times New Roman"/>
      <w:b/>
      <w:bCs/>
      <w:iCs/>
    </w:rPr>
  </w:style>
  <w:style w:type="character" w:customStyle="1" w:styleId="Nagwek3Znak">
    <w:name w:val="Nagłówek 3 Znak"/>
    <w:basedOn w:val="Domylnaczcionkaakapitu"/>
    <w:link w:val="Nagwek3"/>
    <w:rsid w:val="00863E7B"/>
    <w:rPr>
      <w:rFonts w:ascii="Cambria" w:eastAsia="Times New Roman" w:hAnsi="Cambria" w:cs="Times New Roman"/>
      <w:b/>
      <w:bCs/>
      <w:sz w:val="26"/>
      <w:szCs w:val="26"/>
    </w:rPr>
  </w:style>
  <w:style w:type="character" w:customStyle="1" w:styleId="Nagwek5Znak">
    <w:name w:val="Nagłówek 5 Znak"/>
    <w:basedOn w:val="Domylnaczcionkaakapitu"/>
    <w:link w:val="Nagwek5"/>
    <w:uiPriority w:val="99"/>
    <w:rsid w:val="00863E7B"/>
    <w:rPr>
      <w:rFonts w:ascii="Arial" w:eastAsia="Times New Roman" w:hAnsi="Arial" w:cs="Times New Roman"/>
      <w:b/>
    </w:rPr>
  </w:style>
  <w:style w:type="paragraph" w:styleId="Nagwek">
    <w:name w:val="header"/>
    <w:aliases w:val="Znak Znak Znak,Znak Znak Znak Znak,Znak Znak,Znak Znak Znak Znak Znak Znak Znak,Znak Znak Znak Znak Znak Znak,Znak Znak Znak Znak Znak,Znak,Znak Znak Znak Znak1 Znak,Zn,Zna"/>
    <w:basedOn w:val="Normalny"/>
    <w:link w:val="NagwekZnak"/>
    <w:uiPriority w:val="99"/>
    <w:rsid w:val="00863E7B"/>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Zna Znak"/>
    <w:basedOn w:val="Domylnaczcionkaakapitu"/>
    <w:link w:val="Nagwek"/>
    <w:uiPriority w:val="99"/>
    <w:rsid w:val="00863E7B"/>
    <w:rPr>
      <w:rFonts w:ascii="Times New Roman" w:eastAsia="Times New Roman" w:hAnsi="Times New Roman" w:cs="Times New Roman"/>
      <w:sz w:val="24"/>
      <w:szCs w:val="24"/>
    </w:rPr>
  </w:style>
  <w:style w:type="paragraph" w:styleId="Stopka">
    <w:name w:val="footer"/>
    <w:basedOn w:val="Normalny"/>
    <w:link w:val="StopkaZnak"/>
    <w:uiPriority w:val="99"/>
    <w:rsid w:val="00863E7B"/>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StopkaZnak">
    <w:name w:val="Stopka Znak"/>
    <w:basedOn w:val="Domylnaczcionkaakapitu"/>
    <w:link w:val="Stopka"/>
    <w:uiPriority w:val="99"/>
    <w:rsid w:val="00863E7B"/>
    <w:rPr>
      <w:rFonts w:ascii="Times New Roman" w:eastAsia="Times New Roman" w:hAnsi="Times New Roman" w:cs="Times New Roman"/>
      <w:sz w:val="24"/>
      <w:szCs w:val="24"/>
    </w:rPr>
  </w:style>
  <w:style w:type="paragraph" w:styleId="Tekstpodstawowy3">
    <w:name w:val="Body Text 3"/>
    <w:basedOn w:val="Normalny"/>
    <w:link w:val="Tekstpodstawowy3Znak"/>
    <w:rsid w:val="00863E7B"/>
    <w:pPr>
      <w:spacing w:after="0" w:line="240" w:lineRule="auto"/>
    </w:pPr>
    <w:rPr>
      <w:rFonts w:ascii="Times New Roman" w:eastAsia="Times New Roman" w:hAnsi="Times New Roman" w:cs="Times New Roman"/>
      <w:b/>
      <w:bCs/>
      <w:szCs w:val="24"/>
    </w:rPr>
  </w:style>
  <w:style w:type="character" w:customStyle="1" w:styleId="Tekstpodstawowy3Znak">
    <w:name w:val="Tekst podstawowy 3 Znak"/>
    <w:basedOn w:val="Domylnaczcionkaakapitu"/>
    <w:link w:val="Tekstpodstawowy3"/>
    <w:rsid w:val="00863E7B"/>
    <w:rPr>
      <w:rFonts w:ascii="Times New Roman" w:eastAsia="Times New Roman" w:hAnsi="Times New Roman" w:cs="Times New Roman"/>
      <w:b/>
      <w:bCs/>
      <w:szCs w:val="24"/>
    </w:rPr>
  </w:style>
  <w:style w:type="paragraph" w:styleId="Tekstpodstawowy">
    <w:name w:val="Body Text"/>
    <w:basedOn w:val="Normalny"/>
    <w:link w:val="TekstpodstawowyZnak"/>
    <w:uiPriority w:val="99"/>
    <w:rsid w:val="00863E7B"/>
    <w:pPr>
      <w:spacing w:after="120" w:line="240" w:lineRule="auto"/>
    </w:pPr>
    <w:rPr>
      <w:rFonts w:ascii="Times New Roman" w:eastAsia="Times New Roman" w:hAnsi="Times New Roman" w:cs="Times New Roman"/>
      <w:sz w:val="24"/>
      <w:szCs w:val="24"/>
    </w:rPr>
  </w:style>
  <w:style w:type="character" w:customStyle="1" w:styleId="TekstpodstawowyZnak">
    <w:name w:val="Tekst podstawowy Znak"/>
    <w:basedOn w:val="Domylnaczcionkaakapitu"/>
    <w:link w:val="Tekstpodstawowy"/>
    <w:uiPriority w:val="99"/>
    <w:rsid w:val="00863E7B"/>
    <w:rPr>
      <w:rFonts w:ascii="Times New Roman" w:eastAsia="Times New Roman" w:hAnsi="Times New Roman" w:cs="Times New Roman"/>
      <w:sz w:val="24"/>
      <w:szCs w:val="24"/>
    </w:rPr>
  </w:style>
  <w:style w:type="paragraph" w:styleId="Tekstpodstawowywcity">
    <w:name w:val="Body Text Indent"/>
    <w:basedOn w:val="Normalny"/>
    <w:link w:val="TekstpodstawowywcityZnak"/>
    <w:rsid w:val="00863E7B"/>
    <w:pPr>
      <w:spacing w:after="120" w:line="240" w:lineRule="auto"/>
      <w:ind w:left="283"/>
    </w:pPr>
    <w:rPr>
      <w:rFonts w:ascii="Times New Roman" w:eastAsia="Times New Roman" w:hAnsi="Times New Roman" w:cs="Times New Roman"/>
      <w:sz w:val="24"/>
      <w:szCs w:val="24"/>
    </w:rPr>
  </w:style>
  <w:style w:type="character" w:customStyle="1" w:styleId="TekstpodstawowywcityZnak">
    <w:name w:val="Tekst podstawowy wcięty Znak"/>
    <w:basedOn w:val="Domylnaczcionkaakapitu"/>
    <w:link w:val="Tekstpodstawowywcity"/>
    <w:rsid w:val="00863E7B"/>
    <w:rPr>
      <w:rFonts w:ascii="Times New Roman" w:eastAsia="Times New Roman" w:hAnsi="Times New Roman" w:cs="Times New Roman"/>
      <w:sz w:val="24"/>
      <w:szCs w:val="24"/>
    </w:rPr>
  </w:style>
  <w:style w:type="paragraph" w:styleId="Tekstpodstawowy2">
    <w:name w:val="Body Text 2"/>
    <w:basedOn w:val="Normalny"/>
    <w:link w:val="Tekstpodstawowy2Znak"/>
    <w:uiPriority w:val="99"/>
    <w:rsid w:val="00863E7B"/>
    <w:pPr>
      <w:spacing w:after="120" w:line="480" w:lineRule="auto"/>
    </w:pPr>
    <w:rPr>
      <w:rFonts w:ascii="Times New Roman" w:eastAsia="Times New Roman" w:hAnsi="Times New Roman" w:cs="Times New Roman"/>
      <w:sz w:val="24"/>
      <w:szCs w:val="24"/>
    </w:rPr>
  </w:style>
  <w:style w:type="character" w:customStyle="1" w:styleId="Tekstpodstawowy2Znak">
    <w:name w:val="Tekst podstawowy 2 Znak"/>
    <w:basedOn w:val="Domylnaczcionkaakapitu"/>
    <w:link w:val="Tekstpodstawowy2"/>
    <w:uiPriority w:val="99"/>
    <w:rsid w:val="00863E7B"/>
    <w:rPr>
      <w:rFonts w:ascii="Times New Roman" w:eastAsia="Times New Roman" w:hAnsi="Times New Roman" w:cs="Times New Roman"/>
      <w:sz w:val="24"/>
      <w:szCs w:val="24"/>
    </w:rPr>
  </w:style>
  <w:style w:type="paragraph" w:styleId="NormalnyWeb">
    <w:name w:val="Normal (Web)"/>
    <w:basedOn w:val="Normalny"/>
    <w:uiPriority w:val="99"/>
    <w:rsid w:val="00863E7B"/>
    <w:pPr>
      <w:spacing w:before="100" w:beforeAutospacing="1" w:after="100" w:afterAutospacing="1" w:line="240" w:lineRule="auto"/>
      <w:jc w:val="both"/>
    </w:pPr>
    <w:rPr>
      <w:rFonts w:ascii="Arial Unicode MS" w:eastAsia="Arial Unicode MS" w:hAnsi="Arial Unicode MS" w:cs="Arial Unicode MS"/>
      <w:sz w:val="20"/>
      <w:szCs w:val="20"/>
      <w:lang w:val="en-US"/>
    </w:rPr>
  </w:style>
  <w:style w:type="paragraph" w:customStyle="1" w:styleId="1">
    <w:name w:val="1"/>
    <w:rsid w:val="00863E7B"/>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Times New Roman" w:hAnsi="Univers-PL" w:cs="Times New Roman"/>
      <w:snapToGrid w:val="0"/>
      <w:sz w:val="19"/>
      <w:szCs w:val="20"/>
      <w:lang w:eastAsia="pl-PL"/>
    </w:rPr>
  </w:style>
  <w:style w:type="character" w:styleId="Pogrubienie">
    <w:name w:val="Strong"/>
    <w:uiPriority w:val="22"/>
    <w:qFormat/>
    <w:rsid w:val="00863E7B"/>
    <w:rPr>
      <w:b/>
      <w:bCs/>
    </w:rPr>
  </w:style>
  <w:style w:type="character" w:styleId="Odwoaniedokomentarza">
    <w:name w:val="annotation reference"/>
    <w:rsid w:val="00863E7B"/>
    <w:rPr>
      <w:sz w:val="16"/>
      <w:szCs w:val="16"/>
    </w:rPr>
  </w:style>
  <w:style w:type="paragraph" w:styleId="Tekstkomentarza">
    <w:name w:val="annotation text"/>
    <w:basedOn w:val="Normalny"/>
    <w:link w:val="TekstkomentarzaZnak"/>
    <w:rsid w:val="00863E7B"/>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rsid w:val="00863E7B"/>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rsid w:val="00863E7B"/>
    <w:rPr>
      <w:b/>
      <w:bCs/>
    </w:rPr>
  </w:style>
  <w:style w:type="character" w:customStyle="1" w:styleId="TematkomentarzaZnak">
    <w:name w:val="Temat komentarza Znak"/>
    <w:basedOn w:val="TekstkomentarzaZnak"/>
    <w:link w:val="Tematkomentarza"/>
    <w:rsid w:val="00863E7B"/>
    <w:rPr>
      <w:b/>
      <w:bCs/>
    </w:rPr>
  </w:style>
  <w:style w:type="paragraph" w:styleId="Tekstdymka">
    <w:name w:val="Balloon Text"/>
    <w:basedOn w:val="Normalny"/>
    <w:link w:val="TekstdymkaZnak"/>
    <w:uiPriority w:val="99"/>
    <w:rsid w:val="00863E7B"/>
    <w:pPr>
      <w:spacing w:after="0" w:line="240" w:lineRule="auto"/>
    </w:pPr>
    <w:rPr>
      <w:rFonts w:ascii="Tahoma" w:eastAsia="Times New Roman" w:hAnsi="Tahoma" w:cs="Times New Roman"/>
      <w:sz w:val="16"/>
      <w:szCs w:val="16"/>
    </w:rPr>
  </w:style>
  <w:style w:type="character" w:customStyle="1" w:styleId="TekstdymkaZnak">
    <w:name w:val="Tekst dymka Znak"/>
    <w:basedOn w:val="Domylnaczcionkaakapitu"/>
    <w:link w:val="Tekstdymka"/>
    <w:uiPriority w:val="99"/>
    <w:rsid w:val="00863E7B"/>
    <w:rPr>
      <w:rFonts w:ascii="Tahoma" w:eastAsia="Times New Roman" w:hAnsi="Tahoma" w:cs="Times New Roman"/>
      <w:sz w:val="16"/>
      <w:szCs w:val="16"/>
    </w:rPr>
  </w:style>
  <w:style w:type="paragraph" w:styleId="Zwykytekst">
    <w:name w:val="Plain Text"/>
    <w:basedOn w:val="Normalny"/>
    <w:link w:val="ZwykytekstZnak"/>
    <w:uiPriority w:val="99"/>
    <w:unhideWhenUsed/>
    <w:rsid w:val="00863E7B"/>
    <w:pPr>
      <w:spacing w:after="0" w:line="240" w:lineRule="auto"/>
    </w:pPr>
    <w:rPr>
      <w:rFonts w:ascii="Calibri" w:eastAsia="Calibri" w:hAnsi="Calibri" w:cs="Times New Roman"/>
      <w:szCs w:val="21"/>
    </w:rPr>
  </w:style>
  <w:style w:type="character" w:customStyle="1" w:styleId="ZwykytekstZnak">
    <w:name w:val="Zwykły tekst Znak"/>
    <w:basedOn w:val="Domylnaczcionkaakapitu"/>
    <w:link w:val="Zwykytekst"/>
    <w:uiPriority w:val="99"/>
    <w:rsid w:val="00863E7B"/>
    <w:rPr>
      <w:rFonts w:ascii="Calibri" w:eastAsia="Calibri" w:hAnsi="Calibri" w:cs="Times New Roman"/>
      <w:szCs w:val="21"/>
    </w:rPr>
  </w:style>
  <w:style w:type="character" w:customStyle="1" w:styleId="apple-style-span">
    <w:name w:val="apple-style-span"/>
    <w:rsid w:val="00863E7B"/>
  </w:style>
  <w:style w:type="table" w:styleId="Tabela-Siatka">
    <w:name w:val="Table Grid"/>
    <w:basedOn w:val="Standardowy"/>
    <w:uiPriority w:val="59"/>
    <w:rsid w:val="00863E7B"/>
    <w:pPr>
      <w:spacing w:after="0" w:line="240" w:lineRule="auto"/>
    </w:pPr>
    <w:rPr>
      <w:rFonts w:ascii="Times New Roman" w:eastAsia="Times New Roman"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olorowalistaakcent11">
    <w:name w:val="Kolorowa lista — akcent 11"/>
    <w:basedOn w:val="Normalny"/>
    <w:link w:val="Kolorowalistaakcent1Znak"/>
    <w:qFormat/>
    <w:rsid w:val="00863E7B"/>
    <w:pPr>
      <w:ind w:left="720"/>
      <w:contextualSpacing/>
    </w:pPr>
    <w:rPr>
      <w:rFonts w:ascii="Calibri" w:eastAsia="Calibri" w:hAnsi="Calibri" w:cs="Times New Roman"/>
      <w:sz w:val="20"/>
      <w:szCs w:val="20"/>
    </w:rPr>
  </w:style>
  <w:style w:type="character" w:customStyle="1" w:styleId="Kolorowalistaakcent1Znak">
    <w:name w:val="Kolorowa lista — akcent 1 Znak"/>
    <w:link w:val="Kolorowalistaakcent11"/>
    <w:locked/>
    <w:rsid w:val="00863E7B"/>
    <w:rPr>
      <w:rFonts w:ascii="Calibri" w:eastAsia="Calibri" w:hAnsi="Calibri" w:cs="Times New Roman"/>
      <w:sz w:val="20"/>
      <w:szCs w:val="20"/>
    </w:rPr>
  </w:style>
  <w:style w:type="character" w:styleId="Hipercze">
    <w:name w:val="Hyperlink"/>
    <w:uiPriority w:val="99"/>
    <w:rsid w:val="00863E7B"/>
    <w:rPr>
      <w:rFonts w:cs="Times New Roman"/>
      <w:color w:val="0000FF"/>
      <w:u w:val="single"/>
    </w:rPr>
  </w:style>
  <w:style w:type="paragraph" w:customStyle="1" w:styleId="Akapitzlist1">
    <w:name w:val="Akapit z listą1"/>
    <w:basedOn w:val="Normalny"/>
    <w:uiPriority w:val="99"/>
    <w:rsid w:val="00863E7B"/>
    <w:pPr>
      <w:ind w:left="720"/>
      <w:contextualSpacing/>
    </w:pPr>
    <w:rPr>
      <w:rFonts w:ascii="Calibri" w:eastAsia="Times New Roman" w:hAnsi="Calibri" w:cs="Calibri"/>
      <w:sz w:val="20"/>
      <w:szCs w:val="20"/>
    </w:rPr>
  </w:style>
  <w:style w:type="character" w:customStyle="1" w:styleId="apple-converted-space">
    <w:name w:val="apple-converted-space"/>
    <w:uiPriority w:val="99"/>
    <w:rsid w:val="00863E7B"/>
    <w:rPr>
      <w:rFonts w:cs="Times New Roman"/>
    </w:rPr>
  </w:style>
  <w:style w:type="paragraph" w:styleId="Tekstprzypisudolnego">
    <w:name w:val="footnote text"/>
    <w:basedOn w:val="Normalny"/>
    <w:link w:val="TekstprzypisudolnegoZnak"/>
    <w:uiPriority w:val="99"/>
    <w:rsid w:val="00863E7B"/>
    <w:rPr>
      <w:rFonts w:ascii="Calibri" w:eastAsia="Calibri" w:hAnsi="Calibri" w:cs="Times New Roman"/>
      <w:sz w:val="20"/>
      <w:szCs w:val="20"/>
    </w:rPr>
  </w:style>
  <w:style w:type="character" w:customStyle="1" w:styleId="TekstprzypisudolnegoZnak">
    <w:name w:val="Tekst przypisu dolnego Znak"/>
    <w:basedOn w:val="Domylnaczcionkaakapitu"/>
    <w:link w:val="Tekstprzypisudolnego"/>
    <w:uiPriority w:val="99"/>
    <w:rsid w:val="00863E7B"/>
    <w:rPr>
      <w:rFonts w:ascii="Calibri" w:eastAsia="Calibri" w:hAnsi="Calibri" w:cs="Times New Roman"/>
      <w:sz w:val="20"/>
      <w:szCs w:val="20"/>
    </w:rPr>
  </w:style>
  <w:style w:type="character" w:styleId="Odwoanieprzypisudolnego">
    <w:name w:val="footnote reference"/>
    <w:uiPriority w:val="99"/>
    <w:rsid w:val="00863E7B"/>
    <w:rPr>
      <w:rFonts w:cs="Times New Roman"/>
      <w:vertAlign w:val="superscript"/>
    </w:rPr>
  </w:style>
  <w:style w:type="character" w:customStyle="1" w:styleId="nazwazawoduZnak">
    <w:name w:val="nazwa zawodu Znak"/>
    <w:link w:val="nazwazawodu"/>
    <w:uiPriority w:val="99"/>
    <w:locked/>
    <w:rsid w:val="00863E7B"/>
    <w:rPr>
      <w:rFonts w:ascii="Arial" w:hAnsi="Arial"/>
      <w:b/>
      <w:color w:val="000000"/>
      <w:sz w:val="26"/>
    </w:rPr>
  </w:style>
  <w:style w:type="paragraph" w:customStyle="1" w:styleId="nazwazawodu">
    <w:name w:val="nazwa zawodu"/>
    <w:basedOn w:val="Tekstpodstawowy"/>
    <w:link w:val="nazwazawoduZnak"/>
    <w:uiPriority w:val="99"/>
    <w:rsid w:val="00863E7B"/>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pPr>
    <w:rPr>
      <w:rFonts w:ascii="Arial" w:eastAsiaTheme="minorHAnsi" w:hAnsi="Arial" w:cstheme="minorBidi"/>
      <w:b/>
      <w:color w:val="000000"/>
      <w:sz w:val="26"/>
      <w:szCs w:val="22"/>
    </w:rPr>
  </w:style>
  <w:style w:type="character" w:customStyle="1" w:styleId="nazwakwalifZnak">
    <w:name w:val="nazwa kwalif Znak"/>
    <w:link w:val="nazwakwalif"/>
    <w:uiPriority w:val="99"/>
    <w:locked/>
    <w:rsid w:val="00863E7B"/>
    <w:rPr>
      <w:rFonts w:ascii="Arial" w:hAnsi="Arial"/>
      <w:b/>
      <w:sz w:val="24"/>
    </w:rPr>
  </w:style>
  <w:style w:type="paragraph" w:customStyle="1" w:styleId="nazwakwalif">
    <w:name w:val="nazwa kwalif"/>
    <w:basedOn w:val="Normalny"/>
    <w:link w:val="nazwakwalifZnak"/>
    <w:uiPriority w:val="99"/>
    <w:rsid w:val="00863E7B"/>
    <w:rPr>
      <w:rFonts w:ascii="Arial" w:hAnsi="Arial"/>
      <w:b/>
      <w:sz w:val="24"/>
    </w:rPr>
  </w:style>
  <w:style w:type="paragraph" w:customStyle="1" w:styleId="N01">
    <w:name w:val="N01"/>
    <w:basedOn w:val="Nagwek1"/>
    <w:qFormat/>
    <w:rsid w:val="00863E7B"/>
    <w:pPr>
      <w:numPr>
        <w:numId w:val="1"/>
      </w:numPr>
      <w:ind w:left="357" w:hanging="357"/>
    </w:pPr>
    <w:rPr>
      <w:rFonts w:cs="Calibri"/>
      <w:color w:val="000000"/>
    </w:rPr>
  </w:style>
  <w:style w:type="paragraph" w:customStyle="1" w:styleId="N02">
    <w:name w:val="N02"/>
    <w:basedOn w:val="Nagwek3"/>
    <w:qFormat/>
    <w:rsid w:val="00863E7B"/>
    <w:pPr>
      <w:numPr>
        <w:numId w:val="4"/>
      </w:numPr>
      <w:spacing w:before="120" w:after="0"/>
      <w:ind w:left="283" w:hanging="215"/>
      <w:jc w:val="both"/>
    </w:pPr>
    <w:rPr>
      <w:rFonts w:ascii="Calibri" w:hAnsi="Calibri" w:cs="Calibri"/>
      <w:color w:val="000000"/>
      <w:sz w:val="22"/>
      <w:szCs w:val="24"/>
    </w:rPr>
  </w:style>
  <w:style w:type="paragraph" w:customStyle="1" w:styleId="NT01">
    <w:name w:val="NT01"/>
    <w:basedOn w:val="Listanumerowana"/>
    <w:qFormat/>
    <w:rsid w:val="00863E7B"/>
    <w:rPr>
      <w:rFonts w:ascii="Calibri" w:hAnsi="Calibri"/>
      <w:b/>
      <w:sz w:val="20"/>
    </w:rPr>
  </w:style>
  <w:style w:type="paragraph" w:customStyle="1" w:styleId="NT2">
    <w:name w:val="NT2"/>
    <w:basedOn w:val="Listanumerowana2"/>
    <w:qFormat/>
    <w:rsid w:val="00863E7B"/>
    <w:pPr>
      <w:numPr>
        <w:numId w:val="0"/>
      </w:numPr>
      <w:ind w:left="850" w:hanging="425"/>
      <w:jc w:val="both"/>
    </w:pPr>
    <w:rPr>
      <w:rFonts w:ascii="Calibri" w:hAnsi="Calibri" w:cs="Calibri"/>
      <w:color w:val="000000"/>
      <w:sz w:val="18"/>
    </w:rPr>
  </w:style>
  <w:style w:type="paragraph" w:styleId="Listanumerowana">
    <w:name w:val="List Number"/>
    <w:basedOn w:val="Normalny"/>
    <w:uiPriority w:val="99"/>
    <w:unhideWhenUsed/>
    <w:rsid w:val="00863E7B"/>
    <w:pPr>
      <w:numPr>
        <w:numId w:val="8"/>
      </w:numPr>
      <w:spacing w:after="0" w:line="240" w:lineRule="auto"/>
      <w:contextualSpacing/>
    </w:pPr>
    <w:rPr>
      <w:rFonts w:ascii="Times New Roman" w:eastAsia="Times New Roman" w:hAnsi="Times New Roman" w:cs="Times New Roman"/>
      <w:sz w:val="24"/>
      <w:szCs w:val="24"/>
      <w:lang w:eastAsia="pl-PL"/>
    </w:rPr>
  </w:style>
  <w:style w:type="paragraph" w:styleId="Listanumerowana2">
    <w:name w:val="List Number 2"/>
    <w:basedOn w:val="Normalny"/>
    <w:rsid w:val="00863E7B"/>
    <w:pPr>
      <w:numPr>
        <w:numId w:val="9"/>
      </w:numPr>
      <w:spacing w:after="0" w:line="240" w:lineRule="auto"/>
      <w:contextualSpacing/>
    </w:pPr>
    <w:rPr>
      <w:rFonts w:ascii="Times New Roman" w:eastAsia="Times New Roman" w:hAnsi="Times New Roman" w:cs="Times New Roman"/>
      <w:sz w:val="24"/>
      <w:szCs w:val="24"/>
      <w:lang w:eastAsia="pl-PL"/>
    </w:rPr>
  </w:style>
  <w:style w:type="paragraph" w:customStyle="1" w:styleId="Nagwekspisutreci1">
    <w:name w:val="Nagłówek spisu treści1"/>
    <w:basedOn w:val="Nagwek1"/>
    <w:next w:val="Normalny"/>
    <w:uiPriority w:val="39"/>
    <w:semiHidden/>
    <w:unhideWhenUsed/>
    <w:qFormat/>
    <w:rsid w:val="00863E7B"/>
    <w:pPr>
      <w:keepLines/>
      <w:spacing w:before="480" w:after="0" w:line="276" w:lineRule="auto"/>
      <w:outlineLvl w:val="9"/>
    </w:pPr>
    <w:rPr>
      <w:color w:val="365F91"/>
      <w:kern w:val="0"/>
      <w:sz w:val="28"/>
      <w:szCs w:val="28"/>
    </w:rPr>
  </w:style>
  <w:style w:type="paragraph" w:styleId="Spistreci1">
    <w:name w:val="toc 1"/>
    <w:basedOn w:val="Normalny"/>
    <w:next w:val="Normalny"/>
    <w:autoRedefine/>
    <w:uiPriority w:val="39"/>
    <w:rsid w:val="00863E7B"/>
    <w:pPr>
      <w:tabs>
        <w:tab w:val="right" w:leader="dot" w:pos="13992"/>
      </w:tabs>
      <w:spacing w:before="60" w:after="0" w:line="240" w:lineRule="auto"/>
      <w:ind w:left="284" w:hanging="284"/>
    </w:pPr>
    <w:rPr>
      <w:rFonts w:ascii="Calibri" w:eastAsia="Times New Roman" w:hAnsi="Calibri" w:cs="Times New Roman"/>
      <w:b/>
      <w:sz w:val="24"/>
      <w:szCs w:val="24"/>
      <w:lang w:eastAsia="pl-PL"/>
    </w:rPr>
  </w:style>
  <w:style w:type="paragraph" w:styleId="Spistreci3">
    <w:name w:val="toc 3"/>
    <w:basedOn w:val="Normalny"/>
    <w:next w:val="Normalny"/>
    <w:autoRedefine/>
    <w:uiPriority w:val="39"/>
    <w:rsid w:val="00863E7B"/>
    <w:pPr>
      <w:spacing w:after="0" w:line="240" w:lineRule="auto"/>
      <w:ind w:left="480"/>
    </w:pPr>
    <w:rPr>
      <w:rFonts w:ascii="Calibri" w:eastAsia="Times New Roman" w:hAnsi="Calibri" w:cs="Times New Roman"/>
      <w:lang w:eastAsia="pl-PL"/>
    </w:rPr>
  </w:style>
  <w:style w:type="paragraph" w:customStyle="1" w:styleId="StylN02NiePogrubieniePrzed12ptPo6pt">
    <w:name w:val="Styl N02 + Nie Pogrubienie Przed:  12 pt Po:  6 pt"/>
    <w:basedOn w:val="N02"/>
    <w:rsid w:val="00863E7B"/>
    <w:pPr>
      <w:spacing w:before="240" w:after="120"/>
    </w:pPr>
    <w:rPr>
      <w:rFonts w:cs="Times New Roman"/>
      <w:bCs w:val="0"/>
      <w:szCs w:val="20"/>
    </w:rPr>
  </w:style>
  <w:style w:type="paragraph" w:customStyle="1" w:styleId="StylN02NiePogrubieniePrzed12ptPo6pt1">
    <w:name w:val="Styl N02 + Nie Pogrubienie Przed:  12 pt Po:  6 pt1"/>
    <w:basedOn w:val="N02"/>
    <w:rsid w:val="00863E7B"/>
    <w:pPr>
      <w:spacing w:before="240" w:after="120"/>
    </w:pPr>
    <w:rPr>
      <w:rFonts w:cs="Times New Roman"/>
      <w:bCs w:val="0"/>
      <w:szCs w:val="20"/>
    </w:rPr>
  </w:style>
  <w:style w:type="paragraph" w:customStyle="1" w:styleId="StylN02NiePogrubieniePrzed12ptPo6pt2">
    <w:name w:val="Styl N02 + Nie Pogrubienie Przed:  12 pt Po:  6 pt2"/>
    <w:basedOn w:val="N02"/>
    <w:rsid w:val="00863E7B"/>
    <w:pPr>
      <w:spacing w:before="240" w:after="120"/>
    </w:pPr>
    <w:rPr>
      <w:rFonts w:cs="Times New Roman"/>
      <w:bCs w:val="0"/>
      <w:szCs w:val="20"/>
    </w:rPr>
  </w:style>
  <w:style w:type="character" w:customStyle="1" w:styleId="ListParagraphChar2">
    <w:name w:val="List Paragraph Char2"/>
    <w:locked/>
    <w:rsid w:val="00863E7B"/>
    <w:rPr>
      <w:rFonts w:ascii="Calibri" w:eastAsia="Calibri" w:hAnsi="Calibri"/>
      <w:lang w:eastAsia="en-US"/>
    </w:rPr>
  </w:style>
  <w:style w:type="paragraph" w:styleId="Spistreci2">
    <w:name w:val="toc 2"/>
    <w:basedOn w:val="Normalny"/>
    <w:next w:val="Normalny"/>
    <w:autoRedefine/>
    <w:uiPriority w:val="39"/>
    <w:rsid w:val="00863E7B"/>
    <w:pPr>
      <w:tabs>
        <w:tab w:val="right" w:leader="dot" w:pos="13992"/>
      </w:tabs>
      <w:spacing w:after="0" w:line="240" w:lineRule="auto"/>
      <w:ind w:left="240"/>
    </w:pPr>
    <w:rPr>
      <w:rFonts w:ascii="Calibri" w:eastAsia="Times New Roman" w:hAnsi="Calibri" w:cs="Times New Roman"/>
      <w:b/>
      <w:lang w:eastAsia="pl-PL"/>
    </w:rPr>
  </w:style>
  <w:style w:type="paragraph" w:styleId="Spistreci4">
    <w:name w:val="toc 4"/>
    <w:basedOn w:val="Normalny"/>
    <w:next w:val="Normalny"/>
    <w:autoRedefine/>
    <w:rsid w:val="00863E7B"/>
    <w:pPr>
      <w:spacing w:after="0" w:line="240" w:lineRule="auto"/>
      <w:ind w:left="720"/>
    </w:pPr>
    <w:rPr>
      <w:rFonts w:ascii="Calibri" w:eastAsia="Times New Roman" w:hAnsi="Calibri" w:cs="Times New Roman"/>
      <w:sz w:val="20"/>
      <w:szCs w:val="20"/>
      <w:lang w:eastAsia="pl-PL"/>
    </w:rPr>
  </w:style>
  <w:style w:type="paragraph" w:styleId="Spistreci5">
    <w:name w:val="toc 5"/>
    <w:basedOn w:val="Normalny"/>
    <w:next w:val="Normalny"/>
    <w:autoRedefine/>
    <w:rsid w:val="00863E7B"/>
    <w:pPr>
      <w:spacing w:after="0" w:line="240" w:lineRule="auto"/>
      <w:ind w:left="960"/>
    </w:pPr>
    <w:rPr>
      <w:rFonts w:ascii="Calibri" w:eastAsia="Times New Roman" w:hAnsi="Calibri" w:cs="Times New Roman"/>
      <w:sz w:val="20"/>
      <w:szCs w:val="20"/>
      <w:lang w:eastAsia="pl-PL"/>
    </w:rPr>
  </w:style>
  <w:style w:type="paragraph" w:styleId="Spistreci6">
    <w:name w:val="toc 6"/>
    <w:basedOn w:val="Normalny"/>
    <w:next w:val="Normalny"/>
    <w:autoRedefine/>
    <w:rsid w:val="00863E7B"/>
    <w:pPr>
      <w:spacing w:after="0" w:line="240" w:lineRule="auto"/>
      <w:ind w:left="1200"/>
    </w:pPr>
    <w:rPr>
      <w:rFonts w:ascii="Calibri" w:eastAsia="Times New Roman" w:hAnsi="Calibri" w:cs="Times New Roman"/>
      <w:sz w:val="20"/>
      <w:szCs w:val="20"/>
      <w:lang w:eastAsia="pl-PL"/>
    </w:rPr>
  </w:style>
  <w:style w:type="paragraph" w:styleId="Spistreci7">
    <w:name w:val="toc 7"/>
    <w:basedOn w:val="Normalny"/>
    <w:next w:val="Normalny"/>
    <w:autoRedefine/>
    <w:rsid w:val="00863E7B"/>
    <w:pPr>
      <w:spacing w:after="0" w:line="240" w:lineRule="auto"/>
      <w:ind w:left="1440"/>
    </w:pPr>
    <w:rPr>
      <w:rFonts w:ascii="Calibri" w:eastAsia="Times New Roman" w:hAnsi="Calibri" w:cs="Times New Roman"/>
      <w:sz w:val="20"/>
      <w:szCs w:val="20"/>
      <w:lang w:eastAsia="pl-PL"/>
    </w:rPr>
  </w:style>
  <w:style w:type="paragraph" w:styleId="Spistreci8">
    <w:name w:val="toc 8"/>
    <w:basedOn w:val="Normalny"/>
    <w:next w:val="Normalny"/>
    <w:autoRedefine/>
    <w:rsid w:val="00863E7B"/>
    <w:pPr>
      <w:spacing w:after="0" w:line="240" w:lineRule="auto"/>
      <w:ind w:left="1680"/>
    </w:pPr>
    <w:rPr>
      <w:rFonts w:ascii="Calibri" w:eastAsia="Times New Roman" w:hAnsi="Calibri" w:cs="Times New Roman"/>
      <w:sz w:val="20"/>
      <w:szCs w:val="20"/>
      <w:lang w:eastAsia="pl-PL"/>
    </w:rPr>
  </w:style>
  <w:style w:type="paragraph" w:styleId="Spistreci9">
    <w:name w:val="toc 9"/>
    <w:basedOn w:val="Normalny"/>
    <w:next w:val="Normalny"/>
    <w:autoRedefine/>
    <w:rsid w:val="00863E7B"/>
    <w:pPr>
      <w:spacing w:after="0" w:line="240" w:lineRule="auto"/>
      <w:ind w:left="1920"/>
    </w:pPr>
    <w:rPr>
      <w:rFonts w:ascii="Calibri" w:eastAsia="Times New Roman" w:hAnsi="Calibri" w:cs="Times New Roman"/>
      <w:sz w:val="20"/>
      <w:szCs w:val="20"/>
      <w:lang w:eastAsia="pl-PL"/>
    </w:rPr>
  </w:style>
  <w:style w:type="character" w:styleId="Numerstrony">
    <w:name w:val="page number"/>
    <w:rsid w:val="00863E7B"/>
  </w:style>
  <w:style w:type="paragraph" w:styleId="Akapitzlist">
    <w:name w:val="List Paragraph"/>
    <w:basedOn w:val="Normalny"/>
    <w:link w:val="AkapitzlistZnak"/>
    <w:qFormat/>
    <w:rsid w:val="00863E7B"/>
    <w:pPr>
      <w:ind w:left="720"/>
      <w:contextualSpacing/>
    </w:pPr>
    <w:rPr>
      <w:rFonts w:ascii="Calibri" w:eastAsia="Calibri" w:hAnsi="Calibri" w:cs="Times New Roman"/>
      <w:sz w:val="20"/>
      <w:szCs w:val="20"/>
    </w:rPr>
  </w:style>
  <w:style w:type="character" w:customStyle="1" w:styleId="AkapitzlistZnak">
    <w:name w:val="Akapit z listą Znak"/>
    <w:link w:val="Akapitzlist"/>
    <w:locked/>
    <w:rsid w:val="00863E7B"/>
    <w:rPr>
      <w:rFonts w:ascii="Calibri" w:eastAsia="Calibri" w:hAnsi="Calibri"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27</Pages>
  <Words>6828</Words>
  <Characters>40972</Characters>
  <Application>Microsoft Office Word</Application>
  <DocSecurity>0</DocSecurity>
  <Lines>341</Lines>
  <Paragraphs>95</Paragraphs>
  <ScaleCrop>false</ScaleCrop>
  <Company/>
  <LinksUpToDate>false</LinksUpToDate>
  <CharactersWithSpaces>47705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2</cp:revision>
  <dcterms:created xsi:type="dcterms:W3CDTF">2013-10-10T16:43:00Z</dcterms:created>
  <dcterms:modified xsi:type="dcterms:W3CDTF">2013-10-10T17:26:00Z</dcterms:modified>
</cp:coreProperties>
</file>