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339" w:rsidRPr="00ED70E8" w:rsidRDefault="000638D2">
      <w:pPr>
        <w:rPr>
          <w:b/>
          <w:i/>
          <w:u w:val="single"/>
        </w:rPr>
      </w:pPr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="00DD0AE2">
        <w:rPr>
          <w:b/>
          <w:i/>
          <w:u w:val="single"/>
        </w:rPr>
        <w:t xml:space="preserve"> technik mechanik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6375A6">
        <w:rPr>
          <w:b/>
          <w:i/>
          <w:u w:val="single"/>
        </w:rPr>
        <w:t>2020/2021</w:t>
      </w:r>
    </w:p>
    <w:p w:rsidR="000638D2" w:rsidRPr="00ED70E8" w:rsidRDefault="000638D2"/>
    <w:p w:rsidR="000638D2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886591" w:rsidRDefault="00886591" w:rsidP="000638D2">
      <w:pPr>
        <w:jc w:val="lef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P</w:t>
      </w:r>
      <w:r w:rsidRPr="00886591">
        <w:rPr>
          <w:rFonts w:ascii="Arial" w:hAnsi="Arial" w:cs="Arial"/>
          <w:b/>
          <w:sz w:val="20"/>
        </w:rPr>
        <w:t>odstawy pracy w mechanice warsztatowej</w:t>
      </w:r>
      <w:bookmarkStart w:id="0" w:name="_GoBack"/>
      <w:bookmarkEnd w:id="0"/>
    </w:p>
    <w:p w:rsidR="00886591" w:rsidRDefault="00886591" w:rsidP="002D2CA0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color w:val="222222"/>
          <w:sz w:val="20"/>
          <w:szCs w:val="20"/>
        </w:rPr>
      </w:pPr>
      <w:r w:rsidRPr="00886591">
        <w:rPr>
          <w:rFonts w:ascii="Arial" w:hAnsi="Arial" w:cs="Arial"/>
          <w:b w:val="0"/>
          <w:i w:val="0"/>
          <w:color w:val="222222"/>
          <w:sz w:val="20"/>
          <w:szCs w:val="20"/>
        </w:rPr>
        <w:t>BHP w branży mechanicznej Marek Łuszczak</w:t>
      </w:r>
    </w:p>
    <w:p w:rsidR="002D2CA0" w:rsidRPr="002D2CA0" w:rsidRDefault="002D2CA0" w:rsidP="002D2CA0"/>
    <w:p w:rsidR="004205B2" w:rsidRPr="00ED70E8" w:rsidRDefault="003E77DA" w:rsidP="004205B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</w:rPr>
        <w:t>Pracownia podstaw rysunku technicznego</w:t>
      </w:r>
    </w:p>
    <w:p w:rsidR="00577837" w:rsidRDefault="007A20D6" w:rsidP="00577837">
      <w:pPr>
        <w:spacing w:after="0" w:line="240" w:lineRule="auto"/>
        <w:jc w:val="left"/>
      </w:pPr>
      <w:r w:rsidRPr="007A20D6">
        <w:t>T. Lewandowski – Rysunek techniczny dla mechaników WSIP</w:t>
      </w:r>
    </w:p>
    <w:p w:rsidR="00886591" w:rsidRPr="007A20D6" w:rsidRDefault="00886591" w:rsidP="00577837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</w:p>
    <w:p w:rsidR="00886591" w:rsidRDefault="00886591" w:rsidP="007A20D6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Podstawy obróbki ręcznej i maszynowej.</w:t>
      </w:r>
    </w:p>
    <w:p w:rsidR="007A20D6" w:rsidRDefault="007A20D6" w:rsidP="007A20D6">
      <w:pPr>
        <w:jc w:val="left"/>
      </w:pPr>
      <w:r>
        <w:t xml:space="preserve">B. Kozak </w:t>
      </w:r>
      <w:r w:rsidRPr="007A20D6">
        <w:t>– Mechanika techniczna WSIP</w:t>
      </w:r>
    </w:p>
    <w:p w:rsidR="00886591" w:rsidRPr="00886591" w:rsidRDefault="00886591" w:rsidP="00886591">
      <w:pPr>
        <w:pStyle w:val="Akapitzlist"/>
        <w:ind w:hanging="720"/>
        <w:jc w:val="left"/>
        <w:rPr>
          <w:b/>
        </w:rPr>
      </w:pPr>
      <w:r w:rsidRPr="00886591">
        <w:rPr>
          <w:b/>
        </w:rPr>
        <w:t>Przygotowanie obrabiarek do obróbki.</w:t>
      </w:r>
    </w:p>
    <w:p w:rsidR="00886591" w:rsidRPr="00AA0808" w:rsidRDefault="00886591" w:rsidP="00886591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886591" w:rsidRDefault="00886591" w:rsidP="00886591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886591" w:rsidRDefault="00886591" w:rsidP="00886591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886591" w:rsidRPr="00AA0808" w:rsidRDefault="00886591" w:rsidP="00886591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886591" w:rsidRDefault="00886591" w:rsidP="00886591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886591" w:rsidRPr="00D07D46" w:rsidRDefault="00886591" w:rsidP="00886591">
      <w:pPr>
        <w:jc w:val="both"/>
      </w:pPr>
    </w:p>
    <w:p w:rsidR="00EF2EFA" w:rsidRDefault="00EF2EFA" w:rsidP="000638D2">
      <w:pPr>
        <w:jc w:val="left"/>
        <w:rPr>
          <w:b/>
          <w:i/>
          <w:sz w:val="24"/>
          <w:szCs w:val="24"/>
          <w:u w:val="single"/>
        </w:rPr>
      </w:pPr>
    </w:p>
    <w:p w:rsidR="000638D2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EF2EFA" w:rsidRDefault="00886591" w:rsidP="00EF2EFA">
      <w:pPr>
        <w:jc w:val="left"/>
        <w:rPr>
          <w:b/>
        </w:rPr>
      </w:pPr>
      <w:r>
        <w:rPr>
          <w:b/>
        </w:rPr>
        <w:t>Podstawy obróbki ręcznej i maszynowej</w:t>
      </w:r>
    </w:p>
    <w:p w:rsidR="00EF2EFA" w:rsidRDefault="00EF2EFA" w:rsidP="00886591">
      <w:pPr>
        <w:pStyle w:val="Akapitzlist"/>
        <w:numPr>
          <w:ilvl w:val="0"/>
          <w:numId w:val="3"/>
        </w:numPr>
        <w:jc w:val="left"/>
      </w:pPr>
      <w:r w:rsidRPr="0065030C">
        <w:t>Górecki – Technologia ogólna. Podstawy technologii mechanicznych. WSIP</w:t>
      </w:r>
    </w:p>
    <w:p w:rsidR="00886591" w:rsidRDefault="00886591" w:rsidP="00886591">
      <w:pPr>
        <w:pStyle w:val="Akapitzlist"/>
        <w:jc w:val="left"/>
      </w:pPr>
    </w:p>
    <w:p w:rsidR="00886591" w:rsidRPr="00886591" w:rsidRDefault="00886591" w:rsidP="00886591">
      <w:pPr>
        <w:pStyle w:val="Akapitzlist"/>
        <w:ind w:hanging="720"/>
        <w:jc w:val="left"/>
        <w:rPr>
          <w:b/>
        </w:rPr>
      </w:pPr>
      <w:r w:rsidRPr="00886591">
        <w:rPr>
          <w:b/>
        </w:rPr>
        <w:t>Przygotowanie obrabiarek do obróbki.</w:t>
      </w:r>
    </w:p>
    <w:p w:rsidR="00886591" w:rsidRPr="00AA0808" w:rsidRDefault="00886591" w:rsidP="00886591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886591" w:rsidRPr="00D07D46" w:rsidRDefault="00886591" w:rsidP="00886591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886591" w:rsidRPr="0065030C" w:rsidRDefault="00886591" w:rsidP="00886591">
      <w:pPr>
        <w:pStyle w:val="Akapitzlist"/>
        <w:ind w:hanging="720"/>
        <w:jc w:val="left"/>
      </w:pPr>
    </w:p>
    <w:p w:rsidR="00276F95" w:rsidRDefault="00276F95" w:rsidP="00276F95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AA0808" w:rsidRPr="00AA0808" w:rsidRDefault="00AA0808" w:rsidP="00751364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AA0808" w:rsidRDefault="00AA0808" w:rsidP="00751364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9D1121" w:rsidRDefault="009D1121" w:rsidP="009D1121">
      <w:pPr>
        <w:jc w:val="both"/>
        <w:rPr>
          <w:b/>
        </w:rPr>
      </w:pPr>
      <w:r w:rsidRPr="009D1121">
        <w:rPr>
          <w:b/>
        </w:rPr>
        <w:lastRenderedPageBreak/>
        <w:t>Obróbka na obrabiarkach CNC</w:t>
      </w:r>
    </w:p>
    <w:p w:rsidR="00D07D46" w:rsidRPr="00D07D46" w:rsidRDefault="00D07D46" w:rsidP="00D07D46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07D46" w:rsidRDefault="00D07D46" w:rsidP="00D07D46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886591" w:rsidRDefault="00886591" w:rsidP="00D07D46">
      <w:pPr>
        <w:jc w:val="both"/>
        <w:rPr>
          <w:b/>
        </w:rPr>
      </w:pPr>
      <w:r w:rsidRPr="00886591">
        <w:rPr>
          <w:b/>
        </w:rPr>
        <w:t>Nadzorowanie Procesów Produkcji</w:t>
      </w:r>
    </w:p>
    <w:p w:rsidR="00886591" w:rsidRDefault="00886591" w:rsidP="00D07D46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konwencjonalnych</w:t>
      </w:r>
    </w:p>
    <w:p w:rsidR="00EF2EFA" w:rsidRPr="00EF2EFA" w:rsidRDefault="00EF2EFA" w:rsidP="00EF2EFA">
      <w:pPr>
        <w:jc w:val="both"/>
      </w:pPr>
      <w:r>
        <w:t xml:space="preserve">J. Figurski, S. Popis – </w:t>
      </w:r>
      <w:r w:rsidRPr="00EF2EFA">
        <w:t>Przygotowanie konwencjonalnych obrabiarek skrawających do obróbki</w:t>
      </w:r>
      <w:r>
        <w:t xml:space="preserve"> WSIP</w:t>
      </w:r>
    </w:p>
    <w:p w:rsidR="00EF2EFA" w:rsidRPr="00EF2EFA" w:rsidRDefault="00EF2EFA" w:rsidP="00EF2EFA">
      <w:pPr>
        <w:jc w:val="both"/>
      </w:pPr>
      <w:r w:rsidRPr="00EF2EFA">
        <w:t>J. Figurski, S. Popis – Wykonywanie obróbki na konwencjonalnych obrabiarkach skrawających</w:t>
      </w:r>
      <w:r>
        <w:t xml:space="preserve"> WSIP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CNC</w:t>
      </w:r>
    </w:p>
    <w:p w:rsidR="001318B1" w:rsidRPr="001318B1" w:rsidRDefault="001318B1" w:rsidP="001318B1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1318B1" w:rsidRDefault="001318B1" w:rsidP="001318B1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0F6473" w:rsidRDefault="000F6473" w:rsidP="001318B1">
      <w:pPr>
        <w:jc w:val="both"/>
        <w:rPr>
          <w:b/>
        </w:rPr>
      </w:pPr>
      <w:r w:rsidRPr="000F6473">
        <w:rPr>
          <w:b/>
        </w:rPr>
        <w:t>Pracownia obrabiarek konwencjonalnych i CNC</w:t>
      </w:r>
    </w:p>
    <w:p w:rsidR="000F6473" w:rsidRPr="00EF2EFA" w:rsidRDefault="000F6473" w:rsidP="000F6473">
      <w:pPr>
        <w:jc w:val="both"/>
      </w:pPr>
      <w:r>
        <w:t xml:space="preserve">J. Figurski, S. Popis – </w:t>
      </w:r>
      <w:r w:rsidRPr="00EF2EFA">
        <w:t>Przygotowanie konwencjonalnych obrabiarek skrawających do obróbki</w:t>
      </w:r>
      <w:r>
        <w:t xml:space="preserve"> WSIP</w:t>
      </w:r>
    </w:p>
    <w:p w:rsidR="000F6473" w:rsidRPr="00EF2EFA" w:rsidRDefault="000F6473" w:rsidP="000F6473">
      <w:pPr>
        <w:jc w:val="both"/>
      </w:pPr>
      <w:r w:rsidRPr="00EF2EFA">
        <w:t>J. Figurski, S. Popis – Wykonywanie obróbki na konwencjonalnych obrabiarkach skrawających</w:t>
      </w:r>
      <w:r>
        <w:t xml:space="preserve"> WSIP</w:t>
      </w:r>
    </w:p>
    <w:p w:rsidR="000F6473" w:rsidRPr="001318B1" w:rsidRDefault="000F6473" w:rsidP="000F6473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0F6473" w:rsidRDefault="000F6473" w:rsidP="000F6473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0F6473" w:rsidRPr="000F6473" w:rsidRDefault="000F6473" w:rsidP="001318B1">
      <w:pPr>
        <w:jc w:val="both"/>
        <w:rPr>
          <w:b/>
        </w:rPr>
      </w:pPr>
    </w:p>
    <w:p w:rsidR="00EF2EFA" w:rsidRPr="00EF2EFA" w:rsidRDefault="00EF2EFA" w:rsidP="000F1AC3">
      <w:pPr>
        <w:jc w:val="both"/>
        <w:rPr>
          <w:b/>
        </w:rPr>
      </w:pP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4</w:t>
      </w:r>
    </w:p>
    <w:p w:rsidR="00BC405E" w:rsidRDefault="00DF3FA6" w:rsidP="000F1AC3">
      <w:pPr>
        <w:jc w:val="both"/>
        <w:rPr>
          <w:b/>
        </w:rPr>
      </w:pPr>
      <w:r>
        <w:rPr>
          <w:b/>
        </w:rPr>
        <w:t>Organizacja obróbki i montażu maszyn</w:t>
      </w:r>
    </w:p>
    <w:p w:rsidR="00DF3FA6" w:rsidRPr="00DC3779" w:rsidRDefault="00DF3FA6" w:rsidP="00DF3FA6">
      <w:pPr>
        <w:jc w:val="both"/>
        <w:rPr>
          <w:b/>
        </w:rPr>
      </w:pPr>
      <w:r>
        <w:t xml:space="preserve">K. Grzelak, S. Kowalczyk – </w:t>
      </w:r>
      <w:r w:rsidRPr="00DF3FA6">
        <w:t>Organizacja procesów obróbki i montażu części maszyn i urządzeń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Nadzorowanie przebiegu produkcji</w:t>
      </w:r>
    </w:p>
    <w:p w:rsidR="00BD07ED" w:rsidRDefault="00BD07ED" w:rsidP="000F1AC3">
      <w:pPr>
        <w:jc w:val="both"/>
        <w:rPr>
          <w:b/>
        </w:rPr>
      </w:pPr>
      <w:r>
        <w:t xml:space="preserve">S. Kowalczyk – </w:t>
      </w:r>
      <w:r w:rsidRPr="00BD07ED">
        <w:t>Nadzorowanie przebiegu produkcji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Pracownia procesów produkcyjnych</w:t>
      </w:r>
    </w:p>
    <w:p w:rsidR="00BD07ED" w:rsidRDefault="00BD07ED" w:rsidP="00BD07ED">
      <w:pPr>
        <w:jc w:val="both"/>
        <w:rPr>
          <w:b/>
        </w:rPr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</w:t>
      </w:r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B4F93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E6D55"/>
    <w:multiLevelType w:val="hybridMultilevel"/>
    <w:tmpl w:val="C466260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278C9"/>
    <w:multiLevelType w:val="hybridMultilevel"/>
    <w:tmpl w:val="DB12D3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D2"/>
    <w:rsid w:val="000258BD"/>
    <w:rsid w:val="00045544"/>
    <w:rsid w:val="000638D2"/>
    <w:rsid w:val="000738A7"/>
    <w:rsid w:val="00091983"/>
    <w:rsid w:val="000E0F63"/>
    <w:rsid w:val="000F1AC3"/>
    <w:rsid w:val="000F6473"/>
    <w:rsid w:val="001318B1"/>
    <w:rsid w:val="00142649"/>
    <w:rsid w:val="00144A72"/>
    <w:rsid w:val="00147E2A"/>
    <w:rsid w:val="0016725B"/>
    <w:rsid w:val="00167705"/>
    <w:rsid w:val="00177083"/>
    <w:rsid w:val="001F1A5E"/>
    <w:rsid w:val="00200DD0"/>
    <w:rsid w:val="00243B6A"/>
    <w:rsid w:val="00276F95"/>
    <w:rsid w:val="00283409"/>
    <w:rsid w:val="002A01DC"/>
    <w:rsid w:val="002C4BBB"/>
    <w:rsid w:val="002D2CA0"/>
    <w:rsid w:val="00344339"/>
    <w:rsid w:val="00376935"/>
    <w:rsid w:val="0037760D"/>
    <w:rsid w:val="003B1302"/>
    <w:rsid w:val="003D03B1"/>
    <w:rsid w:val="003E77DA"/>
    <w:rsid w:val="004005EF"/>
    <w:rsid w:val="004205B2"/>
    <w:rsid w:val="004579AF"/>
    <w:rsid w:val="004C39A2"/>
    <w:rsid w:val="004D0534"/>
    <w:rsid w:val="00577837"/>
    <w:rsid w:val="005B2DEB"/>
    <w:rsid w:val="005B500B"/>
    <w:rsid w:val="005D0BF2"/>
    <w:rsid w:val="00606C78"/>
    <w:rsid w:val="006375A6"/>
    <w:rsid w:val="0065030C"/>
    <w:rsid w:val="006770F0"/>
    <w:rsid w:val="006843EB"/>
    <w:rsid w:val="00686ADC"/>
    <w:rsid w:val="006B0BDD"/>
    <w:rsid w:val="006C35CA"/>
    <w:rsid w:val="00711F0E"/>
    <w:rsid w:val="00751364"/>
    <w:rsid w:val="007A20D6"/>
    <w:rsid w:val="00864B3B"/>
    <w:rsid w:val="00886591"/>
    <w:rsid w:val="008A16DF"/>
    <w:rsid w:val="008B1550"/>
    <w:rsid w:val="008C43B0"/>
    <w:rsid w:val="008E7AEF"/>
    <w:rsid w:val="009323A0"/>
    <w:rsid w:val="009804C4"/>
    <w:rsid w:val="009D1121"/>
    <w:rsid w:val="009E03F1"/>
    <w:rsid w:val="009F2594"/>
    <w:rsid w:val="00A22C16"/>
    <w:rsid w:val="00A276C2"/>
    <w:rsid w:val="00A61E92"/>
    <w:rsid w:val="00A7267C"/>
    <w:rsid w:val="00AA0808"/>
    <w:rsid w:val="00AC49D1"/>
    <w:rsid w:val="00AF30F3"/>
    <w:rsid w:val="00B00BF7"/>
    <w:rsid w:val="00B33A84"/>
    <w:rsid w:val="00B94D0C"/>
    <w:rsid w:val="00BB3DCF"/>
    <w:rsid w:val="00BC405E"/>
    <w:rsid w:val="00BD07ED"/>
    <w:rsid w:val="00C37F61"/>
    <w:rsid w:val="00CB4777"/>
    <w:rsid w:val="00CC596A"/>
    <w:rsid w:val="00D023F8"/>
    <w:rsid w:val="00D07D46"/>
    <w:rsid w:val="00D326BE"/>
    <w:rsid w:val="00D36F67"/>
    <w:rsid w:val="00D45A4D"/>
    <w:rsid w:val="00D92171"/>
    <w:rsid w:val="00D9299C"/>
    <w:rsid w:val="00D97CE1"/>
    <w:rsid w:val="00DC245D"/>
    <w:rsid w:val="00DD0AE2"/>
    <w:rsid w:val="00DE50D0"/>
    <w:rsid w:val="00DF3FA6"/>
    <w:rsid w:val="00E27E45"/>
    <w:rsid w:val="00ED70E8"/>
    <w:rsid w:val="00EF2EFA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Wlasciciel</cp:lastModifiedBy>
  <cp:revision>2</cp:revision>
  <cp:lastPrinted>2017-06-12T11:30:00Z</cp:lastPrinted>
  <dcterms:created xsi:type="dcterms:W3CDTF">2020-06-19T08:07:00Z</dcterms:created>
  <dcterms:modified xsi:type="dcterms:W3CDTF">2020-06-19T08:07:00Z</dcterms:modified>
</cp:coreProperties>
</file>