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1" w14:textId="30E30253" w:rsidR="0026437B" w:rsidRDefault="00FC0844">
      <w:pPr>
        <w:rPr>
          <w:b/>
          <w:i/>
          <w:sz w:val="28"/>
          <w:szCs w:val="28"/>
          <w:u w:val="single"/>
        </w:rPr>
      </w:pPr>
      <w:bookmarkStart w:id="0" w:name="_heading=h.gjdgxs" w:colFirst="0" w:colLast="0"/>
      <w:bookmarkEnd w:id="0"/>
      <w:r>
        <w:rPr>
          <w:b/>
          <w:i/>
          <w:sz w:val="28"/>
          <w:szCs w:val="28"/>
          <w:u w:val="single"/>
        </w:rPr>
        <w:t>Wykaz podręczników: Operator obrabiarek skrawających – przedmioty zawodowe 2023/2024</w:t>
      </w:r>
      <w:bookmarkStart w:id="1" w:name="_GoBack"/>
      <w:bookmarkEnd w:id="1"/>
    </w:p>
    <w:p w14:paraId="00000002" w14:textId="77777777" w:rsidR="0026437B" w:rsidRDefault="0026437B">
      <w:pPr>
        <w:rPr>
          <w:b/>
          <w:i/>
          <w:u w:val="single"/>
        </w:rPr>
      </w:pPr>
    </w:p>
    <w:p w14:paraId="00000003" w14:textId="77777777" w:rsidR="0026437B" w:rsidRDefault="00FC0844">
      <w:pPr>
        <w:jc w:val="left"/>
        <w:rPr>
          <w:rFonts w:ascii="Arial" w:eastAsia="Arial" w:hAnsi="Arial" w:cs="Arial"/>
          <w:sz w:val="28"/>
          <w:szCs w:val="28"/>
          <w:u w:val="single"/>
        </w:rPr>
      </w:pPr>
      <w:r>
        <w:rPr>
          <w:rFonts w:ascii="Arial" w:eastAsia="Arial" w:hAnsi="Arial" w:cs="Arial"/>
          <w:sz w:val="28"/>
          <w:szCs w:val="28"/>
          <w:u w:val="single"/>
        </w:rPr>
        <w:t>Podstawy pracy w mechanice warsztatowej</w:t>
      </w:r>
    </w:p>
    <w:p w14:paraId="00000004" w14:textId="77777777" w:rsidR="0026437B" w:rsidRDefault="00FC0844">
      <w:pPr>
        <w:pStyle w:val="Nagwek2"/>
        <w:shd w:val="clear" w:color="auto" w:fill="FFFFFF"/>
        <w:jc w:val="left"/>
        <w:rPr>
          <w:rFonts w:ascii="Arial" w:eastAsia="Arial" w:hAnsi="Arial" w:cs="Arial"/>
          <w:b w:val="0"/>
          <w:i w:val="0"/>
          <w:color w:val="222222"/>
        </w:rPr>
      </w:pPr>
      <w:r>
        <w:rPr>
          <w:rFonts w:ascii="Arial" w:eastAsia="Arial" w:hAnsi="Arial" w:cs="Arial"/>
          <w:b w:val="0"/>
          <w:i w:val="0"/>
          <w:color w:val="222222"/>
        </w:rPr>
        <w:t>BHP w branży mechanicznej Marek Łuszczak</w:t>
      </w:r>
    </w:p>
    <w:p w14:paraId="00000005" w14:textId="77777777" w:rsidR="0026437B" w:rsidRDefault="0026437B">
      <w:pPr>
        <w:jc w:val="left"/>
        <w:rPr>
          <w:sz w:val="28"/>
          <w:szCs w:val="28"/>
          <w:u w:val="single"/>
        </w:rPr>
      </w:pPr>
    </w:p>
    <w:p w14:paraId="00000006" w14:textId="77777777" w:rsidR="0026437B" w:rsidRDefault="00FC0844">
      <w:pPr>
        <w:jc w:val="left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Podstawy obróbki ręcznej i maszynowej.</w:t>
      </w:r>
    </w:p>
    <w:p w14:paraId="00000007" w14:textId="77777777" w:rsidR="0026437B" w:rsidRDefault="00FC0844">
      <w:pPr>
        <w:jc w:val="left"/>
        <w:rPr>
          <w:sz w:val="28"/>
          <w:szCs w:val="28"/>
        </w:rPr>
      </w:pPr>
      <w:r>
        <w:rPr>
          <w:sz w:val="28"/>
          <w:szCs w:val="28"/>
        </w:rPr>
        <w:t>B. Kozak – Mechanika techniczna WSIP</w:t>
      </w:r>
    </w:p>
    <w:p w14:paraId="00000008" w14:textId="77777777" w:rsidR="0026437B" w:rsidRDefault="00FC0844">
      <w:pPr>
        <w:pBdr>
          <w:top w:val="nil"/>
          <w:left w:val="nil"/>
          <w:bottom w:val="nil"/>
          <w:right w:val="nil"/>
          <w:between w:val="nil"/>
        </w:pBdr>
        <w:ind w:left="720" w:hanging="720"/>
        <w:jc w:val="left"/>
        <w:rPr>
          <w:rFonts w:cs="Calibri"/>
          <w:color w:val="000000"/>
          <w:sz w:val="28"/>
          <w:szCs w:val="28"/>
          <w:u w:val="single"/>
        </w:rPr>
      </w:pPr>
      <w:r>
        <w:rPr>
          <w:rFonts w:cs="Calibri"/>
          <w:color w:val="000000"/>
          <w:sz w:val="28"/>
          <w:szCs w:val="28"/>
          <w:u w:val="single"/>
        </w:rPr>
        <w:t>Przygotowanie obrabiarek do obróbki.</w:t>
      </w:r>
    </w:p>
    <w:p w14:paraId="00000009" w14:textId="77777777" w:rsidR="0026437B" w:rsidRDefault="00FC0844">
      <w:pPr>
        <w:jc w:val="both"/>
        <w:rPr>
          <w:sz w:val="28"/>
          <w:szCs w:val="28"/>
        </w:rPr>
      </w:pPr>
      <w:r>
        <w:rPr>
          <w:sz w:val="28"/>
          <w:szCs w:val="28"/>
        </w:rPr>
        <w:t>J. Figurski, S. Popis – Przygotowanie konwencjonalnych obrabiarek skrawających do obróbki WSIP</w:t>
      </w:r>
    </w:p>
    <w:p w14:paraId="0000000A" w14:textId="77777777" w:rsidR="0026437B" w:rsidRDefault="00FC0844">
      <w:pPr>
        <w:jc w:val="both"/>
        <w:rPr>
          <w:sz w:val="28"/>
          <w:szCs w:val="28"/>
        </w:rPr>
      </w:pPr>
      <w:r>
        <w:rPr>
          <w:sz w:val="28"/>
          <w:szCs w:val="28"/>
        </w:rPr>
        <w:t>J. Figurski – Przygotowanie obrabiarek sterowanych numerycznie do obróbki WSIP</w:t>
      </w:r>
    </w:p>
    <w:p w14:paraId="0000000B" w14:textId="77777777" w:rsidR="0026437B" w:rsidRDefault="00FC0844">
      <w:pPr>
        <w:jc w:val="left"/>
        <w:rPr>
          <w:rFonts w:ascii="Times New Roman" w:eastAsia="Times New Roman" w:hAnsi="Times New Roman"/>
          <w:sz w:val="28"/>
          <w:szCs w:val="28"/>
          <w:u w:val="single"/>
        </w:rPr>
      </w:pPr>
      <w:r>
        <w:rPr>
          <w:rFonts w:ascii="Times New Roman" w:eastAsia="Times New Roman" w:hAnsi="Times New Roman"/>
          <w:sz w:val="28"/>
          <w:szCs w:val="28"/>
          <w:u w:val="single"/>
        </w:rPr>
        <w:t>Obróbka na obrabiarkach konwencjonalnych</w:t>
      </w:r>
    </w:p>
    <w:p w14:paraId="0000000C" w14:textId="77777777" w:rsidR="0026437B" w:rsidRDefault="00FC0844">
      <w:pPr>
        <w:jc w:val="both"/>
        <w:rPr>
          <w:sz w:val="28"/>
          <w:szCs w:val="28"/>
        </w:rPr>
      </w:pPr>
      <w:r>
        <w:rPr>
          <w:sz w:val="28"/>
          <w:szCs w:val="28"/>
        </w:rPr>
        <w:t>J. Figurski, S. Popis – Przygotowanie konwencjonalnych obrabiarek skrawających do obróbki WSIP</w:t>
      </w:r>
    </w:p>
    <w:p w14:paraId="0000000D" w14:textId="77777777" w:rsidR="0026437B" w:rsidRDefault="00FC0844">
      <w:pPr>
        <w:jc w:val="both"/>
        <w:rPr>
          <w:sz w:val="28"/>
          <w:szCs w:val="28"/>
        </w:rPr>
      </w:pPr>
      <w:r>
        <w:rPr>
          <w:sz w:val="28"/>
          <w:szCs w:val="28"/>
        </w:rPr>
        <w:t>J. Figurski, S. Popis – Wykonywanie obróbki na konwencjonalnych obrabiarkach skrawających WSIP</w:t>
      </w:r>
    </w:p>
    <w:p w14:paraId="0000000E" w14:textId="77777777" w:rsidR="0026437B" w:rsidRDefault="00FC0844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Obróbka na obrabiarkach CNC</w:t>
      </w:r>
    </w:p>
    <w:p w14:paraId="0000000F" w14:textId="77777777" w:rsidR="0026437B" w:rsidRDefault="00FC0844">
      <w:pPr>
        <w:jc w:val="both"/>
        <w:rPr>
          <w:sz w:val="28"/>
          <w:szCs w:val="28"/>
        </w:rPr>
      </w:pPr>
      <w:r>
        <w:rPr>
          <w:sz w:val="28"/>
          <w:szCs w:val="28"/>
        </w:rPr>
        <w:t>J. Figurski – Przygotowanie obrabiarek</w:t>
      </w:r>
      <w:r>
        <w:rPr>
          <w:sz w:val="28"/>
          <w:szCs w:val="28"/>
        </w:rPr>
        <w:t xml:space="preserve"> sterowanych numerycznie do obróbki WSIP</w:t>
      </w:r>
    </w:p>
    <w:p w14:paraId="00000010" w14:textId="77777777" w:rsidR="0026437B" w:rsidRDefault="00FC0844">
      <w:pPr>
        <w:jc w:val="both"/>
        <w:rPr>
          <w:sz w:val="28"/>
          <w:szCs w:val="28"/>
        </w:rPr>
      </w:pPr>
      <w:r>
        <w:rPr>
          <w:sz w:val="28"/>
          <w:szCs w:val="28"/>
        </w:rPr>
        <w:t>J. Figurski – Wykonywanie obróbki na obrabiarkach sterowanych numerycznie WSIP</w:t>
      </w:r>
    </w:p>
    <w:p w14:paraId="00000011" w14:textId="77777777" w:rsidR="0026437B" w:rsidRDefault="00FC0844">
      <w:pPr>
        <w:jc w:val="both"/>
        <w:rPr>
          <w:sz w:val="28"/>
          <w:szCs w:val="28"/>
        </w:rPr>
      </w:pPr>
      <w:r>
        <w:rPr>
          <w:sz w:val="28"/>
          <w:szCs w:val="28"/>
        </w:rPr>
        <w:t>Podstawy obróbki CNC – REA   Tłumaczenie Przemysław Wolski</w:t>
      </w:r>
    </w:p>
    <w:p w14:paraId="00000012" w14:textId="77777777" w:rsidR="0026437B" w:rsidRDefault="0026437B">
      <w:pPr>
        <w:rPr>
          <w:sz w:val="28"/>
          <w:szCs w:val="28"/>
        </w:rPr>
      </w:pPr>
    </w:p>
    <w:p w14:paraId="00000013" w14:textId="77777777" w:rsidR="0026437B" w:rsidRDefault="00FC0844">
      <w:pPr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</w:t>
      </w:r>
      <w:r>
        <w:rPr>
          <w:b/>
          <w:sz w:val="28"/>
          <w:szCs w:val="28"/>
        </w:rPr>
        <w:t>Opracowa</w:t>
      </w:r>
      <w:r>
        <w:rPr>
          <w:b/>
          <w:sz w:val="28"/>
          <w:szCs w:val="28"/>
        </w:rPr>
        <w:t>ł: Aleksander Czaczkowski</w:t>
      </w:r>
    </w:p>
    <w:sectPr w:rsidR="0026437B"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437B"/>
    <w:rsid w:val="0026437B"/>
    <w:rsid w:val="005C7077"/>
    <w:rsid w:val="00FC0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7C9FCD4-60B6-4B3F-AC92-FC24AF272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40BBE"/>
    <w:rPr>
      <w:rFonts w:cs="Times New Roman"/>
    </w:rPr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40BBE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Nagwek2Znak">
    <w:name w:val="Nagłówek 2 Znak"/>
    <w:basedOn w:val="Domylnaczcionkaakapitu"/>
    <w:link w:val="Nagwek2"/>
    <w:uiPriority w:val="9"/>
    <w:rsid w:val="00240BBE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Akapitzlist">
    <w:name w:val="List Paragraph"/>
    <w:basedOn w:val="Normalny"/>
    <w:uiPriority w:val="34"/>
    <w:qFormat/>
    <w:rsid w:val="00240BBE"/>
    <w:pPr>
      <w:ind w:left="720"/>
      <w:contextualSpacing/>
    </w:p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tCdDjoBUod5ySjgz/+awzdM+01g==">AMUW2mWRN+DvWNJeuLX9RmiIIYNEQ/1qJeVqqFCpzIY4rFadZFECkcG5X9X/6X1b1qps0df4KTAX2lWkGe8r23a8oyV+bVWOxH82PcG3O0bInhmQhgb/M5eSW97bmespmX8QnmbOAs4O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887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Wlasciciel</dc:creator>
  <cp:lastModifiedBy>admin</cp:lastModifiedBy>
  <cp:revision>3</cp:revision>
  <dcterms:created xsi:type="dcterms:W3CDTF">2023-06-19T06:14:00Z</dcterms:created>
  <dcterms:modified xsi:type="dcterms:W3CDTF">2023-06-19T06:14:00Z</dcterms:modified>
</cp:coreProperties>
</file>