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cs="Calibri" w:ascii="DejaVu Sans" w:hAnsi="DejaVu Sans" w:cstheme="minorHAnsi"/>
          <w:b/>
          <w:sz w:val="28"/>
          <w:szCs w:val="28"/>
        </w:rPr>
        <w:t>Wykaz podręczników na rok szkolny 202</w:t>
      </w:r>
      <w:r>
        <w:rPr>
          <w:rFonts w:cs="Calibri" w:ascii="DejaVu Sans" w:hAnsi="DejaVu Sans" w:cstheme="minorHAnsi"/>
          <w:b/>
          <w:sz w:val="28"/>
          <w:szCs w:val="28"/>
        </w:rPr>
        <w:t>3</w:t>
      </w:r>
      <w:r>
        <w:rPr>
          <w:rFonts w:cs="Calibri" w:ascii="DejaVu Sans" w:hAnsi="DejaVu Sans" w:cstheme="minorHAnsi"/>
          <w:b/>
          <w:sz w:val="28"/>
          <w:szCs w:val="28"/>
        </w:rPr>
        <w:t>/2</w:t>
      </w:r>
      <w:r>
        <w:rPr>
          <w:rFonts w:cs="Calibri" w:ascii="DejaVu Sans" w:hAnsi="DejaVu Sans" w:cstheme="minorHAnsi"/>
          <w:b/>
          <w:sz w:val="28"/>
          <w:szCs w:val="28"/>
        </w:rPr>
        <w:t>4</w:t>
      </w:r>
    </w:p>
    <w:p>
      <w:pPr>
        <w:pStyle w:val="Normal"/>
        <w:jc w:val="center"/>
        <w:rPr>
          <w:rFonts w:cs="Calibri" w:cstheme="minorHAnsi"/>
          <w:b/>
          <w:b/>
          <w:sz w:val="28"/>
          <w:szCs w:val="28"/>
        </w:rPr>
      </w:pPr>
      <w:r>
        <w:rPr>
          <w:rFonts w:cs="Calibri" w:ascii="DejaVu Sans" w:hAnsi="DejaVu Sans" w:cstheme="minorHAnsi"/>
          <w:b/>
          <w:sz w:val="28"/>
          <w:szCs w:val="28"/>
        </w:rPr>
        <w:t>Technik Spawalnictwa</w:t>
      </w:r>
    </w:p>
    <w:p>
      <w:pPr>
        <w:pStyle w:val="Normal"/>
        <w:rPr>
          <w:rFonts w:ascii="DejaVu Sans" w:hAnsi="DejaVu Sans" w:cs="Calibri" w:cstheme="minorHAnsi"/>
        </w:rPr>
      </w:pPr>
      <w:r>
        <w:rPr>
          <w:rFonts w:cs="Calibri" w:cstheme="minorHAnsi" w:ascii="DejaVu Sans" w:hAnsi="DejaVu Sans"/>
        </w:rPr>
      </w:r>
    </w:p>
    <w:p>
      <w:pPr>
        <w:pStyle w:val="Normal"/>
        <w:rPr>
          <w:rFonts w:cs="Calibri" w:cstheme="minorHAnsi"/>
          <w:b/>
          <w:b/>
          <w:sz w:val="20"/>
          <w:szCs w:val="20"/>
          <w:u w:val="single"/>
        </w:rPr>
      </w:pPr>
      <w:r>
        <w:rPr>
          <w:rFonts w:cs="Calibri" w:ascii="DejaVu Sans" w:hAnsi="DejaVu Sans" w:cstheme="minorHAnsi"/>
          <w:b/>
          <w:sz w:val="20"/>
          <w:szCs w:val="20"/>
          <w:u w:val="single"/>
        </w:rPr>
        <w:t>Klasa I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Podstawy pracy w mechanice warsztatowej</w:t>
      </w:r>
      <w:r>
        <w:rPr>
          <w:rFonts w:cs="Calibri" w:ascii="DejaVu Sans" w:hAnsi="DejaVu Sans" w:cstheme="minorHAnsi"/>
          <w:sz w:val="20"/>
          <w:szCs w:val="20"/>
        </w:rPr>
        <w:t xml:space="preserve"> – „BHP w branży mechanicznej” Łuszczak Marek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Podstawy obróbki i montażu</w:t>
      </w:r>
      <w:r>
        <w:rPr>
          <w:rFonts w:cs="Calibri" w:ascii="DejaVu Sans" w:hAnsi="DejaVu Sans" w:cstheme="minorHAnsi"/>
          <w:sz w:val="20"/>
          <w:szCs w:val="20"/>
        </w:rPr>
        <w:t xml:space="preserve"> „Montaż maszyn i urządzeń” Józef Zawora - WSIP</w:t>
      </w:r>
    </w:p>
    <w:p>
      <w:pPr>
        <w:pStyle w:val="Normal"/>
        <w:rPr/>
      </w:pPr>
      <w:r>
        <w:rPr>
          <w:rFonts w:cs="Calibri" w:ascii="DejaVu Sans" w:hAnsi="DejaVu Sans" w:cstheme="minorHAnsi"/>
          <w:b/>
          <w:sz w:val="20"/>
          <w:szCs w:val="20"/>
        </w:rPr>
        <w:t>Obróbka ręczna i maszynowa</w:t>
      </w:r>
      <w:r>
        <w:rPr>
          <w:rFonts w:cs="Calibri" w:ascii="DejaVu Sans" w:hAnsi="DejaVu Sans" w:cstheme="minorHAnsi"/>
          <w:sz w:val="20"/>
          <w:szCs w:val="20"/>
        </w:rPr>
        <w:t xml:space="preserve">  </w:t>
      </w:r>
      <w:r>
        <w:rPr>
          <w:rFonts w:cs="Calibri" w:ascii="DejaVu Sans" w:hAnsi="DejaVu Sans" w:cstheme="minorHAnsi"/>
          <w:b/>
          <w:sz w:val="20"/>
          <w:szCs w:val="20"/>
        </w:rPr>
        <w:t>„</w:t>
      </w:r>
      <w:r>
        <w:rPr>
          <w:rStyle w:val="Strong"/>
          <w:rFonts w:cs="Calibri" w:ascii="DejaVu Sans" w:hAnsi="DejaVu Sans" w:cstheme="minorHAnsi"/>
          <w:b w:val="false"/>
          <w:sz w:val="20"/>
          <w:szCs w:val="20"/>
          <w:shd w:fill="FFFFFF" w:val="clear"/>
        </w:rPr>
        <w:t>Wykonywanie elementów maszyn, urządzeń i narzędzi metodą obróbki ręcznej”</w:t>
      </w:r>
      <w:r>
        <w:rPr>
          <w:rStyle w:val="Strong"/>
          <w:rFonts w:cs="Calibri" w:ascii="DejaVu Sans" w:hAnsi="DejaVu Sans" w:cstheme="minorHAnsi"/>
          <w:sz w:val="20"/>
          <w:szCs w:val="20"/>
          <w:shd w:fill="FFFFFF" w:val="clear"/>
        </w:rPr>
        <w:t xml:space="preserve"> </w:t>
      </w:r>
      <w:r>
        <w:rPr>
          <w:rStyle w:val="Wyrnienie"/>
          <w:rFonts w:cs="Calibri" w:ascii="DejaVu Sans" w:hAnsi="DejaVu Sans" w:cstheme="minorHAnsi"/>
          <w:i w:val="false"/>
          <w:sz w:val="20"/>
          <w:szCs w:val="20"/>
          <w:shd w:fill="FFFFFF" w:val="clear"/>
        </w:rPr>
        <w:t>Janusz Figurski, Stanisław Popis - WSIP</w:t>
      </w:r>
    </w:p>
    <w:p>
      <w:pPr>
        <w:pStyle w:val="Normal"/>
        <w:rPr>
          <w:rFonts w:cs="Calibri" w:cstheme="minorHAnsi"/>
          <w:i/>
          <w:i/>
          <w:sz w:val="20"/>
          <w:szCs w:val="20"/>
        </w:rPr>
      </w:pPr>
      <w:r>
        <w:rPr>
          <w:rFonts w:cs="Calibri" w:ascii="DejaVu Sans" w:hAnsi="DejaVu Sans" w:cstheme="minorHAnsi"/>
          <w:sz w:val="20"/>
          <w:szCs w:val="20"/>
        </w:rPr>
        <w:t>„</w:t>
      </w:r>
      <w:r>
        <w:rPr>
          <w:rFonts w:cs="Calibri" w:ascii="DejaVu Sans" w:hAnsi="DejaVu Sans" w:cstheme="minorHAnsi"/>
          <w:sz w:val="20"/>
          <w:szCs w:val="20"/>
        </w:rPr>
        <w:t xml:space="preserve">Wykonywanie elementów maszyn, urządzeń i narzędzi metodą obróbki maszynowej” </w:t>
      </w:r>
      <w:r>
        <w:rPr>
          <w:rStyle w:val="Wyrnienie"/>
          <w:rFonts w:cs="Calibri" w:ascii="DejaVu Sans" w:hAnsi="DejaVu Sans" w:cstheme="minorHAnsi"/>
          <w:i w:val="false"/>
          <w:sz w:val="20"/>
          <w:szCs w:val="20"/>
          <w:shd w:fill="FFFFFF" w:val="clear"/>
        </w:rPr>
        <w:t>Janusz Figurski, Stanisław Popis - WSIP</w:t>
      </w:r>
    </w:p>
    <w:p>
      <w:pPr>
        <w:pStyle w:val="Normal"/>
        <w:rPr/>
      </w:pPr>
      <w:r>
        <w:rPr>
          <w:rFonts w:cs="Calibri" w:ascii="DejaVu Sans" w:hAnsi="DejaVu Sans" w:cstheme="minorHAnsi"/>
          <w:b/>
          <w:sz w:val="20"/>
          <w:szCs w:val="20"/>
        </w:rPr>
        <w:t>Rysunek techniczny</w:t>
      </w:r>
      <w:r>
        <w:rPr>
          <w:rFonts w:cs="Calibri" w:ascii="DejaVu Sans" w:hAnsi="DejaVu Sans" w:cstheme="minorHAnsi"/>
          <w:sz w:val="20"/>
          <w:szCs w:val="20"/>
        </w:rPr>
        <w:t xml:space="preserve"> „</w:t>
      </w:r>
      <w:r>
        <w:rPr>
          <w:rFonts w:cs="Calibri" w:ascii="DejaVu Sans" w:hAnsi="DejaVu Sans" w:cstheme="minorHAnsi"/>
          <w:sz w:val="20"/>
          <w:szCs w:val="20"/>
          <w:shd w:fill="FFFFFF" w:val="clear"/>
        </w:rPr>
        <w:t xml:space="preserve">Rysunek techniczny zawodowy” </w:t>
      </w:r>
      <w:r>
        <w:rPr>
          <w:rStyle w:val="Wyrnienie"/>
          <w:rFonts w:cs="Calibri" w:ascii="DejaVu Sans" w:hAnsi="DejaVu Sans" w:cstheme="minorHAnsi"/>
          <w:i w:val="false"/>
          <w:sz w:val="20"/>
          <w:szCs w:val="20"/>
          <w:shd w:fill="FFFFFF" w:val="clear"/>
        </w:rPr>
        <w:t>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Maszynoznawstwo</w:t>
      </w:r>
      <w:r>
        <w:rPr>
          <w:rFonts w:cs="Calibri" w:ascii="DejaVu Sans" w:hAnsi="DejaVu Sans" w:cstheme="minorHAnsi"/>
          <w:sz w:val="20"/>
          <w:szCs w:val="20"/>
        </w:rPr>
        <w:t xml:space="preserve"> "Maszynoznawstwo" Kazimierz Pawlicki WSIP</w:t>
      </w:r>
    </w:p>
    <w:p>
      <w:pPr>
        <w:pStyle w:val="Normal"/>
        <w:rPr>
          <w:rFonts w:ascii="DejaVu Sans" w:hAnsi="DejaVu Sans" w:cs="Calibri" w:cstheme="minorHAnsi"/>
          <w:sz w:val="20"/>
          <w:szCs w:val="20"/>
        </w:rPr>
      </w:pPr>
      <w:r>
        <w:rPr>
          <w:rFonts w:cs="Calibri" w:cstheme="minorHAnsi" w:ascii="DejaVu Sans" w:hAnsi="DejaVu Sans"/>
          <w:sz w:val="20"/>
          <w:szCs w:val="20"/>
        </w:rPr>
      </w:r>
    </w:p>
    <w:p>
      <w:pPr>
        <w:pStyle w:val="Normal"/>
        <w:rPr>
          <w:rFonts w:cs="Calibri" w:cstheme="minorHAnsi"/>
          <w:b/>
          <w:b/>
          <w:sz w:val="20"/>
          <w:szCs w:val="20"/>
          <w:u w:val="single"/>
        </w:rPr>
      </w:pPr>
      <w:r>
        <w:rPr>
          <w:rFonts w:cs="Calibri" w:ascii="DejaVu Sans" w:hAnsi="DejaVu Sans" w:cstheme="minorHAnsi"/>
          <w:b/>
          <w:sz w:val="20"/>
          <w:szCs w:val="20"/>
          <w:u w:val="single"/>
        </w:rPr>
        <w:t>Klasa II</w:t>
      </w:r>
    </w:p>
    <w:p>
      <w:pPr>
        <w:pStyle w:val="Normal"/>
        <w:rPr/>
      </w:pPr>
      <w:r>
        <w:rPr>
          <w:rFonts w:cs="Calibri" w:ascii="DejaVu Sans" w:hAnsi="DejaVu Sans" w:cstheme="minorHAnsi"/>
          <w:b/>
          <w:sz w:val="20"/>
          <w:szCs w:val="20"/>
        </w:rPr>
        <w:t>Obróbka ręczna i maszynowa</w:t>
      </w:r>
      <w:r>
        <w:rPr>
          <w:rFonts w:cs="Calibri" w:ascii="DejaVu Sans" w:hAnsi="DejaVu Sans" w:cstheme="minorHAnsi"/>
          <w:sz w:val="20"/>
          <w:szCs w:val="20"/>
        </w:rPr>
        <w:t xml:space="preserve"> </w:t>
      </w:r>
      <w:r>
        <w:rPr>
          <w:rFonts w:cs="Calibri" w:ascii="DejaVu Sans" w:hAnsi="DejaVu Sans" w:cstheme="minorHAnsi"/>
          <w:b/>
          <w:sz w:val="20"/>
          <w:szCs w:val="20"/>
        </w:rPr>
        <w:t xml:space="preserve"> „</w:t>
      </w:r>
      <w:r>
        <w:rPr>
          <w:rStyle w:val="Strong"/>
          <w:rFonts w:cs="Calibri" w:ascii="DejaVu Sans" w:hAnsi="DejaVu Sans" w:cstheme="minorHAnsi"/>
          <w:b w:val="false"/>
          <w:sz w:val="20"/>
          <w:szCs w:val="20"/>
          <w:shd w:fill="FFFFFF" w:val="clear"/>
        </w:rPr>
        <w:t xml:space="preserve">Wykonywanie elementów maszyn, urządzeń i narzędzi metodą obróbki ręcznej” </w:t>
      </w:r>
      <w:r>
        <w:rPr>
          <w:rStyle w:val="Wyrnienie"/>
          <w:rFonts w:cs="Calibri" w:ascii="DejaVu Sans" w:hAnsi="DejaVu Sans" w:cstheme="minorHAnsi"/>
          <w:i w:val="false"/>
          <w:sz w:val="20"/>
          <w:szCs w:val="20"/>
          <w:shd w:fill="FFFFFF" w:val="clear"/>
        </w:rPr>
        <w:t>Janusz Figurski, Stanisław Popis - WSIP</w:t>
      </w:r>
    </w:p>
    <w:p>
      <w:pPr>
        <w:pStyle w:val="Normal"/>
        <w:rPr/>
      </w:pPr>
      <w:r>
        <w:rPr>
          <w:rFonts w:cs="Calibri" w:ascii="DejaVu Sans" w:hAnsi="DejaVu Sans" w:cstheme="minorHAnsi"/>
          <w:b/>
          <w:sz w:val="20"/>
          <w:szCs w:val="20"/>
        </w:rPr>
        <w:t>Naprawa i konserwacja maszyn</w:t>
      </w:r>
      <w:r>
        <w:rPr>
          <w:rFonts w:cs="Calibri" w:ascii="DejaVu Sans" w:hAnsi="DejaVu Sans" w:cstheme="minorHAnsi"/>
          <w:sz w:val="20"/>
          <w:szCs w:val="20"/>
        </w:rPr>
        <w:t xml:space="preserve"> </w:t>
      </w:r>
      <w:r>
        <w:rPr>
          <w:rFonts w:cs="Calibri" w:ascii="DejaVu Sans" w:hAnsi="DejaVu Sans" w:cstheme="minorHAnsi"/>
          <w:i/>
          <w:sz w:val="20"/>
          <w:szCs w:val="20"/>
        </w:rPr>
        <w:t>„</w:t>
      </w:r>
      <w:r>
        <w:rPr>
          <w:rStyle w:val="Wyrnienie"/>
          <w:rFonts w:cs="Calibri" w:ascii="DejaVu Sans" w:hAnsi="DejaVu Sans" w:cstheme="minorHAnsi"/>
          <w:i w:val="false"/>
          <w:sz w:val="20"/>
          <w:szCs w:val="20"/>
          <w:shd w:fill="FFFFFF" w:val="clear"/>
        </w:rPr>
        <w:t>Naprawa i konserwacja elementów maszyn, urządzeń i narzędzi” 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Podstawy elektroniki i elektrotechniki</w:t>
      </w:r>
      <w:r>
        <w:rPr>
          <w:rFonts w:cs="Calibri" w:ascii="DejaVu Sans" w:hAnsi="DejaVu Sans" w:cstheme="minorHAnsi"/>
          <w:sz w:val="20"/>
          <w:szCs w:val="20"/>
        </w:rPr>
        <w:t xml:space="preserve"> "Podstawy elektrotechniki i elektroniki" Marian Doległo - WKŁ</w:t>
      </w:r>
    </w:p>
    <w:p>
      <w:pPr>
        <w:pStyle w:val="Normal"/>
        <w:rPr/>
      </w:pPr>
      <w:r>
        <w:rPr>
          <w:rFonts w:cs="Calibri" w:ascii="DejaVu Sans" w:hAnsi="DejaVu Sans" w:cstheme="minorHAnsi"/>
          <w:b/>
          <w:sz w:val="20"/>
          <w:szCs w:val="20"/>
        </w:rPr>
        <w:t>Podstawy konstrukcji maszyn</w:t>
      </w:r>
      <w:r>
        <w:rPr>
          <w:rFonts w:cs="Calibri" w:ascii="DejaVu Sans" w:hAnsi="DejaVu Sans" w:cstheme="minorHAnsi"/>
          <w:sz w:val="20"/>
          <w:szCs w:val="20"/>
        </w:rPr>
        <w:t xml:space="preserve"> „</w:t>
      </w:r>
      <w:r>
        <w:rPr>
          <w:rStyle w:val="Strong"/>
          <w:rFonts w:cs="Calibri" w:ascii="DejaVu Sans" w:hAnsi="DejaVu Sans" w:cstheme="minorHAnsi"/>
          <w:b w:val="false"/>
          <w:bCs w:val="false"/>
          <w:sz w:val="20"/>
          <w:szCs w:val="20"/>
          <w:shd w:fill="FFFFFF" w:val="clear"/>
        </w:rPr>
        <w:t>Podstawy konstrukcji maszyn”  Krzysztof Grzelak, Janusz Telega, Janusz Torzewski - WSIP</w:t>
      </w:r>
    </w:p>
    <w:p>
      <w:pPr>
        <w:pStyle w:val="Normal"/>
        <w:rPr/>
      </w:pPr>
      <w:r>
        <w:rPr>
          <w:rFonts w:cs="Calibri" w:ascii="DejaVu Sans" w:hAnsi="DejaVu Sans" w:cstheme="minorHAnsi"/>
          <w:b/>
          <w:sz w:val="20"/>
          <w:szCs w:val="20"/>
        </w:rPr>
        <w:t>Rysunek techniczny</w:t>
      </w:r>
      <w:r>
        <w:rPr>
          <w:rFonts w:cs="Calibri" w:ascii="DejaVu Sans" w:hAnsi="DejaVu Sans" w:cstheme="minorHAnsi"/>
          <w:sz w:val="20"/>
          <w:szCs w:val="20"/>
        </w:rPr>
        <w:t xml:space="preserve"> „</w:t>
      </w:r>
      <w:r>
        <w:rPr>
          <w:rFonts w:cs="Calibri" w:ascii="DejaVu Sans" w:hAnsi="DejaVu Sans" w:cstheme="minorHAnsi"/>
          <w:sz w:val="20"/>
          <w:szCs w:val="20"/>
          <w:shd w:fill="FFFFFF" w:val="clear"/>
        </w:rPr>
        <w:t xml:space="preserve">Rysunek techniczny zawodowy” </w:t>
      </w:r>
      <w:r>
        <w:rPr>
          <w:rStyle w:val="Wyrnienie"/>
          <w:rFonts w:cs="Calibri" w:ascii="DejaVu Sans" w:hAnsi="DejaVu Sans" w:cstheme="minorHAnsi"/>
          <w:sz w:val="20"/>
          <w:szCs w:val="20"/>
          <w:shd w:fill="FFFFFF" w:val="clear"/>
        </w:rPr>
        <w:t>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Podstawy spawalnictwa</w:t>
      </w:r>
      <w:r>
        <w:rPr>
          <w:rFonts w:cs="Calibri"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Maszynoznawstwo</w:t>
      </w:r>
      <w:r>
        <w:rPr>
          <w:rFonts w:cs="Calibri" w:ascii="DejaVu Sans" w:hAnsi="DejaVu Sans" w:cstheme="minorHAnsi"/>
          <w:sz w:val="20"/>
          <w:szCs w:val="20"/>
        </w:rPr>
        <w:t xml:space="preserve">  "Maszynoznawstwo" Kazimierz Pawlicki WSIP</w:t>
      </w:r>
    </w:p>
    <w:p>
      <w:pPr>
        <w:pStyle w:val="Normal"/>
        <w:rPr>
          <w:rFonts w:ascii="DejaVu Sans" w:hAnsi="DejaVu Sans" w:cs="Calibri" w:cstheme="minorHAnsi"/>
          <w:sz w:val="20"/>
          <w:szCs w:val="20"/>
        </w:rPr>
      </w:pPr>
      <w:r>
        <w:rPr>
          <w:rFonts w:cs="Calibri" w:cstheme="minorHAnsi" w:ascii="DejaVu Sans" w:hAnsi="DejaVu Sans"/>
          <w:sz w:val="20"/>
          <w:szCs w:val="20"/>
        </w:rPr>
      </w:r>
    </w:p>
    <w:p>
      <w:pPr>
        <w:pStyle w:val="Normal"/>
        <w:rPr>
          <w:rFonts w:cs="Calibri" w:cstheme="minorHAnsi"/>
          <w:b/>
          <w:b/>
          <w:sz w:val="20"/>
          <w:szCs w:val="20"/>
          <w:u w:val="single"/>
        </w:rPr>
      </w:pPr>
      <w:r>
        <w:rPr>
          <w:rFonts w:cs="Calibri" w:ascii="DejaVu Sans" w:hAnsi="DejaVu Sans" w:cstheme="minorHAnsi"/>
          <w:b/>
          <w:sz w:val="20"/>
          <w:szCs w:val="20"/>
          <w:u w:val="single"/>
        </w:rPr>
        <w:t>Klasa III</w:t>
      </w:r>
    </w:p>
    <w:p>
      <w:pPr>
        <w:pStyle w:val="Normal"/>
        <w:rPr/>
      </w:pPr>
      <w:r>
        <w:rPr>
          <w:rFonts w:cs="Calibri" w:ascii="DejaVu Sans" w:hAnsi="DejaVu Sans" w:cstheme="minorHAnsi"/>
          <w:b/>
          <w:sz w:val="20"/>
          <w:szCs w:val="20"/>
        </w:rPr>
        <w:t>Obróbka ręczna i maszynowa</w:t>
      </w:r>
      <w:r>
        <w:rPr>
          <w:rFonts w:cs="Calibri" w:ascii="DejaVu Sans" w:hAnsi="DejaVu Sans" w:cstheme="minorHAnsi"/>
          <w:sz w:val="20"/>
          <w:szCs w:val="20"/>
        </w:rPr>
        <w:t xml:space="preserve"> </w:t>
      </w:r>
      <w:r>
        <w:rPr>
          <w:rFonts w:cs="Calibri" w:ascii="DejaVu Sans" w:hAnsi="DejaVu Sans" w:cstheme="minorHAnsi"/>
          <w:b/>
          <w:sz w:val="20"/>
          <w:szCs w:val="20"/>
        </w:rPr>
        <w:t xml:space="preserve"> „</w:t>
      </w:r>
      <w:r>
        <w:rPr>
          <w:rStyle w:val="Strong"/>
          <w:rFonts w:cs="Calibri" w:ascii="DejaVu Sans" w:hAnsi="DejaVu Sans" w:cstheme="minorHAnsi"/>
          <w:b w:val="false"/>
          <w:sz w:val="20"/>
          <w:szCs w:val="20"/>
          <w:shd w:fill="FFFFFF" w:val="clear"/>
        </w:rPr>
        <w:t xml:space="preserve">Wykonywanie elementów maszyn, urządzeń i narzędzi metodą obróbki ręcznej” </w:t>
      </w:r>
      <w:r>
        <w:rPr>
          <w:rStyle w:val="Wyrnienie"/>
          <w:rFonts w:cs="Calibri" w:ascii="DejaVu Sans" w:hAnsi="DejaVu Sans" w:cstheme="minorHAnsi"/>
          <w:i w:val="false"/>
          <w:sz w:val="20"/>
          <w:szCs w:val="20"/>
          <w:shd w:fill="FFFFFF" w:val="clear"/>
        </w:rPr>
        <w:t>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Podstawy wykonywania połączeń</w:t>
      </w:r>
      <w:r>
        <w:rPr>
          <w:rFonts w:cs="Calibri"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Podstawy spawalnictwa</w:t>
      </w:r>
      <w:r>
        <w:rPr>
          <w:rFonts w:cs="Calibri"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Organizacja i wykonywanie spajania</w:t>
      </w:r>
      <w:r>
        <w:rPr>
          <w:rFonts w:cs="Calibri" w:ascii="DejaVu Sans" w:hAnsi="DejaVu Sans" w:cstheme="minorHAnsi"/>
          <w:sz w:val="20"/>
          <w:szCs w:val="20"/>
        </w:rPr>
        <w:t xml:space="preserve"> "Zapewnienie jakości w procesach spawania" Janusz Czuchryj - KaBe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Kontrola wytwarzania konstrukcji spawanych</w:t>
      </w:r>
      <w:r>
        <w:rPr>
          <w:rFonts w:cs="Calibri" w:ascii="DejaVu Sans" w:hAnsi="DejaVu Sans" w:cstheme="minorHAnsi"/>
          <w:sz w:val="20"/>
          <w:szCs w:val="20"/>
        </w:rPr>
        <w:t xml:space="preserve"> "Zapewnienie jakości w procesach spawania" Janusz Czuchryj – KaBe.</w:t>
      </w:r>
    </w:p>
    <w:p>
      <w:pPr>
        <w:pStyle w:val="Normal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  <w:u w:val="single"/>
        </w:rPr>
        <w:t>Klasa IV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Podstawy spawalnictwa</w:t>
      </w:r>
      <w:r>
        <w:rPr>
          <w:rFonts w:cs="Calibri"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Organizacja i wykonywanie spajania</w:t>
      </w:r>
      <w:r>
        <w:rPr>
          <w:rFonts w:cs="Calibri" w:ascii="DejaVu Sans" w:hAnsi="DejaVu Sans" w:cstheme="minorHAnsi"/>
          <w:sz w:val="20"/>
          <w:szCs w:val="20"/>
        </w:rPr>
        <w:t xml:space="preserve"> "Zapewnienie jakości w procesach spawania" Janusz Czuchryj - KaBe</w:t>
      </w:r>
    </w:p>
    <w:p>
      <w:pPr>
        <w:pStyle w:val="Normal"/>
        <w:rPr>
          <w:rFonts w:ascii="DejaVu Sans" w:hAnsi="DejaVu Sans"/>
        </w:rPr>
      </w:pPr>
      <w:r>
        <w:rPr>
          <w:rFonts w:cs="Calibri" w:ascii="DejaVu Sans" w:hAnsi="DejaVu Sans" w:cstheme="minorHAnsi"/>
          <w:b/>
          <w:sz w:val="20"/>
          <w:szCs w:val="20"/>
        </w:rPr>
        <w:t>Kontrola wytwarzania konstrukcji spawanych</w:t>
      </w:r>
      <w:r>
        <w:rPr>
          <w:rFonts w:cs="Calibri" w:ascii="DejaVu Sans" w:hAnsi="DejaVu Sans" w:cstheme="minorHAnsi"/>
          <w:sz w:val="20"/>
          <w:szCs w:val="20"/>
        </w:rPr>
        <w:t xml:space="preserve"> "Zapewnienie jakości w procesach spawania" Janusz Czuchryj – KaBe.</w:t>
      </w:r>
    </w:p>
    <w:p>
      <w:pPr>
        <w:pStyle w:val="Normal"/>
        <w:rPr>
          <w:rFonts w:ascii="DejaVu Sans" w:hAnsi="DejaVu Sans"/>
          <w:b/>
          <w:b/>
          <w:bCs/>
        </w:rPr>
      </w:pPr>
      <w:r>
        <w:rPr>
          <w:rFonts w:cs="Calibri" w:ascii="DejaVu Sans" w:hAnsi="DejaVu Sans"/>
          <w:b/>
          <w:bCs/>
          <w:i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  <w:em w:val="none"/>
        </w:rPr>
        <w:t>Pracowania wykonywania po</w:t>
      </w:r>
      <w:r>
        <w:rPr>
          <w:rFonts w:ascii="DejaVu Sans" w:hAnsi="DejaVu Sans"/>
          <w:b/>
          <w:bCs/>
          <w:i w:val="false"/>
          <w:strike w:val="false"/>
          <w:dstrike w:val="false"/>
          <w:outline w:val="false"/>
          <w:shadow w:val="false"/>
          <w:color w:val="000000"/>
          <w:sz w:val="20"/>
          <w:szCs w:val="20"/>
          <w:u w:val="none"/>
          <w:em w:val="none"/>
        </w:rPr>
        <w:t>łączeń spawanych</w:t>
      </w:r>
    </w:p>
    <w:p>
      <w:pPr>
        <w:pStyle w:val="Normal"/>
        <w:rPr>
          <w:rFonts w:ascii="DejaVu Sans" w:hAnsi="DejaVu Sans"/>
          <w:b/>
          <w:b/>
          <w:bCs/>
        </w:rPr>
      </w:pPr>
      <w:r>
        <w:rPr>
          <w:rFonts w:cs="Calibri" w:ascii="DejaVu Sans" w:hAnsi="DejaVu Sans" w:cstheme="minorHAnsi"/>
          <w:b w:val="false"/>
          <w:bCs w:val="false"/>
          <w:sz w:val="20"/>
          <w:szCs w:val="20"/>
        </w:rPr>
        <w:t>„</w:t>
      </w:r>
      <w:r>
        <w:rPr>
          <w:rFonts w:cs="Calibri" w:ascii="DejaVu Sans" w:hAnsi="DejaVu Sans" w:cstheme="minorHAnsi"/>
          <w:b w:val="false"/>
          <w:bCs w:val="false"/>
          <w:sz w:val="20"/>
          <w:szCs w:val="20"/>
        </w:rPr>
        <w:t>Spawanie - Wiadomości podstawowe” Jerzy Mizerski - REA</w:t>
      </w:r>
    </w:p>
    <w:p>
      <w:pPr>
        <w:pStyle w:val="Normal"/>
        <w:spacing w:before="0" w:after="160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DejaVu Sans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327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pl-PL" w:eastAsia="en-US" w:bidi="ar-SA"/>
    </w:rPr>
  </w:style>
  <w:style w:type="paragraph" w:styleId="Nagwek4">
    <w:name w:val="Heading 4"/>
    <w:basedOn w:val="Nagwek"/>
    <w:qFormat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yrnienie">
    <w:name w:val="Wyróżnienie"/>
    <w:basedOn w:val="DefaultParagraphFont"/>
    <w:uiPriority w:val="20"/>
    <w:qFormat/>
    <w:rsid w:val="00770b9d"/>
    <w:rPr>
      <w:i/>
      <w:iCs/>
    </w:rPr>
  </w:style>
  <w:style w:type="character" w:styleId="Strong">
    <w:name w:val="Strong"/>
    <w:basedOn w:val="DefaultParagraphFont"/>
    <w:uiPriority w:val="22"/>
    <w:qFormat/>
    <w:rsid w:val="00770b9d"/>
    <w:rPr>
      <w:b/>
      <w:bCs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Free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LibreOffice/5.1.6.2$Linux_X86_64 LibreOffice_project/10m0$Build-2</Application>
  <Pages>2</Pages>
  <Words>296</Words>
  <Characters>2064</Characters>
  <CharactersWithSpaces>2339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2022-06-08T12:17:00Z</dcterms:created>
  <dc:creator>Admin</dc:creator>
  <dc:description/>
  <dc:language>pl-PL</dc:language>
  <cp:lastModifiedBy/>
  <dcterms:modified xsi:type="dcterms:W3CDTF">2023-06-18T22:23:14Z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